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444" w:right="7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УЧРЕЖДЕНЕ «ЦЕНТР СОЦИАЛЬНОГО ОБСЛУЖИВАНИЯ ГРАЖДАН ПОЖИЛГО ВОЗРАСТА И ИНВАЛИДОВ №1 Г. ВОЛГОДОНСКА»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40D9" w:rsidRDefault="002E40D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0D9" w:rsidRDefault="002E40D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0D9" w:rsidRDefault="002E40D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0D9" w:rsidRDefault="002E40D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0D9" w:rsidRDefault="002E40D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0D9" w:rsidRDefault="002E40D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0D9" w:rsidRDefault="002E40D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0D9" w:rsidRDefault="002E40D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0D9" w:rsidRDefault="002E40D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0D9" w:rsidRDefault="002E40D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0D9" w:rsidRDefault="002E40D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E40D9" w:rsidRDefault="004D446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4469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ОБУЧЕНИЯ </w:t>
      </w: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4469">
        <w:rPr>
          <w:rFonts w:ascii="Times New Roman" w:hAnsi="Times New Roman" w:cs="Times New Roman"/>
          <w:b/>
          <w:bCs/>
          <w:sz w:val="32"/>
          <w:szCs w:val="32"/>
        </w:rPr>
        <w:t xml:space="preserve">РОДСТВЕННИКОВ, НАВЫКАМ ОБЩЕГО УХОДА ЗА ПОЖИЛЫМИ ГРАЖДАНАМИ И ИНВАЛИДАМИ 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27" w:right="1024" w:firstLine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4469">
        <w:rPr>
          <w:rFonts w:ascii="Times New Roman" w:hAnsi="Times New Roman" w:cs="Times New Roman"/>
          <w:b/>
          <w:bCs/>
          <w:sz w:val="32"/>
          <w:szCs w:val="32"/>
        </w:rPr>
        <w:t xml:space="preserve">(«ШКОЛА </w:t>
      </w:r>
      <w:r>
        <w:rPr>
          <w:rFonts w:ascii="Times New Roman" w:hAnsi="Times New Roman" w:cs="Times New Roman"/>
          <w:b/>
          <w:bCs/>
          <w:sz w:val="32"/>
          <w:szCs w:val="32"/>
        </w:rPr>
        <w:t>«ИСКУССТВО ПОМОГАТЬ»</w:t>
      </w:r>
      <w:r w:rsidRPr="004D4469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694" w:right="23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2E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ВОЛГОДОНСК 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2694" w:right="23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4D446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ind w:left="3507" w:right="3795"/>
        <w:jc w:val="center"/>
        <w:rPr>
          <w:rFonts w:ascii="Times New Roman" w:hAnsi="Times New Roman" w:cs="Times New Roman"/>
          <w:sz w:val="28"/>
          <w:szCs w:val="28"/>
        </w:rPr>
        <w:sectPr w:rsidR="004D4469" w:rsidRPr="004D4469" w:rsidSect="004D4469">
          <w:pgSz w:w="11910" w:h="16840"/>
          <w:pgMar w:top="1000" w:right="960" w:bottom="280" w:left="1680" w:header="720" w:footer="720" w:gutter="0"/>
          <w:cols w:space="720"/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268"/>
        <w:jc w:val="center"/>
        <w:rPr>
          <w:rFonts w:ascii="Calibri" w:hAnsi="Calibri" w:cs="Calibri"/>
        </w:rPr>
      </w:pP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after="4" w:line="240" w:lineRule="auto"/>
        <w:ind w:left="4840" w:right="457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9"/>
        <w:gridCol w:w="6236"/>
      </w:tblGrid>
      <w:tr w:rsidR="004D4469" w:rsidRPr="004D4469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2E40D9">
            <w:pPr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«Школа </w:t>
            </w:r>
            <w:r w:rsidR="002E40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«искусство помогать</w:t>
            </w:r>
            <w:r w:rsidRPr="004D4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4D4469" w:rsidRPr="004D4469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Тема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Обучение родственников навыкам и основам ухода за пожилыми гражданами и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10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инвалидами в домашних условиях</w:t>
            </w:r>
          </w:p>
        </w:tc>
      </w:tr>
      <w:tr w:rsidR="004D4469" w:rsidRPr="004D4469">
        <w:trPr>
          <w:trHeight w:val="2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1684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Направление инновационной деятельности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Важность ухода за пожилыми гражданами и инвалидами сегодня, в век бурного научно- технического прогресса, является приоритетной задачей в лечении тяжелобольных пациентов. Профессиональных уход – это сложный и ответственный процесс, который требует знаний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08" w:lineRule="exact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 отработанных навыков</w:t>
            </w:r>
          </w:p>
        </w:tc>
      </w:tr>
      <w:tr w:rsidR="004D4469" w:rsidRPr="004D4469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«Центр социального обслуживания №1 г. Волгодонска»</w:t>
            </w:r>
          </w:p>
        </w:tc>
      </w:tr>
      <w:tr w:rsidR="004D4469" w:rsidRPr="004D4469">
        <w:trPr>
          <w:trHeight w:val="1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8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100"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Волгодонск, ул. Советская, д.22</w:t>
            </w:r>
          </w:p>
        </w:tc>
      </w:tr>
      <w:tr w:rsidR="004D4469" w:rsidRPr="004D4469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Телефон / факс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8(8639) 22-29-39</w:t>
            </w:r>
          </w:p>
        </w:tc>
      </w:tr>
      <w:tr w:rsidR="004D4469" w:rsidRPr="004D4469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4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F16F8B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D4469">
                <w:rPr>
                  <w:rStyle w:val="a6"/>
                </w:rPr>
                <w:t xml:space="preserve">Официальный сайт МУ 'ЦСО </w:t>
              </w:r>
              <w:proofErr w:type="spellStart"/>
              <w:r w:rsidR="004D4469">
                <w:rPr>
                  <w:rStyle w:val="a6"/>
                </w:rPr>
                <w:t>ГПВиИ</w:t>
              </w:r>
              <w:proofErr w:type="spellEnd"/>
              <w:r w:rsidR="004D4469">
                <w:rPr>
                  <w:rStyle w:val="a6"/>
                </w:rPr>
                <w:t xml:space="preserve"> №1 </w:t>
              </w:r>
              <w:proofErr w:type="spellStart"/>
              <w:r w:rsidR="004D4469">
                <w:rPr>
                  <w:rStyle w:val="a6"/>
                </w:rPr>
                <w:t>г.Волгодонска</w:t>
              </w:r>
              <w:proofErr w:type="spellEnd"/>
              <w:r w:rsidR="004D4469">
                <w:rPr>
                  <w:rStyle w:val="a6"/>
                </w:rPr>
                <w:t>' (cso1-volgodonsk.ru)</w:t>
              </w:r>
            </w:hyperlink>
          </w:p>
        </w:tc>
      </w:tr>
      <w:tr w:rsidR="004D4469" w:rsidRPr="004D4469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cso-1@mail.ru</w:t>
            </w:r>
          </w:p>
        </w:tc>
      </w:tr>
      <w:tr w:rsidR="004D4469" w:rsidRPr="004D4469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BF237C" w:rsidRDefault="00BF237C" w:rsidP="00BF237C">
            <w:pPr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– Киричёк Эльвира Вячеславовна</w:t>
            </w:r>
          </w:p>
        </w:tc>
      </w:tr>
      <w:tr w:rsidR="004D4469" w:rsidRPr="004D4469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83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BF237C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– </w:t>
            </w:r>
            <w:r w:rsidR="00BF237C">
              <w:rPr>
                <w:rFonts w:ascii="Times New Roman" w:hAnsi="Times New Roman" w:cs="Times New Roman"/>
                <w:sz w:val="28"/>
                <w:szCs w:val="28"/>
              </w:rPr>
              <w:t>Нецветаева Евдокия Андреевна</w:t>
            </w:r>
          </w:p>
        </w:tc>
      </w:tr>
      <w:tr w:rsidR="004D4469" w:rsidRPr="004D4469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82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BF237C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специализированного отделения социально-медицинского обслуживания</w:t>
            </w:r>
          </w:p>
        </w:tc>
      </w:tr>
      <w:tr w:rsidR="004D4469" w:rsidRPr="004D4469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82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Кадровый состав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BF237C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сестра, социальный работник</w:t>
            </w:r>
          </w:p>
        </w:tc>
      </w:tr>
      <w:tr w:rsidR="004D4469" w:rsidRPr="004D4469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82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98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Родственники, опекуны и лица, осуществляющие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322" w:lineRule="exact"/>
              <w:ind w:left="100" w:right="118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уход за гражданами пожилого возраста и инвалидами на дому</w:t>
            </w:r>
          </w:p>
        </w:tc>
      </w:tr>
      <w:tr w:rsidR="004D4469" w:rsidRPr="004D4469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82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F16F8B" w:rsidP="00BF237C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bookmarkStart w:id="0" w:name="_GoBack"/>
            <w:bookmarkEnd w:id="0"/>
          </w:p>
        </w:tc>
      </w:tr>
      <w:tr w:rsidR="004D4469" w:rsidRPr="004D4469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83" w:right="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Используемые ресурсы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469" w:rsidRPr="004D4469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4" w:lineRule="exact"/>
              <w:ind w:left="83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Кадровые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Собственные кадры</w:t>
            </w:r>
          </w:p>
        </w:tc>
      </w:tr>
      <w:tr w:rsidR="004D4469" w:rsidRPr="004D4469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83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технические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Организационная техника, интернет ресурсы,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реабилитации</w:t>
            </w:r>
          </w:p>
        </w:tc>
      </w:tr>
      <w:tr w:rsidR="004D4469" w:rsidRPr="004D4469">
        <w:trPr>
          <w:trHeight w:val="19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82" w:righ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numPr>
                <w:ilvl w:val="0"/>
                <w:numId w:val="20"/>
              </w:numPr>
              <w:tabs>
                <w:tab w:val="left" w:pos="39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достижение оптимально возможного уровня жизни и социальной адаптации инвалида или пожилого человека, в привычной для него домашней обстановке в окружении</w:t>
            </w:r>
            <w:r w:rsidRPr="004D4469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семьи;</w:t>
            </w:r>
          </w:p>
          <w:p w:rsidR="004D4469" w:rsidRPr="004D4469" w:rsidRDefault="004D4469" w:rsidP="004D4469">
            <w:pPr>
              <w:numPr>
                <w:ilvl w:val="0"/>
                <w:numId w:val="20"/>
              </w:numPr>
              <w:tabs>
                <w:tab w:val="left" w:pos="276"/>
              </w:tabs>
              <w:kinsoku w:val="0"/>
              <w:overflowPunct w:val="0"/>
              <w:autoSpaceDE w:val="0"/>
              <w:autoSpaceDN w:val="0"/>
              <w:adjustRightInd w:val="0"/>
              <w:spacing w:before="10" w:after="0" w:line="322" w:lineRule="exact"/>
              <w:ind w:right="10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снижение риска возможности развития тяжелых осложнений;</w:t>
            </w:r>
          </w:p>
        </w:tc>
      </w:tr>
    </w:tbl>
    <w:p w:rsidR="004D4469" w:rsidRPr="004D4469" w:rsidRDefault="004D4469" w:rsidP="004D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4D4469" w:rsidRPr="004D4469">
          <w:type w:val="continuous"/>
          <w:pgSz w:w="11910" w:h="16840"/>
          <w:pgMar w:top="1000" w:right="440" w:bottom="280" w:left="600" w:header="720" w:footer="720" w:gutter="0"/>
          <w:cols w:space="720" w:equalWidth="0">
            <w:col w:w="10870"/>
          </w:cols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7" w:after="0" w:line="240" w:lineRule="auto"/>
        <w:ind w:left="268"/>
        <w:jc w:val="center"/>
        <w:rPr>
          <w:rFonts w:ascii="Calibri" w:hAnsi="Calibri" w:cs="Calibri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9"/>
        <w:gridCol w:w="6236"/>
      </w:tblGrid>
      <w:tr w:rsidR="004D4469" w:rsidRPr="004D4469">
        <w:trPr>
          <w:trHeight w:val="45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numPr>
                <w:ilvl w:val="0"/>
                <w:numId w:val="19"/>
              </w:numPr>
              <w:tabs>
                <w:tab w:val="left" w:pos="65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социально- реабилитационных</w:t>
            </w:r>
            <w:r w:rsidRPr="004D4469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мероприятий;</w:t>
            </w:r>
          </w:p>
          <w:p w:rsidR="004D4469" w:rsidRPr="004D4469" w:rsidRDefault="004D4469" w:rsidP="004D4469">
            <w:pPr>
              <w:numPr>
                <w:ilvl w:val="0"/>
                <w:numId w:val="19"/>
              </w:numPr>
              <w:tabs>
                <w:tab w:val="left" w:pos="583"/>
              </w:tabs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right="9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и психологической атмосферы в семье, обеспечивающей снятие последствий психотравмирующих ситуаций, нервно- психической</w:t>
            </w:r>
            <w:r w:rsidRPr="004D4469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напряженности;</w:t>
            </w:r>
          </w:p>
          <w:p w:rsidR="004D4469" w:rsidRPr="004D4469" w:rsidRDefault="004D4469" w:rsidP="004D4469">
            <w:pPr>
              <w:numPr>
                <w:ilvl w:val="0"/>
                <w:numId w:val="19"/>
              </w:numPr>
              <w:tabs>
                <w:tab w:val="left" w:pos="3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личностных предпосылок для адаптации к изменяющимся условиям и мотивации на здоровье, побуждающих к активной жизни в</w:t>
            </w:r>
            <w:r w:rsidRPr="004D446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социуме;</w:t>
            </w:r>
          </w:p>
          <w:p w:rsidR="004D4469" w:rsidRPr="004D4469" w:rsidRDefault="004D4469" w:rsidP="004D4469">
            <w:pPr>
              <w:numPr>
                <w:ilvl w:val="0"/>
                <w:numId w:val="19"/>
              </w:numPr>
              <w:tabs>
                <w:tab w:val="left" w:pos="29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292" w:hanging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снижение потребности тяжелобольных</w:t>
            </w:r>
            <w:r w:rsidRPr="004D4469">
              <w:rPr>
                <w:rFonts w:ascii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322" w:lineRule="exact"/>
              <w:ind w:left="100"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в услугах стационарных учреждений здравоохранения и социального обслуживания.</w:t>
            </w:r>
          </w:p>
        </w:tc>
      </w:tr>
      <w:tr w:rsidR="004D4469" w:rsidRPr="004D4469">
        <w:trPr>
          <w:trHeight w:val="90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548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1. Ознакомление родственников и других лиц, осуществляющих уход: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00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- с основами геронтологии и специфическими проблемами здоровья граждан пожилого возраста.</w:t>
            </w:r>
          </w:p>
          <w:p w:rsidR="004D4469" w:rsidRPr="004D4469" w:rsidRDefault="004D4469" w:rsidP="004D4469">
            <w:pPr>
              <w:numPr>
                <w:ilvl w:val="0"/>
                <w:numId w:val="18"/>
              </w:numPr>
              <w:tabs>
                <w:tab w:val="left" w:pos="3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1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Обучение родственников и других лиц, осуществляющих уход за инвалидами, гражданами пожилого возраста на</w:t>
            </w:r>
            <w:r w:rsidRPr="004D446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дому:</w:t>
            </w:r>
          </w:p>
          <w:p w:rsidR="004D4469" w:rsidRPr="004D4469" w:rsidRDefault="004D4469" w:rsidP="004D4469">
            <w:pPr>
              <w:numPr>
                <w:ilvl w:val="1"/>
                <w:numId w:val="18"/>
              </w:numPr>
              <w:tabs>
                <w:tab w:val="left" w:pos="94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54" w:firstLine="348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Психологическим аспектам, связанным с вопросами организации ухода и</w:t>
            </w:r>
            <w:r w:rsidRPr="004D4469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разрешением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0" w:righ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семейных конфликтов, профилактики стрессовых состояний;</w:t>
            </w:r>
          </w:p>
          <w:p w:rsidR="004D4469" w:rsidRPr="004D4469" w:rsidRDefault="004D4469" w:rsidP="004D4469">
            <w:pPr>
              <w:numPr>
                <w:ilvl w:val="1"/>
                <w:numId w:val="18"/>
              </w:numPr>
              <w:tabs>
                <w:tab w:val="left" w:pos="87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871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Принципам общего ухода:</w:t>
            </w:r>
          </w:p>
          <w:p w:rsidR="004D4469" w:rsidRPr="004D4469" w:rsidRDefault="004D4469" w:rsidP="004D4469">
            <w:pPr>
              <w:numPr>
                <w:ilvl w:val="0"/>
                <w:numId w:val="17"/>
              </w:numPr>
              <w:tabs>
                <w:tab w:val="left" w:pos="2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методам контроля за изменениями</w:t>
            </w:r>
            <w:r w:rsidRPr="004D4469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состояния здоровья инвалида, пожилого</w:t>
            </w:r>
            <w:r w:rsidRPr="004D44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человека;</w:t>
            </w:r>
          </w:p>
          <w:p w:rsidR="004D4469" w:rsidRPr="004D4469" w:rsidRDefault="004D4469" w:rsidP="004D4469">
            <w:pPr>
              <w:numPr>
                <w:ilvl w:val="0"/>
                <w:numId w:val="17"/>
              </w:numPr>
              <w:tabs>
                <w:tab w:val="left" w:pos="2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1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Pr="004D446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осложнений;</w:t>
            </w:r>
          </w:p>
          <w:p w:rsidR="004D4469" w:rsidRPr="004D4469" w:rsidRDefault="004D4469" w:rsidP="004D4469">
            <w:pPr>
              <w:numPr>
                <w:ilvl w:val="0"/>
                <w:numId w:val="17"/>
              </w:numPr>
              <w:tabs>
                <w:tab w:val="left" w:pos="2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личной гигиене и биомеханике</w:t>
            </w:r>
            <w:r w:rsidRPr="004D44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тела;</w:t>
            </w:r>
          </w:p>
          <w:p w:rsidR="004D4469" w:rsidRPr="004D4469" w:rsidRDefault="004D4469" w:rsidP="004D4469">
            <w:pPr>
              <w:numPr>
                <w:ilvl w:val="0"/>
                <w:numId w:val="17"/>
              </w:numPr>
              <w:tabs>
                <w:tab w:val="left" w:pos="264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322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правилам питания и</w:t>
            </w:r>
            <w:r w:rsidRPr="004D44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кормления;</w:t>
            </w:r>
          </w:p>
          <w:p w:rsidR="004D4469" w:rsidRPr="004D4469" w:rsidRDefault="004D4469" w:rsidP="004D4469">
            <w:pPr>
              <w:numPr>
                <w:ilvl w:val="0"/>
                <w:numId w:val="17"/>
              </w:numPr>
              <w:tabs>
                <w:tab w:val="left" w:pos="26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r w:rsidRPr="004D446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пролежней.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688" w:firstLine="278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2.3. Основам реабилитации при различных функциональных нарушениях.</w:t>
            </w:r>
          </w:p>
          <w:p w:rsidR="004D4469" w:rsidRPr="004D4469" w:rsidRDefault="004D4469" w:rsidP="004D4469">
            <w:pPr>
              <w:numPr>
                <w:ilvl w:val="0"/>
                <w:numId w:val="16"/>
              </w:numPr>
              <w:tabs>
                <w:tab w:val="left" w:pos="3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9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Информирование, консультирование</w:t>
            </w:r>
            <w:r w:rsidRPr="004D4469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 сопровождение по вопросам</w:t>
            </w:r>
            <w:r w:rsidRPr="004D4469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00" w:right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правового консультирования, психологической поддержки и использования технических средств реабилитации.</w:t>
            </w:r>
          </w:p>
          <w:p w:rsidR="004D4469" w:rsidRPr="004D4469" w:rsidRDefault="004D4469" w:rsidP="004D4469">
            <w:pPr>
              <w:numPr>
                <w:ilvl w:val="0"/>
                <w:numId w:val="16"/>
              </w:numPr>
              <w:tabs>
                <w:tab w:val="left" w:pos="382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322" w:lineRule="exact"/>
              <w:ind w:right="16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информационно- методических материалов.</w:t>
            </w:r>
          </w:p>
        </w:tc>
      </w:tr>
      <w:tr w:rsidR="004D4469" w:rsidRPr="004D4469">
        <w:trPr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469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Данная программа способствует приобретению знаний по уходу за пожилыми, инвалидами,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тяжелобольными лежащими людьми в домашних</w:t>
            </w:r>
          </w:p>
        </w:tc>
      </w:tr>
    </w:tbl>
    <w:p w:rsidR="004D4469" w:rsidRPr="004D4469" w:rsidRDefault="004D4469" w:rsidP="004D4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10"/>
        </w:rPr>
        <w:sectPr w:rsidR="004D4469" w:rsidRPr="004D4469">
          <w:type w:val="continuous"/>
          <w:pgSz w:w="11910" w:h="16840"/>
          <w:pgMar w:top="1000" w:right="440" w:bottom="280" w:left="600" w:header="720" w:footer="720" w:gutter="0"/>
          <w:cols w:space="720"/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9"/>
        <w:gridCol w:w="6236"/>
      </w:tblGrid>
      <w:tr w:rsidR="004D4469" w:rsidRPr="004D4469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4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</w:p>
        </w:tc>
      </w:tr>
      <w:tr w:rsidR="004D4469" w:rsidRPr="004D4469">
        <w:trPr>
          <w:trHeight w:val="8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numPr>
                <w:ilvl w:val="0"/>
                <w:numId w:val="15"/>
              </w:numPr>
              <w:tabs>
                <w:tab w:val="left" w:pos="3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Овладение теоретическими знаниями в области геронтологии;</w:t>
            </w:r>
          </w:p>
          <w:p w:rsidR="004D4469" w:rsidRPr="004D4469" w:rsidRDefault="004D4469" w:rsidP="004D4469">
            <w:pPr>
              <w:numPr>
                <w:ilvl w:val="0"/>
                <w:numId w:val="15"/>
              </w:numPr>
              <w:tabs>
                <w:tab w:val="left" w:pos="569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right="10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обстановки и психологической атмосферы в семье, где проживает пожилой человек или</w:t>
            </w:r>
            <w:r w:rsidRPr="004D446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инвалид;</w:t>
            </w:r>
          </w:p>
          <w:p w:rsidR="004D4469" w:rsidRPr="004D4469" w:rsidRDefault="004D4469" w:rsidP="004D4469">
            <w:pPr>
              <w:numPr>
                <w:ilvl w:val="0"/>
                <w:numId w:val="15"/>
              </w:numPr>
              <w:tabs>
                <w:tab w:val="left" w:pos="55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Освоение практических навыков ухода (принципов общего ухода) за людьми с ограниченной способностью к самообслуживанию и передвижению, техники проведения гигиенических процедур и медицинских манипуляций, приемов оказания помощи в бытовых вопросах (кормление, одевание и</w:t>
            </w:r>
            <w:r w:rsidRPr="004D446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др.);</w:t>
            </w:r>
          </w:p>
          <w:p w:rsidR="004D4469" w:rsidRPr="004D4469" w:rsidRDefault="004D4469" w:rsidP="004D4469">
            <w:pPr>
              <w:numPr>
                <w:ilvl w:val="0"/>
                <w:numId w:val="15"/>
              </w:numPr>
              <w:tabs>
                <w:tab w:val="left" w:pos="27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Снижение потребности в услугах стационарных учреждений здравоохранения и социального обслуживания;</w:t>
            </w:r>
          </w:p>
          <w:p w:rsidR="004D4469" w:rsidRPr="004D4469" w:rsidRDefault="004D4469" w:rsidP="004D4469">
            <w:pPr>
              <w:numPr>
                <w:ilvl w:val="0"/>
                <w:numId w:val="15"/>
              </w:numPr>
              <w:tabs>
                <w:tab w:val="left" w:pos="36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4" w:right="19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информационных и презентационных материалов (информационные листки и памятки, презентации, буклеты);</w:t>
            </w:r>
          </w:p>
          <w:p w:rsidR="004D4469" w:rsidRPr="004D4469" w:rsidRDefault="004D4469" w:rsidP="004D4469">
            <w:pPr>
              <w:numPr>
                <w:ilvl w:val="0"/>
                <w:numId w:val="15"/>
              </w:numPr>
              <w:tabs>
                <w:tab w:val="left" w:pos="61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35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родственников или опекунов;</w:t>
            </w:r>
          </w:p>
          <w:p w:rsidR="004D4469" w:rsidRPr="004D4469" w:rsidRDefault="004D4469" w:rsidP="004D4469">
            <w:pPr>
              <w:numPr>
                <w:ilvl w:val="0"/>
                <w:numId w:val="15"/>
              </w:numPr>
              <w:tabs>
                <w:tab w:val="left" w:pos="47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1" w:lineRule="exact"/>
              <w:ind w:left="472" w:hanging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</w:t>
            </w:r>
            <w:r w:rsidRPr="004D4469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100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Школы ухода посредством СМИ, сети Интернет (сайты, социальные сети:</w:t>
            </w:r>
            <w:r w:rsidRPr="004D4469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proofErr w:type="spellStart"/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100" w:right="963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 xml:space="preserve">Одноклассники, </w:t>
            </w:r>
            <w:proofErr w:type="spellStart"/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), размещения информации на стендах учреждения и т. д.</w:t>
            </w:r>
          </w:p>
        </w:tc>
      </w:tr>
      <w:tr w:rsidR="004D4469" w:rsidRPr="004D4469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1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эффективности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4D4469" w:rsidRPr="004D4469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Периодичность отчетности о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результатах внедрения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BF237C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</w:t>
            </w:r>
          </w:p>
        </w:tc>
      </w:tr>
      <w:tr w:rsidR="004D4469" w:rsidRPr="004D4469">
        <w:trPr>
          <w:trHeight w:val="1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Наша программа призвана помо</w:t>
            </w:r>
            <w:r w:rsidR="00BF23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258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ухаживающим, грамотно проводить процедуры по уходу, позволяет обменяться опытом, а также узнать много нового о правильном уходе в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08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домашних условиях</w:t>
            </w:r>
          </w:p>
        </w:tc>
      </w:tr>
      <w:tr w:rsidR="004D4469" w:rsidRPr="004D4469">
        <w:trPr>
          <w:trHeight w:val="2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Описание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Программа обучения состоит 4 частей:</w:t>
            </w:r>
          </w:p>
          <w:p w:rsidR="004D4469" w:rsidRPr="004D4469" w:rsidRDefault="004D4469" w:rsidP="004D4469">
            <w:pPr>
              <w:numPr>
                <w:ilvl w:val="0"/>
                <w:numId w:val="14"/>
              </w:numPr>
              <w:tabs>
                <w:tab w:val="left" w:pos="3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Основы геронтологии и специфические проблемы здоровья граждан пожилого</w:t>
            </w:r>
            <w:r w:rsidRPr="004D4469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</w:p>
          <w:p w:rsidR="004D4469" w:rsidRPr="004D4469" w:rsidRDefault="004D4469" w:rsidP="004D4469">
            <w:pPr>
              <w:numPr>
                <w:ilvl w:val="0"/>
                <w:numId w:val="14"/>
              </w:numPr>
              <w:tabs>
                <w:tab w:val="left" w:pos="382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28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Психологические аспекты ухода за</w:t>
            </w:r>
            <w:r w:rsidRPr="004D4469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пожилыми гражданами</w:t>
            </w:r>
            <w:r w:rsidRPr="004D446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инвалидами</w:t>
            </w:r>
          </w:p>
          <w:p w:rsidR="004D4469" w:rsidRPr="004D4469" w:rsidRDefault="004D4469" w:rsidP="004D4469">
            <w:pPr>
              <w:numPr>
                <w:ilvl w:val="0"/>
                <w:numId w:val="14"/>
              </w:numPr>
              <w:tabs>
                <w:tab w:val="left" w:pos="3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1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Принципы общего</w:t>
            </w:r>
            <w:r w:rsidRPr="004D446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  <w:p w:rsidR="004D4469" w:rsidRPr="004D4469" w:rsidRDefault="004D4469" w:rsidP="004D4469">
            <w:pPr>
              <w:numPr>
                <w:ilvl w:val="0"/>
                <w:numId w:val="14"/>
              </w:numPr>
              <w:tabs>
                <w:tab w:val="left" w:pos="382"/>
              </w:tabs>
              <w:kinsoku w:val="0"/>
              <w:overflowPunct w:val="0"/>
              <w:autoSpaceDE w:val="0"/>
              <w:autoSpaceDN w:val="0"/>
              <w:adjustRightInd w:val="0"/>
              <w:spacing w:before="4" w:after="0" w:line="322" w:lineRule="exact"/>
              <w:ind w:right="130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Основы реабилитации при различных функциональных нарушениях</w:t>
            </w:r>
          </w:p>
        </w:tc>
      </w:tr>
    </w:tbl>
    <w:p w:rsidR="004D4469" w:rsidRPr="004D4469" w:rsidRDefault="004D4469" w:rsidP="004D4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10"/>
        </w:rPr>
        <w:sectPr w:rsidR="004D4469" w:rsidRPr="004D4469">
          <w:type w:val="continuous"/>
          <w:pgSz w:w="11910" w:h="16840"/>
          <w:pgMar w:top="1000" w:right="440" w:bottom="280" w:left="600" w:header="720" w:footer="720" w:gutter="0"/>
          <w:cols w:space="720"/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right="9"/>
        <w:jc w:val="center"/>
        <w:rPr>
          <w:rFonts w:ascii="Calibri" w:hAnsi="Calibri" w:cs="Calibri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sz w:val="30"/>
          <w:szCs w:val="3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50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1. </w:t>
      </w:r>
      <w:r w:rsidRPr="004D446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215D0" w:rsidRDefault="004D4469" w:rsidP="004D4469">
      <w:pPr>
        <w:kinsoku w:val="0"/>
        <w:overflowPunct w:val="0"/>
        <w:autoSpaceDE w:val="0"/>
        <w:autoSpaceDN w:val="0"/>
        <w:adjustRightInd w:val="0"/>
        <w:spacing w:before="249" w:after="0" w:line="360" w:lineRule="auto"/>
        <w:ind w:left="100" w:right="105" w:firstLine="707"/>
        <w:jc w:val="both"/>
        <w:rPr>
          <w:rFonts w:ascii="Times New Roman" w:hAnsi="Times New Roman" w:cs="Times New Roman"/>
          <w:spacing w:val="52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В настоящее время сохраняется тенденция увеличения доли пожилых людей и инвалидов в структуре населения, страдающих хроническими заболеваниями. Особенности их образа жизни и имеющиеся социально – экономические проблемы выдвигают новые требования к оказанию социально – медицинской помощи. Пожилые люди и инвалиды наряду с оказанием им непосредственной медицинской помощи, нуждаются также в проведении мероприятий социально – медицинской реабилитации, направленной на улучшение качества жизни, обеспечении условий для их проживания в собственном доме более продолжительное время, посредством правильного ухода со стороны родственников и других лиц, осуществляющих уход. В домашних условиях проживают лишь 5-6% пожилых людей и инвалидов, страдающих старческим слабоумием, в стационарных учреждениях их доля гораздо выше.</w:t>
      </w:r>
      <w:r w:rsidRPr="004D4469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</w:p>
    <w:p w:rsidR="004D4469" w:rsidRPr="004D4469" w:rsidRDefault="009215D0" w:rsidP="004D4469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00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4469" w:rsidRPr="004D4469">
        <w:rPr>
          <w:rFonts w:ascii="Times New Roman" w:hAnsi="Times New Roman" w:cs="Times New Roman"/>
          <w:sz w:val="28"/>
          <w:szCs w:val="28"/>
        </w:rPr>
        <w:t xml:space="preserve">о в то же время с учетом сложившихся социально-демографической и экономической ситуации, большинство пожилых людей не могут позволить себе платное лечение, приобрести дорогостоящие препараты, обеспечить себе достойный уход. Уровень и качество жизни пенсионеров существенно сказывается на реализации их потребностей. С целью улучшения качества жизни граждан пожилого возраста и инвалидов, обеспечения данной категории лиц доступной среды жизнедеятельности и повышения качества социального обслуживания населения, в учреждении создается «Школа </w:t>
      </w:r>
      <w:r>
        <w:rPr>
          <w:rFonts w:ascii="Times New Roman" w:hAnsi="Times New Roman" w:cs="Times New Roman"/>
          <w:sz w:val="28"/>
          <w:szCs w:val="28"/>
        </w:rPr>
        <w:t>«Искусство помогать»</w:t>
      </w:r>
      <w:r w:rsidR="004D4469" w:rsidRPr="004D4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уходу </w:t>
      </w:r>
      <w:r w:rsidR="004D4469" w:rsidRPr="004D4469">
        <w:rPr>
          <w:rFonts w:ascii="Times New Roman" w:hAnsi="Times New Roman" w:cs="Times New Roman"/>
          <w:sz w:val="28"/>
          <w:szCs w:val="28"/>
        </w:rPr>
        <w:t>за пожилыми гражданами и инвалидами (далее Школа).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5" w:after="0" w:line="360" w:lineRule="auto"/>
        <w:ind w:left="100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Организация Школы предусматривает создание условий, при которых лица, осуществляющие уход, могли бы получить теоретические основы по вопросам ухода, овладеть практическими навыками и приемами в данном</w:t>
      </w:r>
      <w:r w:rsidRPr="004D446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направлении.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5" w:after="0" w:line="360" w:lineRule="auto"/>
        <w:ind w:left="100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В рамках оказания социально-педагогической услуги родственники и опекуны будут обучаться проведению реабилитационных мероприятий, </w:t>
      </w:r>
      <w:r w:rsidRPr="004D4469">
        <w:rPr>
          <w:rFonts w:ascii="Times New Roman" w:hAnsi="Times New Roman" w:cs="Times New Roman"/>
          <w:sz w:val="28"/>
          <w:szCs w:val="28"/>
        </w:rPr>
        <w:lastRenderedPageBreak/>
        <w:t>навыкам ухода за пожилыми гражданами и инвалидами, в том числе, утратившими способности к самообслуживанию.</w:t>
      </w:r>
    </w:p>
    <w:p w:rsidR="004D4469" w:rsidRPr="004D4469" w:rsidRDefault="004D4469" w:rsidP="009215D0">
      <w:pPr>
        <w:kinsoku w:val="0"/>
        <w:overflowPunct w:val="0"/>
        <w:autoSpaceDE w:val="0"/>
        <w:autoSpaceDN w:val="0"/>
        <w:adjustRightInd w:val="0"/>
        <w:spacing w:before="5" w:after="0" w:line="360" w:lineRule="auto"/>
        <w:ind w:left="100" w:right="10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 xml:space="preserve">Целевая группа. </w:t>
      </w:r>
      <w:r w:rsidRPr="004D4469">
        <w:rPr>
          <w:rFonts w:ascii="Times New Roman" w:hAnsi="Times New Roman" w:cs="Times New Roman"/>
          <w:sz w:val="28"/>
          <w:szCs w:val="28"/>
        </w:rPr>
        <w:t>Родственники, опекуны и лица, осуществляющие уход за гражданами пожилого возраста и инвалидами</w:t>
      </w:r>
      <w:r w:rsidR="009215D0">
        <w:rPr>
          <w:rFonts w:ascii="Times New Roman" w:hAnsi="Times New Roman" w:cs="Times New Roman"/>
          <w:sz w:val="28"/>
          <w:szCs w:val="28"/>
        </w:rPr>
        <w:t>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8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4D4469" w:rsidRPr="004D4469" w:rsidRDefault="004D4469" w:rsidP="002E40D9">
      <w:pPr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0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1.Достижение оптимально возможного уровня жизни и социальной адаптации инвалида или пожилого человека, в привычной для него домашней обстановке в окружении семьи;</w:t>
      </w:r>
    </w:p>
    <w:p w:rsidR="004D4469" w:rsidRPr="004D4469" w:rsidRDefault="004D4469" w:rsidP="002E40D9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808"/>
        <w:rPr>
          <w:rFonts w:ascii="Times New Roman" w:hAnsi="Times New Roman" w:cs="Times New Roman"/>
          <w:sz w:val="28"/>
          <w:szCs w:val="28"/>
        </w:rPr>
        <w:sectPr w:rsidR="004D4469" w:rsidRPr="004D4469">
          <w:type w:val="continuous"/>
          <w:pgSz w:w="11910" w:h="16840"/>
          <w:pgMar w:top="1000" w:right="1020" w:bottom="280" w:left="1460" w:header="720" w:footer="720" w:gutter="0"/>
          <w:cols w:space="720"/>
          <w:noEndnote/>
        </w:sectPr>
      </w:pPr>
      <w:r w:rsidRPr="004D4469">
        <w:rPr>
          <w:rFonts w:ascii="Times New Roman" w:hAnsi="Times New Roman" w:cs="Times New Roman"/>
          <w:sz w:val="28"/>
          <w:szCs w:val="28"/>
        </w:rPr>
        <w:t>2.Снижение риска возможности развития тяжелых осложнений;</w:t>
      </w:r>
    </w:p>
    <w:p w:rsidR="004D4469" w:rsidRPr="004D4469" w:rsidRDefault="004D4469" w:rsidP="002E40D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lastRenderedPageBreak/>
        <w:t>3.Повышение эффективности социально-реабилитационных мероприятий;</w:t>
      </w:r>
    </w:p>
    <w:p w:rsidR="004D4469" w:rsidRPr="004D4469" w:rsidRDefault="004D4469" w:rsidP="002E40D9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0" w:right="11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4.Создание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напряженности;</w:t>
      </w:r>
    </w:p>
    <w:p w:rsidR="004D4469" w:rsidRPr="004D4469" w:rsidRDefault="004D4469" w:rsidP="002E40D9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100" w:right="11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5.Формирование личностных предпосылок для адаптации к изменяющимся условиям и мотивации на здоровье, побуждающих к активной жизни в социуме;</w:t>
      </w:r>
    </w:p>
    <w:p w:rsidR="004D4469" w:rsidRPr="004D4469" w:rsidRDefault="004D4469" w:rsidP="002E40D9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100" w:right="1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6.Снижение потребности в услугах лечебно-профилактических учреждений и учреждений социального обслуживания, оказывающих реабилитационные услуги.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8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D4469" w:rsidRPr="004D4469" w:rsidRDefault="004D4469" w:rsidP="002E40D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1.Ознакомление родственников и других лиц, осуществляющих уход на дому с основами геронтологии и специфическими проблемами здоровья граждан пожилого возраста.</w:t>
      </w:r>
    </w:p>
    <w:p w:rsidR="004D4469" w:rsidRPr="004D4469" w:rsidRDefault="004D4469" w:rsidP="002E40D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2.Обучение родственников и других лиц, осуществляющих уход за инвалидами, гражданами пожилого возраста на дому:</w:t>
      </w:r>
    </w:p>
    <w:p w:rsidR="004D4469" w:rsidRPr="004D4469" w:rsidRDefault="004D4469" w:rsidP="002E40D9">
      <w:pPr>
        <w:numPr>
          <w:ilvl w:val="0"/>
          <w:numId w:val="13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психологическим аспектам, связанным с вопросами организации ухода и разрешением семейных конфликтов, профилактики стрессовых</w:t>
      </w:r>
      <w:r w:rsidRPr="004D44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состояний.</w:t>
      </w:r>
    </w:p>
    <w:p w:rsidR="004D4469" w:rsidRPr="004D4469" w:rsidRDefault="004D4469" w:rsidP="002E40D9">
      <w:pPr>
        <w:numPr>
          <w:ilvl w:val="0"/>
          <w:numId w:val="13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принципам общего</w:t>
      </w:r>
      <w:r w:rsidRPr="004D446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ухода:</w:t>
      </w:r>
    </w:p>
    <w:p w:rsidR="004D4469" w:rsidRPr="004D4469" w:rsidRDefault="004D4469" w:rsidP="002E40D9">
      <w:pPr>
        <w:numPr>
          <w:ilvl w:val="1"/>
          <w:numId w:val="13"/>
        </w:numPr>
        <w:tabs>
          <w:tab w:val="left" w:pos="10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методам контроля за изменениями состояния здоровья инвалида, пожилого</w:t>
      </w:r>
      <w:r w:rsidRPr="004D446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человека;</w:t>
      </w:r>
    </w:p>
    <w:p w:rsidR="004D4469" w:rsidRPr="004D4469" w:rsidRDefault="004D4469" w:rsidP="002E40D9">
      <w:pPr>
        <w:numPr>
          <w:ilvl w:val="1"/>
          <w:numId w:val="13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71" w:hanging="163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профилактики осложнений (пролежней, пневмоний, контрактур);</w:t>
      </w:r>
    </w:p>
    <w:p w:rsidR="004D4469" w:rsidRPr="004D4469" w:rsidRDefault="004D4469" w:rsidP="002E40D9">
      <w:pPr>
        <w:numPr>
          <w:ilvl w:val="1"/>
          <w:numId w:val="13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71" w:hanging="163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личной гигиене и биомеханике</w:t>
      </w:r>
      <w:r w:rsidRPr="004D44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тела;</w:t>
      </w:r>
    </w:p>
    <w:p w:rsidR="004D4469" w:rsidRPr="004D4469" w:rsidRDefault="004D4469" w:rsidP="002E40D9">
      <w:pPr>
        <w:numPr>
          <w:ilvl w:val="1"/>
          <w:numId w:val="13"/>
        </w:numPr>
        <w:tabs>
          <w:tab w:val="left" w:pos="97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71" w:hanging="163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правилам питания и кормления и</w:t>
      </w:r>
      <w:r w:rsidRPr="004D4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т.д.</w:t>
      </w:r>
    </w:p>
    <w:p w:rsidR="004D4469" w:rsidRPr="004D4469" w:rsidRDefault="004D4469" w:rsidP="002E40D9">
      <w:pPr>
        <w:numPr>
          <w:ilvl w:val="0"/>
          <w:numId w:val="13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основам реабилитации при различных функциональных</w:t>
      </w:r>
      <w:r w:rsidRPr="004D44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нарушениях.</w:t>
      </w:r>
    </w:p>
    <w:p w:rsidR="004D4469" w:rsidRPr="004D4469" w:rsidRDefault="004D4469" w:rsidP="002E40D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3. Информирование, консультирование и сопровождение по вопросам социально-правового консультирования, психологической поддержки и использования технических средств реабилитации.</w:t>
      </w:r>
    </w:p>
    <w:p w:rsidR="004D4469" w:rsidRPr="004D4469" w:rsidRDefault="004D4469" w:rsidP="002E40D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14" w:firstLine="707"/>
        <w:jc w:val="both"/>
        <w:rPr>
          <w:rFonts w:ascii="Times New Roman" w:hAnsi="Times New Roman" w:cs="Times New Roman"/>
          <w:sz w:val="28"/>
          <w:szCs w:val="28"/>
        </w:rPr>
        <w:sectPr w:rsidR="004D4469" w:rsidRPr="004D4469">
          <w:type w:val="continuous"/>
          <w:pgSz w:w="11910" w:h="16840"/>
          <w:pgMar w:top="1000" w:right="1020" w:bottom="280" w:left="1460" w:header="720" w:footer="720" w:gutter="0"/>
          <w:cols w:space="720"/>
          <w:noEndnote/>
        </w:sectPr>
      </w:pPr>
    </w:p>
    <w:p w:rsidR="004D4469" w:rsidRPr="004D4469" w:rsidRDefault="004D4469" w:rsidP="002E40D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08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lastRenderedPageBreak/>
        <w:t>4. Распространение информационно-методических материалов.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4D4469" w:rsidRPr="004D4469" w:rsidRDefault="004D4469" w:rsidP="002E40D9">
      <w:pPr>
        <w:numPr>
          <w:ilvl w:val="0"/>
          <w:numId w:val="12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spacing w:before="155"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Консультирование по вопросам, относящимся к компетенции Школы ухода (по телефону, по видеосвязи (</w:t>
      </w:r>
      <w:proofErr w:type="spellStart"/>
      <w:r w:rsidRPr="004D446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D4469">
        <w:rPr>
          <w:rFonts w:ascii="Times New Roman" w:hAnsi="Times New Roman" w:cs="Times New Roman"/>
          <w:sz w:val="28"/>
          <w:szCs w:val="28"/>
        </w:rPr>
        <w:t>) и</w:t>
      </w:r>
      <w:r w:rsidRPr="004D44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онлайн-консультации);</w:t>
      </w:r>
    </w:p>
    <w:p w:rsidR="004D4469" w:rsidRPr="004D4469" w:rsidRDefault="004D4469" w:rsidP="002E40D9">
      <w:pPr>
        <w:numPr>
          <w:ilvl w:val="0"/>
          <w:numId w:val="12"/>
        </w:numPr>
        <w:tabs>
          <w:tab w:val="left" w:pos="1291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lastRenderedPageBreak/>
        <w:t>Групповые</w:t>
      </w:r>
      <w:r w:rsidRPr="004D446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</w:t>
      </w:r>
      <w:r w:rsidRPr="004D4469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индивидуальные</w:t>
      </w:r>
      <w:r w:rsidRPr="004D446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занятия</w:t>
      </w:r>
      <w:r w:rsidRPr="004D446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(лекции,</w:t>
      </w:r>
      <w:r w:rsidRPr="004D446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семинары, практические</w:t>
      </w:r>
      <w:r w:rsidRPr="004D446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занятия,</w:t>
      </w:r>
      <w:r w:rsidRPr="004D446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беседы</w:t>
      </w:r>
      <w:r w:rsidRPr="004D446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</w:t>
      </w:r>
      <w:r w:rsidRPr="004D4469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т.п.)</w:t>
      </w:r>
      <w:r w:rsidRPr="004D4469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с</w:t>
      </w:r>
      <w:r w:rsidRPr="004D446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родственниками</w:t>
      </w:r>
      <w:r w:rsidRPr="004D446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</w:t>
      </w:r>
      <w:r w:rsidRPr="004D4469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опекунами, осуществляющими</w:t>
      </w:r>
      <w:r w:rsidRPr="004D44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уход за</w:t>
      </w:r>
      <w:r w:rsidRPr="004D4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инвалидами</w:t>
      </w:r>
      <w:r w:rsidRPr="004D4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</w:t>
      </w:r>
      <w:r w:rsidRPr="004D4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пожилыми</w:t>
      </w:r>
      <w:r w:rsidRPr="004D4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гражданами</w:t>
      </w:r>
      <w:r w:rsidRPr="004D4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на</w:t>
      </w:r>
      <w:r w:rsidRPr="004D44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дому;</w:t>
      </w:r>
    </w:p>
    <w:p w:rsidR="004D4469" w:rsidRPr="004D4469" w:rsidRDefault="004D4469" w:rsidP="002E40D9">
      <w:pPr>
        <w:numPr>
          <w:ilvl w:val="0"/>
          <w:numId w:val="12"/>
        </w:numPr>
        <w:tabs>
          <w:tab w:val="left" w:pos="1375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Предоставление доступа к обучающим </w:t>
      </w:r>
      <w:proofErr w:type="spellStart"/>
      <w:r w:rsidRPr="004D4469">
        <w:rPr>
          <w:rFonts w:ascii="Times New Roman" w:hAnsi="Times New Roman" w:cs="Times New Roman"/>
          <w:sz w:val="28"/>
          <w:szCs w:val="28"/>
        </w:rPr>
        <w:t>видеоурокам</w:t>
      </w:r>
      <w:proofErr w:type="spellEnd"/>
      <w:r w:rsidRPr="004D4469">
        <w:rPr>
          <w:rFonts w:ascii="Times New Roman" w:hAnsi="Times New Roman" w:cs="Times New Roman"/>
          <w:sz w:val="28"/>
          <w:szCs w:val="28"/>
        </w:rPr>
        <w:t xml:space="preserve"> и информационным материалам (памятки, буклеты) на сайте</w:t>
      </w:r>
      <w:r w:rsidRPr="004D446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учреждения.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42"/>
          <w:szCs w:val="42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>Методы работы:</w:t>
      </w:r>
    </w:p>
    <w:p w:rsidR="004D4469" w:rsidRPr="004D4469" w:rsidRDefault="004D4469" w:rsidP="002E40D9">
      <w:pPr>
        <w:numPr>
          <w:ilvl w:val="0"/>
          <w:numId w:val="11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организационные (планирование, информирование,</w:t>
      </w:r>
      <w:r w:rsidRPr="004D44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координирование);</w:t>
      </w:r>
    </w:p>
    <w:p w:rsidR="004D4469" w:rsidRPr="004D4469" w:rsidRDefault="004D4469" w:rsidP="002E40D9">
      <w:pPr>
        <w:numPr>
          <w:ilvl w:val="0"/>
          <w:numId w:val="11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исследовательские (анализ документации, беседа,</w:t>
      </w:r>
      <w:r w:rsidRPr="004D44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анкетирование);</w:t>
      </w:r>
    </w:p>
    <w:p w:rsidR="004D4469" w:rsidRPr="004D4469" w:rsidRDefault="004D4469" w:rsidP="002E40D9">
      <w:pPr>
        <w:numPr>
          <w:ilvl w:val="0"/>
          <w:numId w:val="11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практические (лекции, практические занятия (индивидуальные</w:t>
      </w:r>
      <w:r w:rsidRPr="004D446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 групповые);</w:t>
      </w:r>
    </w:p>
    <w:p w:rsidR="004D4469" w:rsidRPr="004D4469" w:rsidRDefault="004D4469" w:rsidP="002E40D9">
      <w:pPr>
        <w:numPr>
          <w:ilvl w:val="0"/>
          <w:numId w:val="11"/>
        </w:num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аналитические (обобщение, анализ эффективности реализации программы, публикации и выступления по результатам </w:t>
      </w:r>
      <w:proofErr w:type="spellStart"/>
      <w:r w:rsidRPr="004D4469">
        <w:rPr>
          <w:rFonts w:ascii="Times New Roman" w:hAnsi="Times New Roman" w:cs="Times New Roman"/>
          <w:sz w:val="28"/>
          <w:szCs w:val="28"/>
        </w:rPr>
        <w:t>проведѐнной</w:t>
      </w:r>
      <w:proofErr w:type="spellEnd"/>
      <w:r w:rsidRPr="004D4469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работы).</w:t>
      </w:r>
    </w:p>
    <w:p w:rsidR="004D4469" w:rsidRDefault="004D4469" w:rsidP="002E40D9">
      <w:p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16" w:after="0" w:line="357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2E40D9" w:rsidRPr="004D4469" w:rsidRDefault="002E40D9" w:rsidP="002E40D9">
      <w:pPr>
        <w:tabs>
          <w:tab w:val="left" w:pos="667"/>
        </w:tabs>
        <w:kinsoku w:val="0"/>
        <w:overflowPunct w:val="0"/>
        <w:autoSpaceDE w:val="0"/>
        <w:autoSpaceDN w:val="0"/>
        <w:adjustRightInd w:val="0"/>
        <w:spacing w:before="16" w:after="0" w:line="357" w:lineRule="auto"/>
        <w:ind w:right="113"/>
        <w:jc w:val="both"/>
        <w:rPr>
          <w:rFonts w:ascii="Times New Roman" w:hAnsi="Times New Roman" w:cs="Times New Roman"/>
          <w:sz w:val="28"/>
          <w:szCs w:val="28"/>
        </w:rPr>
        <w:sectPr w:rsidR="002E40D9" w:rsidRPr="004D4469">
          <w:type w:val="continuous"/>
          <w:pgSz w:w="11910" w:h="16840"/>
          <w:pgMar w:top="1000" w:right="1020" w:bottom="280" w:left="1460" w:header="720" w:footer="720" w:gutter="0"/>
          <w:cols w:space="720"/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7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>2. СОДЕРЖАНИЕ ПРОГРАММЫ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57" w:after="0" w:line="360" w:lineRule="auto"/>
        <w:ind w:left="100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В предисловии к Плану действий по проблемам престарелых, разработанным ООН более 15 лет назад, все признают, что качество жизни не менее важно, чем ее продолжительность. В связи, с чем стареющим людям следует (насколько это возможно) жить в собственных семьях плодотворной, здоровой, приносящей удовлетворение жизнью и считаться органической частью общества.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4" w:after="0" w:line="360" w:lineRule="auto"/>
        <w:ind w:left="100" w:right="10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В то же время, дом-интернат является той социальной средой, в которой многие пожилые граждане и инвалиды живут долгие годы. От организации всей жизни учреждения, его вместимости, расположения, планировки, обстановки, от организации досуга и занятости, социально- медицинской помощи, степени контактов</w:t>
      </w:r>
      <w:r w:rsidR="002E40D9">
        <w:rPr>
          <w:rFonts w:ascii="Times New Roman" w:hAnsi="Times New Roman" w:cs="Times New Roman"/>
          <w:sz w:val="28"/>
          <w:szCs w:val="28"/>
        </w:rPr>
        <w:t xml:space="preserve">, живущих с внешним миром, </w:t>
      </w:r>
      <w:r w:rsidRPr="004D4469">
        <w:rPr>
          <w:rFonts w:ascii="Times New Roman" w:hAnsi="Times New Roman" w:cs="Times New Roman"/>
          <w:sz w:val="28"/>
          <w:szCs w:val="28"/>
        </w:rPr>
        <w:t>зависит состояние физического и психологического здоровья пожилого человека.</w:t>
      </w:r>
    </w:p>
    <w:p w:rsidR="004D4469" w:rsidRPr="004D4469" w:rsidRDefault="004D4469" w:rsidP="002E40D9">
      <w:pPr>
        <w:kinsoku w:val="0"/>
        <w:overflowPunct w:val="0"/>
        <w:autoSpaceDE w:val="0"/>
        <w:autoSpaceDN w:val="0"/>
        <w:adjustRightInd w:val="0"/>
        <w:spacing w:before="4" w:after="0" w:line="360" w:lineRule="auto"/>
        <w:ind w:left="100" w:right="11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Современная тенденция развития стационарных</w:t>
      </w:r>
      <w:r w:rsidRPr="004D446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учреждений социального обслуживания такова, что социальные аспекты (умение</w:t>
      </w:r>
      <w:r w:rsidR="002E40D9">
        <w:rPr>
          <w:rFonts w:ascii="Times New Roman" w:hAnsi="Times New Roman" w:cs="Times New Roman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 xml:space="preserve">получателей социальных услуг адаптироваться и жить в социуме, решение задач социальной реабилитации получателей социальных услуг, организация досуга) приобретают особую значимость. В первую очередь это связано с тем, что значительно возросли требования к условиям и качеству жизни </w:t>
      </w:r>
      <w:r w:rsidRPr="004D4469">
        <w:rPr>
          <w:rFonts w:ascii="Times New Roman" w:hAnsi="Times New Roman" w:cs="Times New Roman"/>
          <w:sz w:val="28"/>
          <w:szCs w:val="28"/>
        </w:rPr>
        <w:lastRenderedPageBreak/>
        <w:t>пожилых людей и людей с ограниченными возможностями жизнедеятельности.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5" w:after="0" w:line="360" w:lineRule="auto"/>
        <w:ind w:left="100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Уход за инвалидами - это не только физически, но и психологически сложная работа. Во время ухода за пожилым гражданином и инвалидом нужно понимать, что все возникающие негативные эмоции могут быть направлены на Вас, но это не значит, что вы не справляетесь со своими обязанностями.</w:t>
      </w:r>
    </w:p>
    <w:p w:rsidR="004D4469" w:rsidRPr="002E40D9" w:rsidRDefault="004D4469" w:rsidP="002E40D9">
      <w:pPr>
        <w:kinsoku w:val="0"/>
        <w:overflowPunct w:val="0"/>
        <w:autoSpaceDE w:val="0"/>
        <w:autoSpaceDN w:val="0"/>
        <w:adjustRightInd w:val="0"/>
        <w:spacing w:before="5" w:after="0" w:line="360" w:lineRule="auto"/>
        <w:ind w:left="100" w:right="10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Уход за инвалидами (в той или иной степени) будет необходим каждому человеку, которому поставили такой диагноз как инвалидность. В первую очередь ухаживать за больным приходится родственникам. И это усугубляется тогда, когда инвалид больше не может адекватно реагировать на происходящее, что бывает при нарушении функций головного мозга </w:t>
      </w:r>
      <w:r w:rsidRPr="004D4469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Pr="004D4469">
        <w:rPr>
          <w:rFonts w:ascii="Times New Roman" w:hAnsi="Times New Roman" w:cs="Times New Roman"/>
          <w:sz w:val="28"/>
          <w:szCs w:val="28"/>
        </w:rPr>
        <w:t xml:space="preserve"> при ограничении передвижений. Ввиду того, что инвалид мало или совсем не двигается, у</w:t>
      </w:r>
      <w:r w:rsidRPr="004D4469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него могут возникнуть: проблемы с кожей; проблемы с сердечно-сосудистой системой; проблемы с дыхательной системой; проблемы с пищеварительной системой; атрофия мышц, нарушение нормальной функциональности суставов. Из этого следует, что помимо полноценной заботы, уход за инвалидом</w:t>
      </w:r>
      <w:r w:rsidRPr="004D4469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предусматривает еще</w:t>
      </w:r>
      <w:r w:rsidRPr="004D4469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 профилактику появления и развития перечисленных выше осложнений, которые могут усугубить его состояние. Как в таком случае поступать родственникам? Одни люди вынуждены увольняться с работы, чтобы выполнить свой долг перед родным человеком, другие прибегают к услугам сиделки. При уходе за инвалидами и лежачими больными сиделка должна обладать специальными медицинскими знаниями и иметь психологический настрой, а также бе</w:t>
      </w:r>
      <w:r w:rsidR="002E40D9">
        <w:rPr>
          <w:rFonts w:ascii="Times New Roman" w:hAnsi="Times New Roman" w:cs="Times New Roman"/>
          <w:sz w:val="28"/>
          <w:szCs w:val="28"/>
        </w:rPr>
        <w:t>зграничное терпение и выдержку.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362" w:lineRule="auto"/>
        <w:ind w:left="100" w:right="11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Проблемы, с которыми сталкиваются родственники, когда требуется уход за инвалидами и пожилыми гражданами: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00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1.Недостаток психологических знаний о поведении, характере и способах общения пожилых людей и инвалидов;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5" w:after="0" w:line="362" w:lineRule="auto"/>
        <w:ind w:left="100" w:right="11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2.Необходимость иметь свободный рабочий график или работать в шаговой доступности от дома;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2" w:after="0" w:line="360" w:lineRule="auto"/>
        <w:ind w:left="100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lastRenderedPageBreak/>
        <w:t>3.Нехватка времени, т.к. при уходе за больным нужно почти всегда находиться дома. На плечи родственника или опекуна ложится вся тяжелая домашняя работа, часто монотонная и однообразная;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8" w:after="0" w:line="360" w:lineRule="auto"/>
        <w:ind w:left="100" w:right="11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4.Появление новых обязанностей патронажной сестры, освоение и применение новых знаний и навыков;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5" w:after="0" w:line="360" w:lineRule="auto"/>
        <w:ind w:left="100" w:right="11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5.Налаживание адекватного контакта с больным человеком. Бывает трудно понять старческую тревожность и внутренний дискомфорт недееспособного пожилого, который к тому же часто обладает тяжелым характером;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5" w:after="0" w:line="360" w:lineRule="auto"/>
        <w:ind w:left="100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6.Ограничение собственного общения с другими из-за отсутствия свободного времени или неудовлетворительных условий проживания;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5" w:after="0" w:line="360" w:lineRule="auto"/>
        <w:ind w:left="100" w:right="10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7.Возникновение проблем личного характера: плохие взаимоотношения между членами семьи, ухаживающим и больным, неважное здоровье, одиночество;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5" w:after="0" w:line="360" w:lineRule="auto"/>
        <w:ind w:left="100" w:right="116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8.Неудовлетворительные жилищные условия могут только усугубить общие проблемы.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8" w:after="0" w:line="360" w:lineRule="auto"/>
        <w:ind w:left="100" w:right="109" w:firstLine="707"/>
        <w:jc w:val="both"/>
        <w:rPr>
          <w:rFonts w:ascii="Times New Roman" w:hAnsi="Times New Roman" w:cs="Times New Roman"/>
          <w:sz w:val="28"/>
          <w:szCs w:val="28"/>
        </w:rPr>
        <w:sectPr w:rsidR="004D4469" w:rsidRPr="004D4469">
          <w:type w:val="continuous"/>
          <w:pgSz w:w="11910" w:h="16840"/>
          <w:pgMar w:top="1000" w:right="1020" w:bottom="280" w:left="1460" w:header="720" w:footer="720" w:gutter="0"/>
          <w:cols w:space="720"/>
          <w:noEndnote/>
        </w:sectPr>
      </w:pPr>
      <w:r w:rsidRPr="004D4469">
        <w:rPr>
          <w:rFonts w:ascii="Times New Roman" w:hAnsi="Times New Roman" w:cs="Times New Roman"/>
          <w:sz w:val="28"/>
          <w:szCs w:val="28"/>
        </w:rPr>
        <w:t>Семейная помощь и уход часто становится нелегким испытанием для семьи. Многие исследования приводят к выводу, что уход за пожилым человеком</w:t>
      </w:r>
      <w:r w:rsidRPr="004D446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или</w:t>
      </w:r>
      <w:r w:rsidRPr="004D446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инвалидом</w:t>
      </w:r>
      <w:r w:rsidRPr="004D446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связан</w:t>
      </w:r>
      <w:r w:rsidRPr="004D4469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с</w:t>
      </w:r>
      <w:r w:rsidRPr="004D446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сильным</w:t>
      </w:r>
      <w:r w:rsidRPr="004D446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утомлением и</w:t>
      </w:r>
      <w:r w:rsidRPr="004D4469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напряжением, что приводит к стрессу, хотя в целом ситуация зависит от индивидуальных различий.</w:t>
      </w:r>
    </w:p>
    <w:p w:rsidR="004D4469" w:rsidRPr="004D4469" w:rsidRDefault="004D4469" w:rsidP="004277BE">
      <w:pPr>
        <w:kinsoku w:val="0"/>
        <w:overflowPunct w:val="0"/>
        <w:autoSpaceDE w:val="0"/>
        <w:autoSpaceDN w:val="0"/>
        <w:adjustRightInd w:val="0"/>
        <w:spacing w:after="0" w:line="352" w:lineRule="auto"/>
        <w:ind w:left="120" w:right="10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lastRenderedPageBreak/>
        <w:t>В особо трудной ситуации находятся те семьи, в которых проживает пожилой человек с с</w:t>
      </w:r>
      <w:r w:rsidR="004277BE">
        <w:rPr>
          <w:rFonts w:ascii="Times New Roman" w:hAnsi="Times New Roman" w:cs="Times New Roman"/>
          <w:sz w:val="28"/>
          <w:szCs w:val="28"/>
        </w:rPr>
        <w:t xml:space="preserve">енильной (старческой) </w:t>
      </w:r>
      <w:proofErr w:type="gramStart"/>
      <w:r w:rsidR="004277BE">
        <w:rPr>
          <w:rFonts w:ascii="Times New Roman" w:hAnsi="Times New Roman" w:cs="Times New Roman"/>
          <w:sz w:val="28"/>
          <w:szCs w:val="28"/>
        </w:rPr>
        <w:t>деменцией</w:t>
      </w:r>
      <w:r w:rsidRPr="004D4469">
        <w:rPr>
          <w:rFonts w:ascii="Times New Roman" w:hAnsi="Times New Roman" w:cs="Times New Roman"/>
          <w:position w:val="13"/>
          <w:sz w:val="18"/>
          <w:szCs w:val="1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4469">
        <w:rPr>
          <w:rFonts w:ascii="Times New Roman" w:hAnsi="Times New Roman" w:cs="Times New Roman"/>
          <w:sz w:val="28"/>
          <w:szCs w:val="28"/>
        </w:rPr>
        <w:t xml:space="preserve"> заболевание которой составляют 15 - 20% всех психических болезней позднего возраста. Родственники таких пожилых часто обнаруживают явные признаки социально-психологической </w:t>
      </w:r>
      <w:proofErr w:type="spellStart"/>
      <w:r w:rsidRPr="004D446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D4469">
        <w:rPr>
          <w:rFonts w:ascii="Times New Roman" w:hAnsi="Times New Roman" w:cs="Times New Roman"/>
          <w:sz w:val="28"/>
          <w:szCs w:val="28"/>
        </w:rPr>
        <w:t xml:space="preserve"> в виде невротизации</w:t>
      </w:r>
      <w:r w:rsidRPr="004D4469">
        <w:rPr>
          <w:rFonts w:ascii="Times New Roman" w:hAnsi="Times New Roman" w:cs="Times New Roman"/>
          <w:position w:val="13"/>
          <w:sz w:val="18"/>
          <w:szCs w:val="18"/>
        </w:rPr>
        <w:t>2</w:t>
      </w:r>
      <w:r w:rsidRPr="004D4469">
        <w:rPr>
          <w:rFonts w:ascii="Times New Roman" w:hAnsi="Times New Roman" w:cs="Times New Roman"/>
          <w:sz w:val="28"/>
          <w:szCs w:val="28"/>
        </w:rPr>
        <w:t>, конфликтности, прогрессирующих психосоматических заболеваний</w:t>
      </w:r>
      <w:r w:rsidRPr="004D4469">
        <w:rPr>
          <w:rFonts w:ascii="Times New Roman" w:hAnsi="Times New Roman" w:cs="Times New Roman"/>
          <w:position w:val="13"/>
          <w:sz w:val="18"/>
          <w:szCs w:val="18"/>
        </w:rPr>
        <w:t xml:space="preserve">3 </w:t>
      </w:r>
      <w:r w:rsidRPr="004D4469">
        <w:rPr>
          <w:rFonts w:ascii="Times New Roman" w:hAnsi="Times New Roman" w:cs="Times New Roman"/>
          <w:sz w:val="28"/>
          <w:szCs w:val="28"/>
        </w:rPr>
        <w:t xml:space="preserve">и т. д. Они сами проявляют желание обратиться за помощью к психологу или психотерапевту. При этом отмечено, что при такой высокой потребности снять напряжение членам семей, проживающим совместно с пожилым человеком, особенно с больным и недееспособным, практически отсутствуют методы психологической поддержки. Усовершенствовать </w:t>
      </w:r>
      <w:r w:rsidRPr="004D4469">
        <w:rPr>
          <w:rFonts w:ascii="Times New Roman" w:hAnsi="Times New Roman" w:cs="Times New Roman"/>
          <w:sz w:val="28"/>
          <w:szCs w:val="28"/>
        </w:rPr>
        <w:lastRenderedPageBreak/>
        <w:t>поддержку не только пожилым людям и инвалидам, но и членам их семей путем создания благоприятной обстановки и психологической атмосферы</w:t>
      </w:r>
      <w:r w:rsidR="004277BE">
        <w:rPr>
          <w:rFonts w:ascii="Times New Roman" w:hAnsi="Times New Roman" w:cs="Times New Roman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— одна из первостепенных задач школы ухода.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59" w:after="0" w:line="360" w:lineRule="auto"/>
        <w:ind w:left="120" w:right="10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Другой стороной этой проблемы является то, что большинство людей молодого и среднего возраста не в полной мере представляют проблемы и особенности психики людей позднего возраста, что может приводить к нарушению взаимной зависимости поколений, </w:t>
      </w:r>
      <w:proofErr w:type="spellStart"/>
      <w:r w:rsidRPr="004D4469">
        <w:rPr>
          <w:rFonts w:ascii="Times New Roman" w:hAnsi="Times New Roman" w:cs="Times New Roman"/>
          <w:sz w:val="28"/>
          <w:szCs w:val="28"/>
        </w:rPr>
        <w:t>межпоколенным</w:t>
      </w:r>
      <w:proofErr w:type="spellEnd"/>
      <w:r w:rsidRPr="004D4469">
        <w:rPr>
          <w:rFonts w:ascii="Times New Roman" w:hAnsi="Times New Roman" w:cs="Times New Roman"/>
          <w:sz w:val="28"/>
          <w:szCs w:val="28"/>
        </w:rPr>
        <w:t xml:space="preserve"> и семейным конфликтам. С социально-психологической точки зрения существует путь оптимизации условий старения и разрешения этих проблем: обучение членов семьи способам взаимодействия с пожилыми людьми. Это позволит реализовать психотерапевтическую функцию семьи по отношению к личности пожилого человека, предотвращению жестокости или плохого отношения</w:t>
      </w:r>
      <w:r w:rsidRPr="004D446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к</w:t>
      </w:r>
      <w:r w:rsidRPr="004D446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родственникам реабилитации</w:t>
      </w:r>
      <w:r w:rsidRPr="004D446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</w:t>
      </w:r>
      <w:r w:rsidRPr="004D446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компенсации</w:t>
      </w:r>
      <w:r w:rsidRPr="004D446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усилий</w:t>
      </w:r>
      <w:r w:rsidRPr="004D4469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людей, ухаживающих за нуждающимися в посторонней помощи пожилыми людьми.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30"/>
          <w:szCs w:val="3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65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>3. МЕХАНИЗМ РЕАЛИЗАЦИИ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1"/>
          <w:szCs w:val="31"/>
        </w:rPr>
      </w:pPr>
    </w:p>
    <w:p w:rsidR="004D4469" w:rsidRPr="004D4469" w:rsidRDefault="004D4469" w:rsidP="004D4469">
      <w:pPr>
        <w:numPr>
          <w:ilvl w:val="0"/>
          <w:numId w:val="10"/>
        </w:numPr>
        <w:tabs>
          <w:tab w:val="left" w:pos="1315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Разработка программы лекционных и практических работ Школ</w:t>
      </w:r>
      <w:r w:rsidR="002D6685">
        <w:rPr>
          <w:rFonts w:ascii="Times New Roman" w:hAnsi="Times New Roman" w:cs="Times New Roman"/>
          <w:sz w:val="28"/>
          <w:szCs w:val="28"/>
        </w:rPr>
        <w:t>ы</w:t>
      </w:r>
      <w:r w:rsidRPr="004D4469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родственников и опекунов по уходу за инвалидами и пожилыми</w:t>
      </w:r>
      <w:r w:rsidRPr="004D446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гражданами.</w:t>
      </w:r>
    </w:p>
    <w:p w:rsidR="004D4469" w:rsidRPr="004D4469" w:rsidRDefault="004D4469" w:rsidP="004D4469">
      <w:pPr>
        <w:numPr>
          <w:ilvl w:val="0"/>
          <w:numId w:val="10"/>
        </w:numPr>
        <w:tabs>
          <w:tab w:val="left" w:pos="1476"/>
        </w:tabs>
        <w:kinsoku w:val="0"/>
        <w:overflowPunct w:val="0"/>
        <w:autoSpaceDE w:val="0"/>
        <w:autoSpaceDN w:val="0"/>
        <w:adjustRightInd w:val="0"/>
        <w:spacing w:before="5" w:after="0" w:line="360" w:lineRule="auto"/>
        <w:ind w:right="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Формирование информационно-методическ</w:t>
      </w:r>
      <w:r w:rsidR="002D6685">
        <w:rPr>
          <w:rFonts w:ascii="Times New Roman" w:hAnsi="Times New Roman" w:cs="Times New Roman"/>
          <w:sz w:val="28"/>
          <w:szCs w:val="28"/>
        </w:rPr>
        <w:t xml:space="preserve">ой базы для организации работы </w:t>
      </w:r>
      <w:r w:rsidRPr="004D4469">
        <w:rPr>
          <w:rFonts w:ascii="Times New Roman" w:hAnsi="Times New Roman" w:cs="Times New Roman"/>
          <w:sz w:val="28"/>
          <w:szCs w:val="28"/>
        </w:rPr>
        <w:t>Школы на базе</w:t>
      </w:r>
      <w:r w:rsidRPr="004D4469">
        <w:rPr>
          <w:rFonts w:ascii="Times New Roman" w:hAnsi="Times New Roman" w:cs="Times New Roman"/>
          <w:spacing w:val="-4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учреждения.</w:t>
      </w:r>
    </w:p>
    <w:p w:rsidR="004D4469" w:rsidRPr="004D4469" w:rsidRDefault="004D4469" w:rsidP="004D4469">
      <w:pPr>
        <w:numPr>
          <w:ilvl w:val="0"/>
          <w:numId w:val="10"/>
        </w:numPr>
        <w:tabs>
          <w:tab w:val="left" w:pos="1126"/>
        </w:tabs>
        <w:kinsoku w:val="0"/>
        <w:overflowPunct w:val="0"/>
        <w:autoSpaceDE w:val="0"/>
        <w:autoSpaceDN w:val="0"/>
        <w:adjustRightInd w:val="0"/>
        <w:spacing w:before="5" w:after="0" w:line="360" w:lineRule="auto"/>
        <w:ind w:right="10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Организация лекционных и практических занятий в учреждении с привлечением медицинских сестер и высококвалифицированных врачей, имеющих опыт работы с инвалидами и тяжелобольными</w:t>
      </w:r>
      <w:r w:rsidRPr="004D446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пожилыми людьми.</w:t>
      </w:r>
    </w:p>
    <w:p w:rsidR="004D4469" w:rsidRPr="004D4469" w:rsidRDefault="004D4469" w:rsidP="004D4469">
      <w:pPr>
        <w:numPr>
          <w:ilvl w:val="0"/>
          <w:numId w:val="10"/>
        </w:numPr>
        <w:tabs>
          <w:tab w:val="left" w:pos="1361"/>
        </w:tabs>
        <w:kinsoku w:val="0"/>
        <w:overflowPunct w:val="0"/>
        <w:autoSpaceDE w:val="0"/>
        <w:autoSpaceDN w:val="0"/>
        <w:adjustRightInd w:val="0"/>
        <w:spacing w:before="5" w:after="0" w:line="360" w:lineRule="auto"/>
        <w:ind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Обеспечение в рамках Школы методическими рекомендациями по организации и основным правилам ухода за лежачими больными, и больными, ограниченными в передвижении, в особенностях психологического подхода к таким</w:t>
      </w:r>
      <w:r w:rsidRPr="004D446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больным.</w:t>
      </w:r>
    </w:p>
    <w:p w:rsidR="004D4469" w:rsidRPr="004D4469" w:rsidRDefault="004D4469" w:rsidP="004D4469">
      <w:pPr>
        <w:numPr>
          <w:ilvl w:val="0"/>
          <w:numId w:val="10"/>
        </w:numPr>
        <w:tabs>
          <w:tab w:val="left" w:pos="1440"/>
        </w:tabs>
        <w:kinsoku w:val="0"/>
        <w:overflowPunct w:val="0"/>
        <w:autoSpaceDE w:val="0"/>
        <w:autoSpaceDN w:val="0"/>
        <w:adjustRightInd w:val="0"/>
        <w:spacing w:before="5" w:after="0"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Обеспечение доступа к обучающим </w:t>
      </w:r>
      <w:proofErr w:type="spellStart"/>
      <w:r w:rsidRPr="004D4469">
        <w:rPr>
          <w:rFonts w:ascii="Times New Roman" w:hAnsi="Times New Roman" w:cs="Times New Roman"/>
          <w:sz w:val="28"/>
          <w:szCs w:val="28"/>
        </w:rPr>
        <w:t>видеоурокам</w:t>
      </w:r>
      <w:proofErr w:type="spellEnd"/>
      <w:r w:rsidRPr="004D4469">
        <w:rPr>
          <w:rFonts w:ascii="Times New Roman" w:hAnsi="Times New Roman" w:cs="Times New Roman"/>
          <w:sz w:val="28"/>
          <w:szCs w:val="28"/>
        </w:rPr>
        <w:t xml:space="preserve"> и информационным материалам (памятки, буклеты) на сайте</w:t>
      </w:r>
      <w:r w:rsidRPr="004D446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учреждения.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43"/>
          <w:szCs w:val="43"/>
        </w:rPr>
      </w:pPr>
    </w:p>
    <w:p w:rsidR="002D6685" w:rsidRDefault="002D6685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06" w:right="141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06" w:right="141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и сроки реализации программы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2109" w:right="1409"/>
        <w:jc w:val="center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1 этап – организационный – </w:t>
      </w:r>
      <w:r w:rsidR="002D6685">
        <w:rPr>
          <w:rFonts w:ascii="Times New Roman" w:hAnsi="Times New Roman" w:cs="Times New Roman"/>
          <w:sz w:val="28"/>
          <w:szCs w:val="28"/>
        </w:rPr>
        <w:t>1 неделя</w:t>
      </w:r>
      <w:r w:rsidRPr="004D4469">
        <w:rPr>
          <w:rFonts w:ascii="Times New Roman" w:hAnsi="Times New Roman" w:cs="Times New Roman"/>
          <w:sz w:val="28"/>
          <w:szCs w:val="28"/>
        </w:rPr>
        <w:t>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2109" w:right="1411"/>
        <w:jc w:val="center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2 этап – практический – </w:t>
      </w:r>
      <w:r w:rsidR="002D6685">
        <w:rPr>
          <w:rFonts w:ascii="Times New Roman" w:hAnsi="Times New Roman" w:cs="Times New Roman"/>
          <w:sz w:val="28"/>
          <w:szCs w:val="28"/>
        </w:rPr>
        <w:t>2 недели</w:t>
      </w:r>
      <w:r w:rsidRPr="004D4469">
        <w:rPr>
          <w:rFonts w:ascii="Times New Roman" w:hAnsi="Times New Roman" w:cs="Times New Roman"/>
          <w:sz w:val="28"/>
          <w:szCs w:val="28"/>
        </w:rPr>
        <w:t>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2109" w:right="1409"/>
        <w:jc w:val="center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3 этап – аналитический – 1 </w:t>
      </w:r>
      <w:r w:rsidR="002D6685">
        <w:rPr>
          <w:rFonts w:ascii="Times New Roman" w:hAnsi="Times New Roman" w:cs="Times New Roman"/>
          <w:sz w:val="28"/>
          <w:szCs w:val="28"/>
        </w:rPr>
        <w:t>неделя</w:t>
      </w:r>
      <w:r w:rsidRPr="004D4469">
        <w:rPr>
          <w:rFonts w:ascii="Times New Roman" w:hAnsi="Times New Roman" w:cs="Times New Roman"/>
          <w:sz w:val="28"/>
          <w:szCs w:val="28"/>
        </w:rPr>
        <w:t>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109" w:right="141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деятельности Школы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62" w:after="0" w:line="360" w:lineRule="auto"/>
        <w:ind w:left="100" w:right="486" w:firstLine="70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Обучение родственников и опекунов, осуществляющих уход за инвалидами:</w:t>
      </w:r>
    </w:p>
    <w:p w:rsidR="004D4469" w:rsidRPr="004D4469" w:rsidRDefault="004D4469" w:rsidP="004D4469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психологическим аспектам, связанным с вопросами организации ухода и разрешением семейных конфликтов, профилактики стрессовых состояний (методам </w:t>
      </w:r>
      <w:proofErr w:type="spellStart"/>
      <w:r w:rsidRPr="004D446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D4469">
        <w:rPr>
          <w:rFonts w:ascii="Times New Roman" w:hAnsi="Times New Roman" w:cs="Times New Roman"/>
          <w:sz w:val="28"/>
          <w:szCs w:val="28"/>
        </w:rPr>
        <w:t>, релаксации</w:t>
      </w:r>
      <w:r w:rsidRPr="004D4469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 аутогенной тренировке);</w:t>
      </w:r>
    </w:p>
    <w:p w:rsidR="004D4469" w:rsidRPr="004D4469" w:rsidRDefault="004D4469" w:rsidP="004D4469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методам контроля за изменениями состояния здоровья</w:t>
      </w:r>
      <w:r w:rsidRPr="004D4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инвалида;</w:t>
      </w:r>
    </w:p>
    <w:p w:rsidR="004D4469" w:rsidRPr="004D4469" w:rsidRDefault="004D4469" w:rsidP="004D4469">
      <w:pPr>
        <w:numPr>
          <w:ilvl w:val="0"/>
          <w:numId w:val="9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  <w:sectPr w:rsidR="004D4469" w:rsidRPr="004D4469">
          <w:type w:val="continuous"/>
          <w:pgSz w:w="11910" w:h="16840"/>
          <w:pgMar w:top="1000" w:right="1020" w:bottom="280" w:left="1460" w:header="720" w:footer="720" w:gutter="0"/>
          <w:cols w:space="720" w:equalWidth="0">
            <w:col w:w="9430"/>
          </w:cols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4469" w:rsidRPr="004D4469" w:rsidRDefault="004D4469" w:rsidP="004D4469">
      <w:pPr>
        <w:numPr>
          <w:ilvl w:val="0"/>
          <w:numId w:val="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профилактики осложнений (пролежней, пневмоний,</w:t>
      </w:r>
      <w:r w:rsidRPr="004D44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контрактур);</w:t>
      </w:r>
    </w:p>
    <w:p w:rsidR="004D4469" w:rsidRPr="004D4469" w:rsidRDefault="004D4469" w:rsidP="004D4469">
      <w:pPr>
        <w:numPr>
          <w:ilvl w:val="0"/>
          <w:numId w:val="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62" w:after="0" w:line="240" w:lineRule="auto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принципам общего ухода (кормление, гигиенические</w:t>
      </w:r>
      <w:r w:rsidRPr="004D44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мероприятия);</w:t>
      </w:r>
    </w:p>
    <w:p w:rsidR="004D4469" w:rsidRPr="004D4469" w:rsidRDefault="004D4469" w:rsidP="004D4469">
      <w:pPr>
        <w:numPr>
          <w:ilvl w:val="0"/>
          <w:numId w:val="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навыкам использования технических средств</w:t>
      </w:r>
      <w:r w:rsidRPr="004D4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реабилитации;</w:t>
      </w:r>
    </w:p>
    <w:p w:rsidR="004D4469" w:rsidRPr="004D4469" w:rsidRDefault="004D4469" w:rsidP="004D4469">
      <w:pPr>
        <w:numPr>
          <w:ilvl w:val="0"/>
          <w:numId w:val="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основам реабилитации при различных функциональных</w:t>
      </w:r>
      <w:r w:rsidRPr="004D44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нарушениях.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67" w:after="0" w:line="362" w:lineRule="auto"/>
        <w:ind w:left="100" w:right="1097" w:firstLine="707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Информирование, консультирование и сопровождение по вопросам:</w:t>
      </w:r>
    </w:p>
    <w:p w:rsidR="004D4469" w:rsidRPr="004D4469" w:rsidRDefault="004D4469" w:rsidP="004D4469">
      <w:pPr>
        <w:numPr>
          <w:ilvl w:val="0"/>
          <w:numId w:val="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социально-правового консультирования;</w:t>
      </w:r>
    </w:p>
    <w:p w:rsidR="004D4469" w:rsidRPr="004D4469" w:rsidRDefault="004D4469" w:rsidP="004D4469">
      <w:pPr>
        <w:numPr>
          <w:ilvl w:val="0"/>
          <w:numId w:val="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61" w:after="0" w:line="360" w:lineRule="auto"/>
        <w:ind w:right="1623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психологической поддержки (индивидуальные/групповые консультации);</w:t>
      </w:r>
    </w:p>
    <w:p w:rsidR="004D4469" w:rsidRPr="004D4469" w:rsidRDefault="004D4469" w:rsidP="004D4469">
      <w:pPr>
        <w:numPr>
          <w:ilvl w:val="0"/>
          <w:numId w:val="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использования технических средств</w:t>
      </w:r>
      <w:r w:rsidRPr="004D4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реабилитации.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ind w:left="100" w:right="11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Обучение является бесплатным. Для обучения родственникам или опекунам, осуществляющим уход за пожилыми гражданами и инвалидами, необходимо представить заявление на имя директора учреждения.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00" w:right="10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Обучение</w:t>
      </w:r>
      <w:r w:rsidRPr="004D446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родственников</w:t>
      </w:r>
      <w:r w:rsidRPr="004D446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пожилых</w:t>
      </w:r>
      <w:r w:rsidRPr="004D446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людей</w:t>
      </w:r>
      <w:r w:rsidRPr="004D446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</w:t>
      </w:r>
      <w:r w:rsidRPr="004D4469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инвалидов</w:t>
      </w:r>
      <w:r w:rsidRPr="004D446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навыкам общего ухода за гражданами пожилого возраста и инвалидами проводится посредством</w:t>
      </w:r>
      <w:r w:rsidRPr="004D446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проведения</w:t>
      </w:r>
      <w:r w:rsidRPr="004D4469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лекций,</w:t>
      </w:r>
      <w:r w:rsidRPr="004D446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семинарских (практических)</w:t>
      </w:r>
      <w:r w:rsidRPr="004D4469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занятий, тренингов, консультаций (консультации по телефону, видеосвязи и онлайн- консультации), просмотра обучающих видеороликов на сайте учреждения.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100" w:right="10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lastRenderedPageBreak/>
        <w:t>Основное направление программы - проведение семинаров (практических занятий) по обучению навыкам общего ухода за пожилыми людьми и инвалидами, в том числе за тяжелобольными инвалидами. Материал излагается доступным языком, сопровождается демонстрацией наглядных материалов (плакатов, видеофильмов, слайдов, фотографий и т.п.), раздачей памяток, буклетов и т.п.</w:t>
      </w:r>
    </w:p>
    <w:p w:rsidR="004D4469" w:rsidRPr="004D4469" w:rsidRDefault="004D4469" w:rsidP="002D6685">
      <w:pPr>
        <w:kinsoku w:val="0"/>
        <w:overflowPunct w:val="0"/>
        <w:autoSpaceDE w:val="0"/>
        <w:autoSpaceDN w:val="0"/>
        <w:adjustRightInd w:val="0"/>
        <w:spacing w:before="5" w:after="0" w:line="360" w:lineRule="auto"/>
        <w:ind w:left="100" w:right="105" w:firstLine="707"/>
        <w:jc w:val="both"/>
        <w:rPr>
          <w:rFonts w:ascii="Times New Roman" w:hAnsi="Times New Roman" w:cs="Times New Roman"/>
          <w:sz w:val="20"/>
          <w:szCs w:val="20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Обучение предусматривает как групповые, так и индивидуальные занятия. Периодичность занятий составляет не реже </w:t>
      </w:r>
      <w:r w:rsidR="002D6685">
        <w:rPr>
          <w:rFonts w:ascii="Times New Roman" w:hAnsi="Times New Roman" w:cs="Times New Roman"/>
          <w:sz w:val="28"/>
          <w:szCs w:val="28"/>
        </w:rPr>
        <w:t xml:space="preserve">1 </w:t>
      </w:r>
      <w:r w:rsidRPr="004D4469">
        <w:rPr>
          <w:rFonts w:ascii="Times New Roman" w:hAnsi="Times New Roman" w:cs="Times New Roman"/>
          <w:sz w:val="28"/>
          <w:szCs w:val="28"/>
        </w:rPr>
        <w:t>раз</w:t>
      </w:r>
      <w:r w:rsidR="002D6685">
        <w:rPr>
          <w:rFonts w:ascii="Times New Roman" w:hAnsi="Times New Roman" w:cs="Times New Roman"/>
          <w:sz w:val="28"/>
          <w:szCs w:val="28"/>
        </w:rPr>
        <w:t>а</w:t>
      </w:r>
      <w:r w:rsidRPr="004D4469">
        <w:rPr>
          <w:rFonts w:ascii="Times New Roman" w:hAnsi="Times New Roman" w:cs="Times New Roman"/>
          <w:sz w:val="28"/>
          <w:szCs w:val="28"/>
        </w:rPr>
        <w:t xml:space="preserve"> в неделю, при наборе группы (5-6 человек). Продолжительность одного занятия не менее одного академического часа (1,0-1,5 часа). </w:t>
      </w:r>
      <w:r w:rsidRPr="004D4469">
        <w:rPr>
          <w:rFonts w:ascii="Times New Roman" w:hAnsi="Times New Roman" w:cs="Times New Roman"/>
          <w:color w:val="0D0D0D"/>
          <w:sz w:val="28"/>
          <w:szCs w:val="28"/>
        </w:rPr>
        <w:t>Курс о</w:t>
      </w:r>
      <w:r w:rsidRPr="004D4469">
        <w:rPr>
          <w:rFonts w:ascii="Times New Roman" w:hAnsi="Times New Roman" w:cs="Times New Roman"/>
          <w:color w:val="000000"/>
          <w:sz w:val="28"/>
          <w:szCs w:val="28"/>
        </w:rPr>
        <w:t xml:space="preserve">бучения </w:t>
      </w:r>
      <w:r w:rsidR="002D6685">
        <w:rPr>
          <w:rFonts w:ascii="Times New Roman" w:hAnsi="Times New Roman" w:cs="Times New Roman"/>
          <w:color w:val="000000"/>
          <w:sz w:val="28"/>
          <w:szCs w:val="28"/>
        </w:rPr>
        <w:t>составляет 1 месяц.</w:t>
      </w:r>
      <w:r w:rsidR="002D6685" w:rsidRPr="004D446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00" w:right="11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Также проводятся индивидуальные занятия с родственниками, осуществляющими уход, по выборочным направлениям из тематического пл</w:t>
      </w:r>
      <w:r w:rsidR="002D6685">
        <w:rPr>
          <w:rFonts w:ascii="Times New Roman" w:hAnsi="Times New Roman" w:cs="Times New Roman"/>
          <w:sz w:val="28"/>
          <w:szCs w:val="28"/>
        </w:rPr>
        <w:t xml:space="preserve">ана </w:t>
      </w:r>
      <w:r w:rsidRPr="004D4469">
        <w:rPr>
          <w:rFonts w:ascii="Times New Roman" w:hAnsi="Times New Roman" w:cs="Times New Roman"/>
          <w:sz w:val="28"/>
          <w:szCs w:val="28"/>
        </w:rPr>
        <w:t>Школы за пожилыми гражданами и инвалидами.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5" w:after="0" w:line="360" w:lineRule="auto"/>
        <w:ind w:left="100" w:right="107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К работе Школы привлекаются психологи, врачи, медицинские сестры, специалисты по социальной работе, волонтеры.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30"/>
          <w:szCs w:val="3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24"/>
        <w:outlineLvl w:val="0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color w:val="0D0D0D"/>
          <w:sz w:val="28"/>
          <w:szCs w:val="28"/>
        </w:rPr>
        <w:t>План мероприятий по реализации программы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4921"/>
        <w:gridCol w:w="1183"/>
        <w:gridCol w:w="2653"/>
      </w:tblGrid>
      <w:tr w:rsidR="004D4469" w:rsidRPr="004D4469">
        <w:trPr>
          <w:trHeight w:val="6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322" w:lineRule="exact"/>
              <w:ind w:left="131" w:right="112" w:firstLine="60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№ п/п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569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Мероприятия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72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Сроки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04" w:right="105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Ответственные</w:t>
            </w:r>
          </w:p>
        </w:tc>
      </w:tr>
      <w:tr w:rsidR="004D4469" w:rsidRPr="004D4469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2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5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right="1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4</w:t>
            </w:r>
          </w:p>
        </w:tc>
      </w:tr>
      <w:tr w:rsidR="004D4469" w:rsidRPr="004D4469">
        <w:trPr>
          <w:trHeight w:val="260"/>
        </w:trPr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3252" w:right="3254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 этап – организационный</w:t>
            </w:r>
          </w:p>
        </w:tc>
      </w:tr>
      <w:tr w:rsidR="004D4469" w:rsidRPr="004D4469">
        <w:trPr>
          <w:trHeight w:val="11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32" w:right="132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1.1.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2D66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л</w:t>
            </w:r>
            <w:r w:rsidR="002D6685">
              <w:rPr>
                <w:rFonts w:ascii="Times New Roman" w:hAnsi="Times New Roman" w:cs="Times New Roman"/>
                <w:sz w:val="24"/>
                <w:szCs w:val="24"/>
              </w:rPr>
              <w:t>екционных и практических работ Ш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2D66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91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месяц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85" w:rsidRDefault="004D4469" w:rsidP="002D66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4D4469" w:rsidRPr="004D4469" w:rsidRDefault="002D6685" w:rsidP="002D66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4469"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  <w:r w:rsidR="004D4469"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469" w:rsidRPr="004D4469">
        <w:trPr>
          <w:trHeight w:val="13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32" w:right="132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1.2.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86562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информационно-методической базы (буклеты, памятки, наглядные материалы, подбор обучающих видеороликов в сети Интернет)</w:t>
            </w:r>
            <w:r w:rsidRPr="004D4469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65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организации работы «Школы ухода»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91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месяц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85" w:rsidRDefault="002D6685" w:rsidP="002D66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4D4469" w:rsidRPr="004D4469" w:rsidRDefault="002D6685" w:rsidP="002D668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4" w:lineRule="exact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4D4469" w:rsidRPr="004D4469">
        <w:trPr>
          <w:trHeight w:val="16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32" w:right="132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1.3.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Распространение информации о создании</w:t>
            </w:r>
          </w:p>
          <w:p w:rsidR="004D4469" w:rsidRPr="004D4469" w:rsidRDefault="004D4469" w:rsidP="00865620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0" w:right="101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Школы посредством СМИ, сети Интернет (газета, сайт, социальные сети); размещение информации на стендах учреждения, проведение круглых столов и т.д.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91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месяц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85" w:rsidRDefault="002D6685" w:rsidP="002D66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4D4469" w:rsidRPr="004D4469" w:rsidRDefault="002D6685" w:rsidP="002D66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4D4469" w:rsidRPr="004D4469">
        <w:trPr>
          <w:trHeight w:val="8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32" w:right="132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1.4.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Привлечение родственников и опекунов для организации обучения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91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месяц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85" w:rsidRDefault="002D6685" w:rsidP="002D668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4D4469" w:rsidRPr="004D4469" w:rsidRDefault="002D6685" w:rsidP="00865620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4" w:lineRule="exact"/>
              <w:ind w:lef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4D4469" w:rsidRPr="004D4469">
        <w:trPr>
          <w:trHeight w:val="260"/>
        </w:trPr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3252" w:right="3252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2 этап – практический</w:t>
            </w:r>
          </w:p>
        </w:tc>
      </w:tr>
      <w:tr w:rsidR="004D4469" w:rsidRPr="004D4469">
        <w:trPr>
          <w:trHeight w:val="8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32" w:right="132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2.1.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тематического плана лекционных и практических занятий,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4" w:lineRule="exact"/>
              <w:ind w:left="10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психологических тренингов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месяц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20" w:rsidRDefault="00865620" w:rsidP="0086562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4D4469" w:rsidRPr="004D4469" w:rsidRDefault="00865620" w:rsidP="00865620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4" w:lineRule="exact"/>
              <w:ind w:left="104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4D4469" w:rsidRPr="004D4469">
        <w:trPr>
          <w:trHeight w:val="11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32" w:right="132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27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Формирование группы из числа родственников и опекунов, желающих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0" w:lineRule="atLeast"/>
              <w:ind w:left="10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обучаться уходу за пожилыми гражданами и инвалидами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 месяц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20" w:rsidRDefault="00865620" w:rsidP="0086562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4D4469" w:rsidRPr="004D4469" w:rsidRDefault="00865620" w:rsidP="0086562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1" w:right="86"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4D4469" w:rsidRPr="004D4469">
        <w:trPr>
          <w:trHeight w:val="11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32" w:right="132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2.3.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Обучение родственников и опекунов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865620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20" w:rsidRDefault="00865620" w:rsidP="0086562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4D4469" w:rsidRPr="004D4469" w:rsidRDefault="00865620" w:rsidP="00865620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70" w:lineRule="atLeast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4D4469" w:rsidRPr="004D4469">
        <w:trPr>
          <w:trHeight w:val="260"/>
        </w:trPr>
        <w:tc>
          <w:tcPr>
            <w:tcW w:w="9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3252" w:right="3252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3 этап - аналитический</w:t>
            </w:r>
          </w:p>
        </w:tc>
      </w:tr>
      <w:tr w:rsidR="004D4469" w:rsidRPr="004D4469">
        <w:trPr>
          <w:trHeight w:val="16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32" w:right="132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3.1.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Анализ результатов:</w:t>
            </w:r>
          </w:p>
          <w:p w:rsidR="004D4469" w:rsidRPr="004D4469" w:rsidRDefault="004D4469" w:rsidP="004D4469">
            <w:pPr>
              <w:numPr>
                <w:ilvl w:val="0"/>
                <w:numId w:val="7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отчѐтной</w:t>
            </w:r>
            <w:proofErr w:type="spellEnd"/>
            <w:r w:rsidRPr="004D446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  <w:p w:rsidR="004D4469" w:rsidRPr="004D4469" w:rsidRDefault="004D4469" w:rsidP="004D4469">
            <w:pPr>
              <w:numPr>
                <w:ilvl w:val="0"/>
                <w:numId w:val="7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8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публикации и выступления по</w:t>
            </w:r>
            <w:r w:rsidRPr="004D446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итогам реализации</w:t>
            </w:r>
            <w:r w:rsidRPr="004D446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-размещение публичного </w:t>
            </w:r>
            <w:proofErr w:type="spellStart"/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отчѐта</w:t>
            </w:r>
            <w:proofErr w:type="spellEnd"/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учреждения.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D4469" w:rsidRPr="004D4469" w:rsidRDefault="00865620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9" w:right="176" w:firstLine="57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Ежемесячно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65620" w:rsidRDefault="00865620" w:rsidP="0086562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4D4469" w:rsidRPr="004D4469" w:rsidRDefault="00865620" w:rsidP="0086562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4D4469" w:rsidRPr="004D4469">
        <w:trPr>
          <w:trHeight w:val="1100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32" w:right="132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3.2.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Итоговый аналитический отчет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ежегодно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20" w:rsidRDefault="00865620" w:rsidP="0086562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4D4469" w:rsidRPr="004D4469" w:rsidRDefault="00865620" w:rsidP="00865620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66" w:lineRule="exact"/>
              <w:ind w:left="105"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</w:tbl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color w:val="0D0D0D"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Приложение 1 – </w:t>
      </w:r>
      <w:r w:rsidRPr="004D4469">
        <w:rPr>
          <w:rFonts w:ascii="Times New Roman" w:hAnsi="Times New Roman" w:cs="Times New Roman"/>
          <w:color w:val="0D0D0D"/>
          <w:sz w:val="28"/>
          <w:szCs w:val="28"/>
        </w:rPr>
        <w:t>Тематический план занятий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220"/>
        <w:rPr>
          <w:rFonts w:ascii="Times New Roman" w:hAnsi="Times New Roman" w:cs="Times New Roman"/>
          <w:color w:val="0D0D0D"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Приложение 2 - </w:t>
      </w:r>
      <w:r w:rsidRPr="004D4469">
        <w:rPr>
          <w:rFonts w:ascii="Times New Roman" w:hAnsi="Times New Roman" w:cs="Times New Roman"/>
          <w:color w:val="0D0D0D"/>
          <w:sz w:val="28"/>
          <w:szCs w:val="28"/>
        </w:rPr>
        <w:t>Тематический план занятий по психологии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220"/>
        <w:rPr>
          <w:rFonts w:ascii="Times New Roman" w:hAnsi="Times New Roman" w:cs="Times New Roman"/>
          <w:color w:val="0D0D0D"/>
          <w:sz w:val="28"/>
          <w:szCs w:val="28"/>
        </w:rPr>
        <w:sectPr w:rsidR="004D4469" w:rsidRPr="004D4469">
          <w:type w:val="continuous"/>
          <w:pgSz w:w="11910" w:h="16840"/>
          <w:pgMar w:top="1000" w:right="900" w:bottom="280" w:left="1340" w:header="720" w:footer="720" w:gutter="0"/>
          <w:cols w:space="720" w:equalWidth="0">
            <w:col w:w="9670"/>
          </w:cols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4141" w:right="3795"/>
        <w:jc w:val="center"/>
        <w:outlineLvl w:val="0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color w:val="0D0D0D"/>
          <w:sz w:val="28"/>
          <w:szCs w:val="28"/>
        </w:rPr>
        <w:t>4. РЕСУРСЫ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220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>Кадровые ресурсы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2268"/>
        <w:gridCol w:w="1275"/>
        <w:gridCol w:w="5353"/>
      </w:tblGrid>
      <w:tr w:rsidR="004D4469" w:rsidRPr="004D4469">
        <w:trPr>
          <w:trHeight w:val="8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58" w:right="140" w:hanging="17"/>
              <w:jc w:val="both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№ п/ 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83" w:right="87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26" w:right="130" w:hanging="3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Кол-во штатных единиц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212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Должностные обязанности</w:t>
            </w:r>
          </w:p>
        </w:tc>
      </w:tr>
      <w:tr w:rsidR="004D4469" w:rsidRPr="004D4469">
        <w:trPr>
          <w:trHeight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51" w:right="153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3" w:right="87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68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- осуществляет общий контроль и управление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</w:tc>
      </w:tr>
      <w:tr w:rsidR="004D4469" w:rsidRPr="004D4469">
        <w:trPr>
          <w:trHeight w:val="13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51" w:right="153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4" w:right="472" w:hanging="123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Заместители директора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68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numPr>
                <w:ilvl w:val="0"/>
                <w:numId w:val="6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2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осуществляет текущий контроль и управление Программой, контроль за сроками реализации программных мероприятий</w:t>
            </w:r>
          </w:p>
          <w:p w:rsidR="004D4469" w:rsidRPr="004D4469" w:rsidRDefault="004D4469" w:rsidP="004D4469">
            <w:pPr>
              <w:numPr>
                <w:ilvl w:val="0"/>
                <w:numId w:val="6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8" w:after="0" w:line="270" w:lineRule="atLeast"/>
              <w:ind w:right="12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оценивает эффективность</w:t>
            </w:r>
            <w:r w:rsidRPr="004D446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реализации программных мероприятий</w:t>
            </w:r>
          </w:p>
        </w:tc>
      </w:tr>
      <w:tr w:rsidR="004D4469" w:rsidRPr="004D4469">
        <w:trPr>
          <w:trHeight w:val="8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51" w:right="153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865620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3" w:right="89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</w:t>
            </w:r>
            <w:r w:rsidR="004D4469"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едицинская сестра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68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235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- принимает участие в подготовке и проведении обучающих мероприятий (лекции, практические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64" w:lineRule="exact"/>
              <w:ind w:left="10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занятия, обучающие видеоролики)</w:t>
            </w:r>
          </w:p>
        </w:tc>
      </w:tr>
      <w:tr w:rsidR="004D4469" w:rsidRPr="004D4469">
        <w:trPr>
          <w:trHeight w:val="8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51" w:right="153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865620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3" w:right="86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68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- оказывают информационно-методическую помощь при разработке методических</w:t>
            </w:r>
          </w:p>
          <w:p w:rsid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материалов в рамках реализации Программы</w:t>
            </w:r>
          </w:p>
          <w:p w:rsidR="00865620" w:rsidRPr="004D4469" w:rsidRDefault="00865620" w:rsidP="00865620">
            <w:pPr>
              <w:numPr>
                <w:ilvl w:val="0"/>
                <w:numId w:val="5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осуществляет работу с родственниками и опекунами в рамках реализации</w:t>
            </w:r>
            <w:r w:rsidRPr="004D446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65620" w:rsidRPr="004D4469" w:rsidRDefault="00865620" w:rsidP="00865620">
            <w:pPr>
              <w:numPr>
                <w:ilvl w:val="0"/>
                <w:numId w:val="5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right="10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групп</w:t>
            </w:r>
            <w:r w:rsidRPr="004D44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для прохождения</w:t>
            </w:r>
            <w:r w:rsidRPr="004D446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  <w:p w:rsidR="00865620" w:rsidRPr="004D4469" w:rsidRDefault="00865620" w:rsidP="00865620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 информационно-методические материалы, ссылки на </w:t>
            </w:r>
            <w:proofErr w:type="spellStart"/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D446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</w:p>
        </w:tc>
      </w:tr>
      <w:tr w:rsidR="004D4469" w:rsidRPr="004D4469">
        <w:trPr>
          <w:trHeight w:val="16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51" w:right="153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865620" w:rsidP="0086562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8" w:right="162" w:hanging="2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Медицинские сестры (постоянные)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865620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68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620" w:rsidRPr="004D4469" w:rsidRDefault="00865620" w:rsidP="00865620">
            <w:pPr>
              <w:numPr>
                <w:ilvl w:val="0"/>
                <w:numId w:val="5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проводят санитарно-просветительскую</w:t>
            </w:r>
            <w:r w:rsidRPr="004D446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работу, обучающие занятия по основным принципам общего ухода за пожилыми гражданами и инвалидами</w:t>
            </w:r>
          </w:p>
          <w:p w:rsidR="004D4469" w:rsidRPr="004D4469" w:rsidRDefault="00865620" w:rsidP="00865620">
            <w:pPr>
              <w:numPr>
                <w:ilvl w:val="0"/>
                <w:numId w:val="5"/>
              </w:numPr>
              <w:tabs>
                <w:tab w:val="left" w:pos="24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right="791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консультируют родственников и опекунов по профильным вопросам (по видеосвязи, онлайн- консультации)</w:t>
            </w:r>
          </w:p>
        </w:tc>
      </w:tr>
      <w:tr w:rsidR="004D4469" w:rsidRPr="004D4469">
        <w:trPr>
          <w:trHeight w:val="260"/>
        </w:trPr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3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865620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508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10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ресурсы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56" w:after="0" w:line="360" w:lineRule="auto"/>
        <w:ind w:left="220" w:right="23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базе учреждения с использованием имеющегося оборудования (персональный компьютер, мультимедийное оборудование, принтер, технические средства реабилитации в качестве наглядного материала и т.д.).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3 – </w:t>
      </w:r>
      <w:r w:rsidRPr="004D4469">
        <w:rPr>
          <w:rFonts w:ascii="Times New Roman" w:hAnsi="Times New Roman" w:cs="Times New Roman"/>
          <w:sz w:val="28"/>
          <w:szCs w:val="28"/>
        </w:rPr>
        <w:t>Технические средства реабилитации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928"/>
        <w:rPr>
          <w:rFonts w:ascii="Times New Roman" w:hAnsi="Times New Roman" w:cs="Times New Roman"/>
          <w:sz w:val="28"/>
          <w:szCs w:val="28"/>
        </w:rPr>
        <w:sectPr w:rsidR="004D4469" w:rsidRPr="004D4469">
          <w:type w:val="continuous"/>
          <w:pgSz w:w="11910" w:h="16840"/>
          <w:pgMar w:top="1000" w:right="900" w:bottom="280" w:left="1340" w:header="720" w:footer="720" w:gutter="0"/>
          <w:cols w:space="720"/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sz w:val="28"/>
          <w:szCs w:val="28"/>
        </w:rPr>
        <w:t>Информационные и методические ресурсы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55" w:after="0" w:line="360" w:lineRule="auto"/>
        <w:ind w:left="100" w:right="11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 xml:space="preserve">СМИ, электронные ресурсы, информационные листы, буклеты, статьи, брошюры, методические рекомендации и разработки (анкеты, конспекты занятий, лекции и т. д.), наглядные материалы (презентации, видеофильмы, обучающие </w:t>
      </w:r>
      <w:proofErr w:type="spellStart"/>
      <w:r w:rsidRPr="004D4469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4D4469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469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6200" cy="200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68" w:after="0" w:line="240" w:lineRule="auto"/>
        <w:ind w:left="808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Направления контроля:</w:t>
      </w:r>
    </w:p>
    <w:p w:rsidR="004D4469" w:rsidRPr="004D4469" w:rsidRDefault="004D4469" w:rsidP="004D4469">
      <w:pPr>
        <w:numPr>
          <w:ilvl w:val="0"/>
          <w:numId w:val="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59" w:after="0" w:line="357" w:lineRule="auto"/>
        <w:ind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Предварительный контроль - осуществляется</w:t>
      </w:r>
      <w:r w:rsidRPr="004D4469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на подготовительном этапе, непосредственно перед началом осуществления практической деятельности с целью проверки готовности к реализации мероприятий программы.</w:t>
      </w:r>
    </w:p>
    <w:p w:rsidR="004D4469" w:rsidRPr="004D4469" w:rsidRDefault="004D4469" w:rsidP="004D4469">
      <w:pPr>
        <w:numPr>
          <w:ilvl w:val="0"/>
          <w:numId w:val="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0" w:after="0" w:line="350" w:lineRule="auto"/>
        <w:ind w:right="1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Текущий контроль – проводится 2 раза в год весь период реализации программы с целью анализа выполнения</w:t>
      </w:r>
      <w:r w:rsidRPr="004D4469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4D4469" w:rsidRPr="004D4469" w:rsidRDefault="004D4469" w:rsidP="004D4469">
      <w:pPr>
        <w:numPr>
          <w:ilvl w:val="0"/>
          <w:numId w:val="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6" w:after="0" w:line="355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t>Итоговый</w:t>
      </w:r>
      <w:r w:rsidRPr="004D446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контроль</w:t>
      </w:r>
      <w:r w:rsidRPr="004D446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-</w:t>
      </w:r>
      <w:r w:rsidRPr="004D446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проводится</w:t>
      </w:r>
      <w:r w:rsidRPr="004D446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на</w:t>
      </w:r>
      <w:r w:rsidRPr="004D446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контрольном</w:t>
      </w:r>
      <w:r w:rsidRPr="004D446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этапе</w:t>
      </w:r>
      <w:r w:rsidRPr="004D446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после завершения</w:t>
      </w:r>
      <w:r w:rsidRPr="004D446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реализации</w:t>
      </w:r>
      <w:r w:rsidRPr="004D446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мероприятий</w:t>
      </w:r>
      <w:r w:rsidRPr="004D446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с</w:t>
      </w:r>
      <w:r w:rsidRPr="004D446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целью</w:t>
      </w:r>
      <w:r w:rsidRPr="004D4469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оценки</w:t>
      </w:r>
      <w:r w:rsidRPr="004D4469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качества</w:t>
      </w:r>
      <w:r w:rsidRPr="004D4469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4D4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и</w:t>
      </w:r>
      <w:r w:rsidRPr="004D4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ее</w:t>
      </w:r>
      <w:r w:rsidRPr="004D44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D446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4D4469" w:rsidRPr="004D4469" w:rsidRDefault="004D4469" w:rsidP="004D4469">
      <w:pPr>
        <w:numPr>
          <w:ilvl w:val="0"/>
          <w:numId w:val="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before="16" w:after="0" w:line="355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  <w:sectPr w:rsidR="004D4469" w:rsidRPr="004D4469">
          <w:type w:val="continuous"/>
          <w:pgSz w:w="11910" w:h="16840"/>
          <w:pgMar w:top="1000" w:right="1020" w:bottom="280" w:left="1460" w:header="720" w:footer="720" w:gutter="0"/>
          <w:cols w:space="720" w:equalWidth="0">
            <w:col w:w="9430"/>
          </w:cols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4D4469">
        <w:rPr>
          <w:rFonts w:ascii="Times New Roman" w:hAnsi="Times New Roman" w:cs="Times New Roman"/>
          <w:sz w:val="28"/>
          <w:szCs w:val="28"/>
        </w:rPr>
        <w:lastRenderedPageBreak/>
        <w:t>Контроль проводится на всех этапах реализации программы.</w:t>
      </w:r>
    </w:p>
    <w:p w:rsidR="004D4469" w:rsidRDefault="004D4469" w:rsidP="004D446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865620" w:rsidRDefault="00865620" w:rsidP="004D446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865620" w:rsidRDefault="00865620" w:rsidP="004D446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865620" w:rsidRPr="004D4469" w:rsidRDefault="00865620" w:rsidP="004D4469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31"/>
          <w:szCs w:val="31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10" w:line="360" w:lineRule="auto"/>
        <w:ind w:left="3660" w:hanging="2485"/>
        <w:outlineLvl w:val="0"/>
        <w:rPr>
          <w:rFonts w:ascii="Times New Roman" w:hAnsi="Times New Roman" w:cs="Times New Roman"/>
          <w:b/>
          <w:bCs/>
          <w:color w:val="0D0D0D"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color w:val="0D0D0D"/>
          <w:sz w:val="28"/>
          <w:szCs w:val="28"/>
        </w:rPr>
        <w:lastRenderedPageBreak/>
        <w:t>6. ОЖИДАЕМЫЕ РЕЗУЛЬТАТЫ И КРИТЕРИЙ ОЦЕНКИ ЭФФЕКТИВНОСТИ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2696"/>
        <w:gridCol w:w="3118"/>
        <w:gridCol w:w="2693"/>
      </w:tblGrid>
      <w:tr w:rsidR="004D4469" w:rsidRPr="004D4469">
        <w:trPr>
          <w:trHeight w:val="9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20" w:lineRule="exact"/>
              <w:ind w:left="131" w:firstLine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13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237" w:after="0" w:line="240" w:lineRule="auto"/>
              <w:ind w:left="259" w:right="25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58" w:after="0" w:line="240" w:lineRule="auto"/>
              <w:ind w:left="813" w:right="777" w:hanging="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54" w:right="206" w:hanging="13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 эффективности</w:t>
            </w:r>
          </w:p>
        </w:tc>
      </w:tr>
      <w:tr w:rsidR="004D4469" w:rsidRPr="004D4469">
        <w:trPr>
          <w:trHeight w:val="53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3" w:after="0" w:line="360" w:lineRule="auto"/>
              <w:ind w:left="102"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родственников и других лиц, осуществляющих уход с основами геронтологии и специфическими проблемами здоровья граждан пожилого возраста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62" w:lineRule="auto"/>
              <w:ind w:left="100" w:right="106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Овладение теоретическими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360" w:lineRule="auto"/>
              <w:ind w:left="100" w:right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знаниями в области геронтологии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0" w:right="921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 мероприятий.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360" w:lineRule="auto"/>
              <w:ind w:left="100" w:righ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Количество родственников и опекунов,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360" w:lineRule="auto"/>
              <w:ind w:left="100" w:right="535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прошедших курс обучения.</w:t>
            </w:r>
          </w:p>
        </w:tc>
      </w:tr>
      <w:tr w:rsidR="004D4469" w:rsidRPr="004D4469">
        <w:trPr>
          <w:trHeight w:val="6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родственников и других лиц, осуществляющих уход за инвалидами, гражданами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362" w:lineRule="auto"/>
              <w:ind w:left="102"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пожилого возраста на дому: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360" w:lineRule="auto"/>
              <w:ind w:left="102" w:right="369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-психологическим аспектам,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362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связанным с вопросами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организации ухода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362" w:lineRule="auto"/>
              <w:ind w:left="100" w:right="1196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благоприятной обстановки и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психологической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360" w:lineRule="auto"/>
              <w:ind w:left="10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атмосферы в семье, где проживает пожилой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360" w:lineRule="auto"/>
              <w:ind w:left="100" w:right="133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человек или инвалид. Освоение практических навыков ухода (принципов общего ухода) за людьми с ограниченной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способностью 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0" w:right="658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Количество положительных отзывов.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360" w:lineRule="auto"/>
              <w:ind w:left="100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родственников или опекунов.</w:t>
            </w:r>
          </w:p>
        </w:tc>
      </w:tr>
    </w:tbl>
    <w:p w:rsidR="004D4469" w:rsidRPr="004D4469" w:rsidRDefault="004D4469" w:rsidP="004D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D0D0D"/>
          <w:sz w:val="28"/>
          <w:szCs w:val="28"/>
        </w:rPr>
        <w:sectPr w:rsidR="004D4469" w:rsidRPr="004D4469">
          <w:type w:val="continuous"/>
          <w:pgSz w:w="11910" w:h="16840"/>
          <w:pgMar w:top="1000" w:right="1160" w:bottom="280" w:left="1340" w:header="720" w:footer="720" w:gutter="0"/>
          <w:cols w:space="720" w:equalWidth="0">
            <w:col w:w="9410"/>
          </w:cols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2696"/>
        <w:gridCol w:w="3118"/>
        <w:gridCol w:w="2693"/>
      </w:tblGrid>
      <w:tr w:rsidR="004D4469" w:rsidRPr="004D4469">
        <w:trPr>
          <w:trHeight w:val="62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 разрешением семейных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360" w:lineRule="auto"/>
              <w:ind w:left="102" w:right="844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конфликтов, профилактики стрессовых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состояний;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360" w:lineRule="auto"/>
              <w:ind w:left="102" w:right="852" w:firstLine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-принципам общего ухода;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259" w:right="13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-основам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реабилитации при различных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функциональных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нарушениях.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0"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самообслуживанию и передвижению, техники проведения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362" w:lineRule="auto"/>
              <w:ind w:left="100" w:right="1219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гигиенических процедур и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360" w:lineRule="auto"/>
              <w:ind w:left="100" w:right="166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манипуляций, приемов оказания помощи в бытовых вопросах (кормление, одевание и др.).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469" w:rsidRPr="004D4469">
        <w:trPr>
          <w:trHeight w:val="82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0"/>
                <w:szCs w:val="30"/>
              </w:rPr>
            </w:pP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95"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Информирование,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360" w:lineRule="auto"/>
              <w:ind w:left="102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консультирование и сопровождение по вопросам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360" w:lineRule="auto"/>
              <w:ind w:left="102" w:right="1225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социально- правового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36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консультирования, психологической поддержки и использования технических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3" w:after="0" w:line="240" w:lineRule="auto"/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реабилитации.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0" w:right="133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Снижение потребности в</w:t>
            </w:r>
            <w:r w:rsidRPr="004D4469">
              <w:rPr>
                <w:rFonts w:ascii="Times New Roman" w:hAnsi="Times New Roman" w:cs="Times New Roman"/>
                <w:spacing w:val="55"/>
                <w:sz w:val="28"/>
                <w:szCs w:val="28"/>
              </w:rPr>
              <w:t xml:space="preserve"> </w:t>
            </w: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услугах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362" w:lineRule="auto"/>
              <w:ind w:left="100" w:right="1285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стационарных учреждений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360" w:lineRule="auto"/>
              <w:ind w:left="100" w:right="63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здравоохранения и социального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обслуживания.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2" w:after="0" w:line="240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360" w:lineRule="auto"/>
              <w:ind w:left="134" w:right="621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 презентационных материалов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360" w:lineRule="auto"/>
              <w:ind w:left="100" w:right="762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(информационные листки и памятки, презентации,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буклеты).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484" w:lineRule="exact"/>
              <w:ind w:left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Информированность родственников или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0" w:right="998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публикаций, презентаций,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360" w:lineRule="auto"/>
              <w:ind w:left="100" w:righ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брошюр, буклетов, памяток.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360" w:lineRule="auto"/>
              <w:ind w:left="100" w:right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консультаций (по телефону в том числе), онлайн- консультаций,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360" w:lineRule="auto"/>
              <w:ind w:left="100" w:righ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консультаций по видеосвязи.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360" w:lineRule="auto"/>
              <w:ind w:left="100" w:right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проинформированн</w:t>
            </w:r>
            <w:proofErr w:type="spellEnd"/>
            <w:r w:rsidRPr="004D4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4D4469">
              <w:rPr>
                <w:rFonts w:ascii="Times New Roman" w:hAnsi="Times New Roman" w:cs="Times New Roman"/>
                <w:sz w:val="28"/>
                <w:szCs w:val="28"/>
              </w:rPr>
              <w:t xml:space="preserve"> опекунов или родственников.</w:t>
            </w:r>
          </w:p>
        </w:tc>
      </w:tr>
    </w:tbl>
    <w:p w:rsidR="004D4469" w:rsidRPr="004D4469" w:rsidRDefault="004D4469" w:rsidP="004D4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10"/>
        </w:rPr>
        <w:sectPr w:rsidR="004D4469" w:rsidRPr="004D4469">
          <w:type w:val="continuous"/>
          <w:pgSz w:w="11910" w:h="16840"/>
          <w:pgMar w:top="1000" w:right="1160" w:bottom="280" w:left="1340" w:header="720" w:footer="720" w:gutter="0"/>
          <w:cols w:space="720"/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4698" w:right="4447"/>
        <w:jc w:val="center"/>
        <w:rPr>
          <w:rFonts w:ascii="Calibri" w:hAnsi="Calibri" w:cs="Calibri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2696"/>
        <w:gridCol w:w="3118"/>
        <w:gridCol w:w="2693"/>
      </w:tblGrid>
      <w:tr w:rsidR="004D4469" w:rsidRPr="004D4469">
        <w:trPr>
          <w:trHeight w:val="4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опекунов.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469" w:rsidRPr="004D4469">
        <w:trPr>
          <w:trHeight w:val="57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0"/>
                <w:szCs w:val="30"/>
              </w:rPr>
            </w:pP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102" w:right="5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информационно- методических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материалов.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362" w:lineRule="auto"/>
              <w:ind w:left="100" w:right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информации о создании Школы ухода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посредством СМИ,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360" w:lineRule="auto"/>
              <w:ind w:left="100" w:right="319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сети Интернет (сайты, социальные сети: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360" w:lineRule="auto"/>
              <w:ind w:left="100" w:right="104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D4469">
              <w:rPr>
                <w:rFonts w:ascii="Times New Roman" w:hAnsi="Times New Roman" w:cs="Times New Roman"/>
                <w:sz w:val="28"/>
                <w:szCs w:val="28"/>
              </w:rPr>
              <w:t xml:space="preserve">, Одноклассники, </w:t>
            </w:r>
            <w:proofErr w:type="spellStart"/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), размещения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информации на стендах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3"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учреждения и т. 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1" w:after="0" w:line="362" w:lineRule="auto"/>
              <w:ind w:left="100" w:right="433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информационных ресурсов, на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360" w:lineRule="auto"/>
              <w:ind w:left="100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которых размещены информационные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материалы.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2" w:after="0" w:line="360" w:lineRule="auto"/>
              <w:ind w:left="100" w:right="332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распространенных информационных материалов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(буклетов, листовок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before="162" w:after="0" w:line="240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sz w:val="28"/>
                <w:szCs w:val="28"/>
              </w:rPr>
              <w:t>и др.).</w:t>
            </w:r>
          </w:p>
        </w:tc>
      </w:tr>
    </w:tbl>
    <w:p w:rsidR="004D4469" w:rsidRPr="004D4469" w:rsidRDefault="004D4469" w:rsidP="004D44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10"/>
        </w:rPr>
        <w:sectPr w:rsidR="004D4469" w:rsidRPr="004D4469">
          <w:type w:val="continuous"/>
          <w:pgSz w:w="11910" w:h="16840"/>
          <w:pgMar w:top="1000" w:right="1160" w:bottom="280" w:left="1340" w:header="720" w:footer="720" w:gutter="0"/>
          <w:cols w:space="720"/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1406" w:right="1412"/>
        <w:jc w:val="center"/>
        <w:rPr>
          <w:rFonts w:ascii="Calibri" w:hAnsi="Calibri" w:cs="Calibri"/>
        </w:rPr>
      </w:pPr>
    </w:p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Default="004D4469"/>
    <w:p w:rsidR="004D4469" w:rsidRPr="004D4469" w:rsidRDefault="004D4469" w:rsidP="00865620">
      <w:pPr>
        <w:kinsoku w:val="0"/>
        <w:overflowPunct w:val="0"/>
        <w:autoSpaceDE w:val="0"/>
        <w:autoSpaceDN w:val="0"/>
        <w:adjustRightInd w:val="0"/>
        <w:spacing w:after="0" w:line="225" w:lineRule="exact"/>
        <w:ind w:right="2278"/>
        <w:rPr>
          <w:rFonts w:ascii="Calibri" w:hAnsi="Calibri" w:cs="Calibri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2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1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3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Тематический план занятий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2549" w:right="2282"/>
        <w:jc w:val="center"/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</w:pPr>
      <w:r w:rsidRPr="004D4469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</w:rPr>
        <w:t>по обучению родственников и опекунов уходу за пожилыми гражданами и инвалидами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317" w:lineRule="exact"/>
        <w:ind w:left="2013" w:right="174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4D4469">
        <w:rPr>
          <w:rFonts w:ascii="Times New Roman" w:hAnsi="Times New Roman" w:cs="Times New Roman"/>
          <w:color w:val="333333"/>
          <w:sz w:val="28"/>
          <w:szCs w:val="28"/>
        </w:rPr>
        <w:t>Ответственные: медицинская сестра</w:t>
      </w: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7231"/>
        <w:gridCol w:w="993"/>
        <w:gridCol w:w="991"/>
      </w:tblGrid>
      <w:tr w:rsidR="004D4469" w:rsidRPr="004D4469">
        <w:trPr>
          <w:trHeight w:val="96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w w:val="110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w w:val="110"/>
                <w:sz w:val="28"/>
                <w:szCs w:val="28"/>
              </w:rPr>
              <w:t>№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717" w:right="271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Мероприятие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D4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Теор</w:t>
            </w:r>
            <w:proofErr w:type="spellEnd"/>
            <w:r w:rsidRPr="004D4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часы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6" w:hanging="108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D4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Практич</w:t>
            </w:r>
            <w:proofErr w:type="spellEnd"/>
            <w:r w:rsidRPr="004D4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часы</w:t>
            </w:r>
          </w:p>
        </w:tc>
      </w:tr>
      <w:tr w:rsidR="004D4469" w:rsidRPr="004D4469">
        <w:trPr>
          <w:trHeight w:val="58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39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Оказание первой помощи (ожог, обморок, инсульт, эпилепсия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4D4469" w:rsidRPr="004D4469">
        <w:trPr>
          <w:trHeight w:val="8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Двигательная активность лиц пожилого возраста, оказание помощи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2" w:right="1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 перемещении в пространстве, </w:t>
            </w:r>
            <w:r w:rsidRPr="004D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правильного позиционирования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4D4469" w:rsidRPr="004D4469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Профилактика травматизма лиц пожилого возраста (о</w:t>
            </w:r>
            <w:r w:rsidRPr="004D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стеопороз –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последствия, реабилитация и лечение)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4D4469" w:rsidRPr="004D4469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Правильный уход в пожилом возрасте (организация сна и отдыха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лиц пожилого возраста, </w:t>
            </w:r>
            <w:r w:rsidRPr="004D4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и кормление</w:t>
            </w:r>
            <w:r w:rsidRPr="004D446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4D4469" w:rsidRPr="004D4469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Уход за пожилыми людьми при нарушениях психики и старческом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слабоумии (деменция – уход за больными)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4D4469" w:rsidRPr="004D4469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Уход за лежачими больными (заболевания кожи у пожилых людей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(уход и лечение), профилактика и обработка пролежней)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4D4469" w:rsidRPr="004D4469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Уход за пожилыми людьми при различных заболеваниях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сердечнососудистой</w:t>
            </w:r>
            <w:proofErr w:type="spellEnd"/>
            <w:r w:rsidRPr="004D4469">
              <w:rPr>
                <w:rFonts w:ascii="Times New Roman" w:hAnsi="Times New Roman" w:cs="Times New Roman"/>
                <w:sz w:val="24"/>
                <w:szCs w:val="24"/>
              </w:rPr>
              <w:t xml:space="preserve"> системы, сахарный диабет, ожирение и т.д.)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</w:tr>
      <w:tr w:rsidR="004D4469" w:rsidRPr="004D4469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Использование технических средств реабилитации для граждан</w:t>
            </w:r>
          </w:p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sz w:val="24"/>
                <w:szCs w:val="24"/>
              </w:rPr>
              <w:t>пожилого возраста, имеющих группу инвалидности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</w:tr>
      <w:tr w:rsidR="004D4469" w:rsidRPr="004D4469">
        <w:trPr>
          <w:trHeight w:val="460"/>
        </w:trPr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</w:rPr>
            </w:pPr>
            <w:r w:rsidRPr="004D4469">
              <w:rPr>
                <w:rFonts w:ascii="Times New Roman" w:hAnsi="Times New Roman" w:cs="Times New Roman"/>
                <w:b/>
                <w:bCs/>
                <w:i/>
                <w:iCs/>
                <w:w w:val="105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69" w:rsidRPr="004D4469" w:rsidRDefault="004D4469" w:rsidP="004D4469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D446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</w:tr>
    </w:tbl>
    <w:p w:rsidR="004D4469" w:rsidRPr="004D4469" w:rsidRDefault="004D4469" w:rsidP="004D44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4469" w:rsidRPr="004D4469">
          <w:type w:val="continuous"/>
          <w:pgSz w:w="11910" w:h="16840"/>
          <w:pgMar w:top="0" w:right="860" w:bottom="0" w:left="1020" w:header="720" w:footer="720" w:gutter="0"/>
          <w:cols w:space="720"/>
          <w:noEndnote/>
        </w:sectPr>
      </w:pPr>
    </w:p>
    <w:p w:rsidR="004D4469" w:rsidRPr="004D4469" w:rsidRDefault="004D4469" w:rsidP="004D4469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D4469" w:rsidRPr="004D4469" w:rsidSect="004D4469">
      <w:type w:val="continuous"/>
      <w:pgSz w:w="11910" w:h="16840"/>
      <w:pgMar w:top="1000" w:right="1020" w:bottom="280" w:left="1460" w:header="720" w:footer="720" w:gutter="0"/>
      <w:cols w:space="720" w:equalWidth="0">
        <w:col w:w="94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0" w:hanging="29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12" w:hanging="298"/>
      </w:pPr>
    </w:lvl>
    <w:lvl w:ilvl="2">
      <w:numFmt w:val="bullet"/>
      <w:lvlText w:val="•"/>
      <w:lvlJc w:val="left"/>
      <w:pPr>
        <w:ind w:left="1325" w:hanging="298"/>
      </w:pPr>
    </w:lvl>
    <w:lvl w:ilvl="3">
      <w:numFmt w:val="bullet"/>
      <w:lvlText w:val="•"/>
      <w:lvlJc w:val="left"/>
      <w:pPr>
        <w:ind w:left="1937" w:hanging="298"/>
      </w:pPr>
    </w:lvl>
    <w:lvl w:ilvl="4">
      <w:numFmt w:val="bullet"/>
      <w:lvlText w:val="•"/>
      <w:lvlJc w:val="left"/>
      <w:pPr>
        <w:ind w:left="2550" w:hanging="298"/>
      </w:pPr>
    </w:lvl>
    <w:lvl w:ilvl="5">
      <w:numFmt w:val="bullet"/>
      <w:lvlText w:val="•"/>
      <w:lvlJc w:val="left"/>
      <w:pPr>
        <w:ind w:left="3163" w:hanging="298"/>
      </w:pPr>
    </w:lvl>
    <w:lvl w:ilvl="6">
      <w:numFmt w:val="bullet"/>
      <w:lvlText w:val="•"/>
      <w:lvlJc w:val="left"/>
      <w:pPr>
        <w:ind w:left="3775" w:hanging="298"/>
      </w:pPr>
    </w:lvl>
    <w:lvl w:ilvl="7">
      <w:numFmt w:val="bullet"/>
      <w:lvlText w:val="•"/>
      <w:lvlJc w:val="left"/>
      <w:pPr>
        <w:ind w:left="4388" w:hanging="298"/>
      </w:pPr>
    </w:lvl>
    <w:lvl w:ilvl="8">
      <w:numFmt w:val="bullet"/>
      <w:lvlText w:val="•"/>
      <w:lvlJc w:val="left"/>
      <w:pPr>
        <w:ind w:left="5000" w:hanging="29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0" w:hanging="55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12" w:hanging="555"/>
      </w:pPr>
    </w:lvl>
    <w:lvl w:ilvl="2">
      <w:numFmt w:val="bullet"/>
      <w:lvlText w:val="•"/>
      <w:lvlJc w:val="left"/>
      <w:pPr>
        <w:ind w:left="1325" w:hanging="555"/>
      </w:pPr>
    </w:lvl>
    <w:lvl w:ilvl="3">
      <w:numFmt w:val="bullet"/>
      <w:lvlText w:val="•"/>
      <w:lvlJc w:val="left"/>
      <w:pPr>
        <w:ind w:left="1937" w:hanging="555"/>
      </w:pPr>
    </w:lvl>
    <w:lvl w:ilvl="4">
      <w:numFmt w:val="bullet"/>
      <w:lvlText w:val="•"/>
      <w:lvlJc w:val="left"/>
      <w:pPr>
        <w:ind w:left="2550" w:hanging="555"/>
      </w:pPr>
    </w:lvl>
    <w:lvl w:ilvl="5">
      <w:numFmt w:val="bullet"/>
      <w:lvlText w:val="•"/>
      <w:lvlJc w:val="left"/>
      <w:pPr>
        <w:ind w:left="3163" w:hanging="555"/>
      </w:pPr>
    </w:lvl>
    <w:lvl w:ilvl="6">
      <w:numFmt w:val="bullet"/>
      <w:lvlText w:val="•"/>
      <w:lvlJc w:val="left"/>
      <w:pPr>
        <w:ind w:left="3775" w:hanging="555"/>
      </w:pPr>
    </w:lvl>
    <w:lvl w:ilvl="7">
      <w:numFmt w:val="bullet"/>
      <w:lvlText w:val="•"/>
      <w:lvlJc w:val="left"/>
      <w:pPr>
        <w:ind w:left="4388" w:hanging="555"/>
      </w:pPr>
    </w:lvl>
    <w:lvl w:ilvl="8">
      <w:numFmt w:val="bullet"/>
      <w:lvlText w:val="•"/>
      <w:lvlJc w:val="left"/>
      <w:pPr>
        <w:ind w:left="5000" w:hanging="555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100" w:hanging="28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0" w:hanging="4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325" w:hanging="492"/>
      </w:pPr>
    </w:lvl>
    <w:lvl w:ilvl="3">
      <w:numFmt w:val="bullet"/>
      <w:lvlText w:val="•"/>
      <w:lvlJc w:val="left"/>
      <w:pPr>
        <w:ind w:left="1937" w:hanging="492"/>
      </w:pPr>
    </w:lvl>
    <w:lvl w:ilvl="4">
      <w:numFmt w:val="bullet"/>
      <w:lvlText w:val="•"/>
      <w:lvlJc w:val="left"/>
      <w:pPr>
        <w:ind w:left="2550" w:hanging="492"/>
      </w:pPr>
    </w:lvl>
    <w:lvl w:ilvl="5">
      <w:numFmt w:val="bullet"/>
      <w:lvlText w:val="•"/>
      <w:lvlJc w:val="left"/>
      <w:pPr>
        <w:ind w:left="3163" w:hanging="492"/>
      </w:pPr>
    </w:lvl>
    <w:lvl w:ilvl="6">
      <w:numFmt w:val="bullet"/>
      <w:lvlText w:val="•"/>
      <w:lvlJc w:val="left"/>
      <w:pPr>
        <w:ind w:left="3775" w:hanging="492"/>
      </w:pPr>
    </w:lvl>
    <w:lvl w:ilvl="7">
      <w:numFmt w:val="bullet"/>
      <w:lvlText w:val="•"/>
      <w:lvlJc w:val="left"/>
      <w:pPr>
        <w:ind w:left="4388" w:hanging="492"/>
      </w:pPr>
    </w:lvl>
    <w:lvl w:ilvl="8">
      <w:numFmt w:val="bullet"/>
      <w:lvlText w:val="•"/>
      <w:lvlJc w:val="left"/>
      <w:pPr>
        <w:ind w:left="5000" w:hanging="49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00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12" w:hanging="164"/>
      </w:pPr>
    </w:lvl>
    <w:lvl w:ilvl="2">
      <w:numFmt w:val="bullet"/>
      <w:lvlText w:val="•"/>
      <w:lvlJc w:val="left"/>
      <w:pPr>
        <w:ind w:left="1325" w:hanging="164"/>
      </w:pPr>
    </w:lvl>
    <w:lvl w:ilvl="3">
      <w:numFmt w:val="bullet"/>
      <w:lvlText w:val="•"/>
      <w:lvlJc w:val="left"/>
      <w:pPr>
        <w:ind w:left="1937" w:hanging="164"/>
      </w:pPr>
    </w:lvl>
    <w:lvl w:ilvl="4">
      <w:numFmt w:val="bullet"/>
      <w:lvlText w:val="•"/>
      <w:lvlJc w:val="left"/>
      <w:pPr>
        <w:ind w:left="2550" w:hanging="164"/>
      </w:pPr>
    </w:lvl>
    <w:lvl w:ilvl="5">
      <w:numFmt w:val="bullet"/>
      <w:lvlText w:val="•"/>
      <w:lvlJc w:val="left"/>
      <w:pPr>
        <w:ind w:left="3163" w:hanging="164"/>
      </w:pPr>
    </w:lvl>
    <w:lvl w:ilvl="6">
      <w:numFmt w:val="bullet"/>
      <w:lvlText w:val="•"/>
      <w:lvlJc w:val="left"/>
      <w:pPr>
        <w:ind w:left="3775" w:hanging="164"/>
      </w:pPr>
    </w:lvl>
    <w:lvl w:ilvl="7">
      <w:numFmt w:val="bullet"/>
      <w:lvlText w:val="•"/>
      <w:lvlJc w:val="left"/>
      <w:pPr>
        <w:ind w:left="4388" w:hanging="164"/>
      </w:pPr>
    </w:lvl>
    <w:lvl w:ilvl="8">
      <w:numFmt w:val="bullet"/>
      <w:lvlText w:val="•"/>
      <w:lvlJc w:val="left"/>
      <w:pPr>
        <w:ind w:left="5000" w:hanging="164"/>
      </w:pPr>
    </w:lvl>
  </w:abstractNum>
  <w:abstractNum w:abstractNumId="4" w15:restartNumberingAfterBreak="0">
    <w:nsid w:val="00000406"/>
    <w:multiLevelType w:val="multilevel"/>
    <w:tmpl w:val="00000889"/>
    <w:lvl w:ilvl="0">
      <w:start w:val="3"/>
      <w:numFmt w:val="decimal"/>
      <w:lvlText w:val="%1."/>
      <w:lvlJc w:val="left"/>
      <w:pPr>
        <w:ind w:left="100" w:hanging="28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12" w:hanging="281"/>
      </w:pPr>
    </w:lvl>
    <w:lvl w:ilvl="2">
      <w:numFmt w:val="bullet"/>
      <w:lvlText w:val="•"/>
      <w:lvlJc w:val="left"/>
      <w:pPr>
        <w:ind w:left="1325" w:hanging="281"/>
      </w:pPr>
    </w:lvl>
    <w:lvl w:ilvl="3">
      <w:numFmt w:val="bullet"/>
      <w:lvlText w:val="•"/>
      <w:lvlJc w:val="left"/>
      <w:pPr>
        <w:ind w:left="1937" w:hanging="281"/>
      </w:pPr>
    </w:lvl>
    <w:lvl w:ilvl="4">
      <w:numFmt w:val="bullet"/>
      <w:lvlText w:val="•"/>
      <w:lvlJc w:val="left"/>
      <w:pPr>
        <w:ind w:left="2550" w:hanging="281"/>
      </w:pPr>
    </w:lvl>
    <w:lvl w:ilvl="5">
      <w:numFmt w:val="bullet"/>
      <w:lvlText w:val="•"/>
      <w:lvlJc w:val="left"/>
      <w:pPr>
        <w:ind w:left="3163" w:hanging="281"/>
      </w:pPr>
    </w:lvl>
    <w:lvl w:ilvl="6">
      <w:numFmt w:val="bullet"/>
      <w:lvlText w:val="•"/>
      <w:lvlJc w:val="left"/>
      <w:pPr>
        <w:ind w:left="3775" w:hanging="281"/>
      </w:pPr>
    </w:lvl>
    <w:lvl w:ilvl="7">
      <w:numFmt w:val="bullet"/>
      <w:lvlText w:val="•"/>
      <w:lvlJc w:val="left"/>
      <w:pPr>
        <w:ind w:left="4388" w:hanging="281"/>
      </w:pPr>
    </w:lvl>
    <w:lvl w:ilvl="8">
      <w:numFmt w:val="bullet"/>
      <w:lvlText w:val="•"/>
      <w:lvlJc w:val="left"/>
      <w:pPr>
        <w:ind w:left="5000" w:hanging="28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00" w:hanging="25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12" w:hanging="257"/>
      </w:pPr>
    </w:lvl>
    <w:lvl w:ilvl="2">
      <w:numFmt w:val="bullet"/>
      <w:lvlText w:val="•"/>
      <w:lvlJc w:val="left"/>
      <w:pPr>
        <w:ind w:left="1325" w:hanging="257"/>
      </w:pPr>
    </w:lvl>
    <w:lvl w:ilvl="3">
      <w:numFmt w:val="bullet"/>
      <w:lvlText w:val="•"/>
      <w:lvlJc w:val="left"/>
      <w:pPr>
        <w:ind w:left="1937" w:hanging="257"/>
      </w:pPr>
    </w:lvl>
    <w:lvl w:ilvl="4">
      <w:numFmt w:val="bullet"/>
      <w:lvlText w:val="•"/>
      <w:lvlJc w:val="left"/>
      <w:pPr>
        <w:ind w:left="2550" w:hanging="257"/>
      </w:pPr>
    </w:lvl>
    <w:lvl w:ilvl="5">
      <w:numFmt w:val="bullet"/>
      <w:lvlText w:val="•"/>
      <w:lvlJc w:val="left"/>
      <w:pPr>
        <w:ind w:left="3163" w:hanging="257"/>
      </w:pPr>
    </w:lvl>
    <w:lvl w:ilvl="6">
      <w:numFmt w:val="bullet"/>
      <w:lvlText w:val="•"/>
      <w:lvlJc w:val="left"/>
      <w:pPr>
        <w:ind w:left="3775" w:hanging="257"/>
      </w:pPr>
    </w:lvl>
    <w:lvl w:ilvl="7">
      <w:numFmt w:val="bullet"/>
      <w:lvlText w:val="•"/>
      <w:lvlJc w:val="left"/>
      <w:pPr>
        <w:ind w:left="4388" w:hanging="257"/>
      </w:pPr>
    </w:lvl>
    <w:lvl w:ilvl="8">
      <w:numFmt w:val="bullet"/>
      <w:lvlText w:val="•"/>
      <w:lvlJc w:val="left"/>
      <w:pPr>
        <w:ind w:left="5000" w:hanging="257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0" w:hanging="28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712" w:hanging="281"/>
      </w:pPr>
    </w:lvl>
    <w:lvl w:ilvl="2">
      <w:numFmt w:val="bullet"/>
      <w:lvlText w:val="•"/>
      <w:lvlJc w:val="left"/>
      <w:pPr>
        <w:ind w:left="1325" w:hanging="281"/>
      </w:pPr>
    </w:lvl>
    <w:lvl w:ilvl="3">
      <w:numFmt w:val="bullet"/>
      <w:lvlText w:val="•"/>
      <w:lvlJc w:val="left"/>
      <w:pPr>
        <w:ind w:left="1937" w:hanging="281"/>
      </w:pPr>
    </w:lvl>
    <w:lvl w:ilvl="4">
      <w:numFmt w:val="bullet"/>
      <w:lvlText w:val="•"/>
      <w:lvlJc w:val="left"/>
      <w:pPr>
        <w:ind w:left="2550" w:hanging="281"/>
      </w:pPr>
    </w:lvl>
    <w:lvl w:ilvl="5">
      <w:numFmt w:val="bullet"/>
      <w:lvlText w:val="•"/>
      <w:lvlJc w:val="left"/>
      <w:pPr>
        <w:ind w:left="3163" w:hanging="281"/>
      </w:pPr>
    </w:lvl>
    <w:lvl w:ilvl="6">
      <w:numFmt w:val="bullet"/>
      <w:lvlText w:val="•"/>
      <w:lvlJc w:val="left"/>
      <w:pPr>
        <w:ind w:left="3775" w:hanging="281"/>
      </w:pPr>
    </w:lvl>
    <w:lvl w:ilvl="7">
      <w:numFmt w:val="bullet"/>
      <w:lvlText w:val="•"/>
      <w:lvlJc w:val="left"/>
      <w:pPr>
        <w:ind w:left="4388" w:hanging="281"/>
      </w:pPr>
    </w:lvl>
    <w:lvl w:ilvl="8">
      <w:numFmt w:val="bullet"/>
      <w:lvlText w:val="•"/>
      <w:lvlJc w:val="left"/>
      <w:pPr>
        <w:ind w:left="5000" w:hanging="281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"/>
      <w:lvlJc w:val="left"/>
      <w:pPr>
        <w:ind w:left="952" w:hanging="360"/>
      </w:pPr>
      <w:rPr>
        <w:rFonts w:ascii="Wingdings" w:hAnsi="Wingdings" w:cs="Wingdings"/>
        <w:b w:val="0"/>
        <w:bCs w:val="0"/>
        <w:w w:val="100"/>
        <w:sz w:val="28"/>
        <w:szCs w:val="28"/>
      </w:rPr>
    </w:lvl>
    <w:lvl w:ilvl="1">
      <w:numFmt w:val="bullet"/>
      <w:lvlText w:val="-"/>
      <w:lvlJc w:val="left"/>
      <w:pPr>
        <w:ind w:left="100" w:hanging="24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00" w:hanging="240"/>
      </w:pPr>
    </w:lvl>
    <w:lvl w:ilvl="3">
      <w:numFmt w:val="bullet"/>
      <w:lvlText w:val="•"/>
      <w:lvlJc w:val="left"/>
      <w:pPr>
        <w:ind w:left="2841" w:hanging="240"/>
      </w:pPr>
    </w:lvl>
    <w:lvl w:ilvl="4">
      <w:numFmt w:val="bullet"/>
      <w:lvlText w:val="•"/>
      <w:lvlJc w:val="left"/>
      <w:pPr>
        <w:ind w:left="3782" w:hanging="240"/>
      </w:pPr>
    </w:lvl>
    <w:lvl w:ilvl="5">
      <w:numFmt w:val="bullet"/>
      <w:lvlText w:val="•"/>
      <w:lvlJc w:val="left"/>
      <w:pPr>
        <w:ind w:left="4722" w:hanging="240"/>
      </w:pPr>
    </w:lvl>
    <w:lvl w:ilvl="6">
      <w:numFmt w:val="bullet"/>
      <w:lvlText w:val="•"/>
      <w:lvlJc w:val="left"/>
      <w:pPr>
        <w:ind w:left="5663" w:hanging="240"/>
      </w:pPr>
    </w:lvl>
    <w:lvl w:ilvl="7">
      <w:numFmt w:val="bullet"/>
      <w:lvlText w:val="•"/>
      <w:lvlJc w:val="left"/>
      <w:pPr>
        <w:ind w:left="6604" w:hanging="240"/>
      </w:pPr>
    </w:lvl>
    <w:lvl w:ilvl="8">
      <w:numFmt w:val="bullet"/>
      <w:lvlText w:val="•"/>
      <w:lvlJc w:val="left"/>
      <w:pPr>
        <w:ind w:left="7544" w:hanging="240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100" w:hanging="420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32" w:hanging="420"/>
      </w:pPr>
    </w:lvl>
    <w:lvl w:ilvl="2">
      <w:numFmt w:val="bullet"/>
      <w:lvlText w:val="•"/>
      <w:lvlJc w:val="left"/>
      <w:pPr>
        <w:ind w:left="1965" w:hanging="420"/>
      </w:pPr>
    </w:lvl>
    <w:lvl w:ilvl="3">
      <w:numFmt w:val="bullet"/>
      <w:lvlText w:val="•"/>
      <w:lvlJc w:val="left"/>
      <w:pPr>
        <w:ind w:left="2897" w:hanging="420"/>
      </w:pPr>
    </w:lvl>
    <w:lvl w:ilvl="4">
      <w:numFmt w:val="bullet"/>
      <w:lvlText w:val="•"/>
      <w:lvlJc w:val="left"/>
      <w:pPr>
        <w:ind w:left="3830" w:hanging="420"/>
      </w:pPr>
    </w:lvl>
    <w:lvl w:ilvl="5">
      <w:numFmt w:val="bullet"/>
      <w:lvlText w:val="•"/>
      <w:lvlJc w:val="left"/>
      <w:pPr>
        <w:ind w:left="4763" w:hanging="420"/>
      </w:pPr>
    </w:lvl>
    <w:lvl w:ilvl="6">
      <w:numFmt w:val="bullet"/>
      <w:lvlText w:val="•"/>
      <w:lvlJc w:val="left"/>
      <w:pPr>
        <w:ind w:left="5695" w:hanging="420"/>
      </w:pPr>
    </w:lvl>
    <w:lvl w:ilvl="7">
      <w:numFmt w:val="bullet"/>
      <w:lvlText w:val="•"/>
      <w:lvlJc w:val="left"/>
      <w:pPr>
        <w:ind w:left="6628" w:hanging="420"/>
      </w:pPr>
    </w:lvl>
    <w:lvl w:ilvl="8">
      <w:numFmt w:val="bullet"/>
      <w:lvlText w:val="•"/>
      <w:lvlJc w:val="left"/>
      <w:pPr>
        <w:ind w:left="7561" w:hanging="42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666" w:hanging="360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536" w:hanging="360"/>
      </w:pPr>
    </w:lvl>
    <w:lvl w:ilvl="2">
      <w:numFmt w:val="bullet"/>
      <w:lvlText w:val="•"/>
      <w:lvlJc w:val="left"/>
      <w:pPr>
        <w:ind w:left="2413" w:hanging="360"/>
      </w:pPr>
    </w:lvl>
    <w:lvl w:ilvl="3">
      <w:numFmt w:val="bullet"/>
      <w:lvlText w:val="•"/>
      <w:lvlJc w:val="left"/>
      <w:pPr>
        <w:ind w:left="3289" w:hanging="360"/>
      </w:pPr>
    </w:lvl>
    <w:lvl w:ilvl="4">
      <w:numFmt w:val="bullet"/>
      <w:lvlText w:val="•"/>
      <w:lvlJc w:val="left"/>
      <w:pPr>
        <w:ind w:left="4166" w:hanging="360"/>
      </w:pPr>
    </w:lvl>
    <w:lvl w:ilvl="5">
      <w:numFmt w:val="bullet"/>
      <w:lvlText w:val="•"/>
      <w:lvlJc w:val="left"/>
      <w:pPr>
        <w:ind w:left="5043" w:hanging="360"/>
      </w:pPr>
    </w:lvl>
    <w:lvl w:ilvl="6">
      <w:numFmt w:val="bullet"/>
      <w:lvlText w:val="•"/>
      <w:lvlJc w:val="left"/>
      <w:pPr>
        <w:ind w:left="5919" w:hanging="360"/>
      </w:pPr>
    </w:lvl>
    <w:lvl w:ilvl="7">
      <w:numFmt w:val="bullet"/>
      <w:lvlText w:val="•"/>
      <w:lvlJc w:val="left"/>
      <w:pPr>
        <w:ind w:left="6796" w:hanging="360"/>
      </w:pPr>
    </w:lvl>
    <w:lvl w:ilvl="8">
      <w:numFmt w:val="bullet"/>
      <w:lvlText w:val="•"/>
      <w:lvlJc w:val="left"/>
      <w:pPr>
        <w:ind w:left="7673" w:hanging="360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00" w:hanging="507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3020" w:hanging="507"/>
      </w:pPr>
    </w:lvl>
    <w:lvl w:ilvl="2">
      <w:numFmt w:val="bullet"/>
      <w:lvlText w:val="•"/>
      <w:lvlJc w:val="left"/>
      <w:pPr>
        <w:ind w:left="3240" w:hanging="507"/>
      </w:pPr>
    </w:lvl>
    <w:lvl w:ilvl="3">
      <w:numFmt w:val="bullet"/>
      <w:lvlText w:val="•"/>
      <w:lvlJc w:val="left"/>
      <w:pPr>
        <w:ind w:left="3460" w:hanging="507"/>
      </w:pPr>
    </w:lvl>
    <w:lvl w:ilvl="4">
      <w:numFmt w:val="bullet"/>
      <w:lvlText w:val="•"/>
      <w:lvlJc w:val="left"/>
      <w:pPr>
        <w:ind w:left="4312" w:hanging="507"/>
      </w:pPr>
    </w:lvl>
    <w:lvl w:ilvl="5">
      <w:numFmt w:val="bullet"/>
      <w:lvlText w:val="•"/>
      <w:lvlJc w:val="left"/>
      <w:pPr>
        <w:ind w:left="5164" w:hanging="507"/>
      </w:pPr>
    </w:lvl>
    <w:lvl w:ilvl="6">
      <w:numFmt w:val="bullet"/>
      <w:lvlText w:val="•"/>
      <w:lvlJc w:val="left"/>
      <w:pPr>
        <w:ind w:left="6017" w:hanging="507"/>
      </w:pPr>
    </w:lvl>
    <w:lvl w:ilvl="7">
      <w:numFmt w:val="bullet"/>
      <w:lvlText w:val="•"/>
      <w:lvlJc w:val="left"/>
      <w:pPr>
        <w:ind w:left="6869" w:hanging="507"/>
      </w:pPr>
    </w:lvl>
    <w:lvl w:ilvl="8">
      <w:numFmt w:val="bullet"/>
      <w:lvlText w:val="•"/>
      <w:lvlJc w:val="left"/>
      <w:pPr>
        <w:ind w:left="7721" w:hanging="507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"/>
      <w:lvlJc w:val="left"/>
      <w:pPr>
        <w:ind w:left="820" w:hanging="360"/>
      </w:pPr>
      <w:rPr>
        <w:rFonts w:ascii="Wingdings" w:hAnsi="Wingdings" w:cs="Wingdings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680" w:hanging="360"/>
      </w:pPr>
    </w:lvl>
    <w:lvl w:ilvl="2">
      <w:numFmt w:val="bullet"/>
      <w:lvlText w:val="•"/>
      <w:lvlJc w:val="left"/>
      <w:pPr>
        <w:ind w:left="2541" w:hanging="360"/>
      </w:pPr>
    </w:lvl>
    <w:lvl w:ilvl="3">
      <w:numFmt w:val="bullet"/>
      <w:lvlText w:val="•"/>
      <w:lvlJc w:val="left"/>
      <w:pPr>
        <w:ind w:left="3401" w:hanging="360"/>
      </w:pPr>
    </w:lvl>
    <w:lvl w:ilvl="4">
      <w:numFmt w:val="bullet"/>
      <w:lvlText w:val="•"/>
      <w:lvlJc w:val="left"/>
      <w:pPr>
        <w:ind w:left="4262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83" w:hanging="360"/>
      </w:pPr>
    </w:lvl>
    <w:lvl w:ilvl="7">
      <w:numFmt w:val="bullet"/>
      <w:lvlText w:val="•"/>
      <w:lvlJc w:val="left"/>
      <w:pPr>
        <w:ind w:left="6844" w:hanging="360"/>
      </w:pPr>
    </w:lvl>
    <w:lvl w:ilvl="8">
      <w:numFmt w:val="bullet"/>
      <w:lvlText w:val="•"/>
      <w:lvlJc w:val="left"/>
      <w:pPr>
        <w:ind w:left="7705" w:hanging="36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"/>
      <w:lvlJc w:val="left"/>
      <w:pPr>
        <w:ind w:left="820" w:hanging="360"/>
      </w:pPr>
      <w:rPr>
        <w:rFonts w:ascii="Wingdings" w:hAnsi="Wingdings" w:cs="Wingdings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820" w:hanging="360"/>
      </w:pPr>
    </w:lvl>
    <w:lvl w:ilvl="2">
      <w:numFmt w:val="bullet"/>
      <w:lvlText w:val="•"/>
      <w:lvlJc w:val="left"/>
      <w:pPr>
        <w:ind w:left="1776" w:hanging="360"/>
      </w:pPr>
    </w:lvl>
    <w:lvl w:ilvl="3">
      <w:numFmt w:val="bullet"/>
      <w:lvlText w:val="•"/>
      <w:lvlJc w:val="left"/>
      <w:pPr>
        <w:ind w:left="2732" w:hanging="360"/>
      </w:pPr>
    </w:lvl>
    <w:lvl w:ilvl="4">
      <w:numFmt w:val="bullet"/>
      <w:lvlText w:val="•"/>
      <w:lvlJc w:val="left"/>
      <w:pPr>
        <w:ind w:left="3688" w:hanging="360"/>
      </w:pPr>
    </w:lvl>
    <w:lvl w:ilvl="5">
      <w:numFmt w:val="bullet"/>
      <w:lvlText w:val="•"/>
      <w:lvlJc w:val="left"/>
      <w:pPr>
        <w:ind w:left="4645" w:hanging="360"/>
      </w:pPr>
    </w:lvl>
    <w:lvl w:ilvl="6">
      <w:numFmt w:val="bullet"/>
      <w:lvlText w:val="•"/>
      <w:lvlJc w:val="left"/>
      <w:pPr>
        <w:ind w:left="5601" w:hanging="360"/>
      </w:pPr>
    </w:lvl>
    <w:lvl w:ilvl="7">
      <w:numFmt w:val="bullet"/>
      <w:lvlText w:val="•"/>
      <w:lvlJc w:val="left"/>
      <w:pPr>
        <w:ind w:left="6557" w:hanging="360"/>
      </w:pPr>
    </w:lvl>
    <w:lvl w:ilvl="8">
      <w:numFmt w:val="bullet"/>
      <w:lvlText w:val="•"/>
      <w:lvlJc w:val="left"/>
      <w:pPr>
        <w:ind w:left="7513" w:hanging="360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100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581" w:hanging="140"/>
      </w:pPr>
    </w:lvl>
    <w:lvl w:ilvl="2">
      <w:numFmt w:val="bullet"/>
      <w:lvlText w:val="•"/>
      <w:lvlJc w:val="left"/>
      <w:pPr>
        <w:ind w:left="1062" w:hanging="140"/>
      </w:pPr>
    </w:lvl>
    <w:lvl w:ilvl="3">
      <w:numFmt w:val="bullet"/>
      <w:lvlText w:val="•"/>
      <w:lvlJc w:val="left"/>
      <w:pPr>
        <w:ind w:left="1543" w:hanging="140"/>
      </w:pPr>
    </w:lvl>
    <w:lvl w:ilvl="4">
      <w:numFmt w:val="bullet"/>
      <w:lvlText w:val="•"/>
      <w:lvlJc w:val="left"/>
      <w:pPr>
        <w:ind w:left="2024" w:hanging="140"/>
      </w:pPr>
    </w:lvl>
    <w:lvl w:ilvl="5">
      <w:numFmt w:val="bullet"/>
      <w:lvlText w:val="•"/>
      <w:lvlJc w:val="left"/>
      <w:pPr>
        <w:ind w:left="2505" w:hanging="140"/>
      </w:pPr>
    </w:lvl>
    <w:lvl w:ilvl="6">
      <w:numFmt w:val="bullet"/>
      <w:lvlText w:val="•"/>
      <w:lvlJc w:val="left"/>
      <w:pPr>
        <w:ind w:left="2986" w:hanging="140"/>
      </w:pPr>
    </w:lvl>
    <w:lvl w:ilvl="7">
      <w:numFmt w:val="bullet"/>
      <w:lvlText w:val="•"/>
      <w:lvlJc w:val="left"/>
      <w:pPr>
        <w:ind w:left="3467" w:hanging="140"/>
      </w:pPr>
    </w:lvl>
    <w:lvl w:ilvl="8">
      <w:numFmt w:val="bullet"/>
      <w:lvlText w:val="•"/>
      <w:lvlJc w:val="left"/>
      <w:pPr>
        <w:ind w:left="3948" w:hanging="140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100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624" w:hanging="140"/>
      </w:pPr>
    </w:lvl>
    <w:lvl w:ilvl="2">
      <w:numFmt w:val="bullet"/>
      <w:lvlText w:val="•"/>
      <w:lvlJc w:val="left"/>
      <w:pPr>
        <w:ind w:left="1148" w:hanging="140"/>
      </w:pPr>
    </w:lvl>
    <w:lvl w:ilvl="3">
      <w:numFmt w:val="bullet"/>
      <w:lvlText w:val="•"/>
      <w:lvlJc w:val="left"/>
      <w:pPr>
        <w:ind w:left="1672" w:hanging="140"/>
      </w:pPr>
    </w:lvl>
    <w:lvl w:ilvl="4">
      <w:numFmt w:val="bullet"/>
      <w:lvlText w:val="•"/>
      <w:lvlJc w:val="left"/>
      <w:pPr>
        <w:ind w:left="2197" w:hanging="140"/>
      </w:pPr>
    </w:lvl>
    <w:lvl w:ilvl="5">
      <w:numFmt w:val="bullet"/>
      <w:lvlText w:val="•"/>
      <w:lvlJc w:val="left"/>
      <w:pPr>
        <w:ind w:left="2721" w:hanging="140"/>
      </w:pPr>
    </w:lvl>
    <w:lvl w:ilvl="6">
      <w:numFmt w:val="bullet"/>
      <w:lvlText w:val="•"/>
      <w:lvlJc w:val="left"/>
      <w:pPr>
        <w:ind w:left="3245" w:hanging="140"/>
      </w:pPr>
    </w:lvl>
    <w:lvl w:ilvl="7">
      <w:numFmt w:val="bullet"/>
      <w:lvlText w:val="•"/>
      <w:lvlJc w:val="left"/>
      <w:pPr>
        <w:ind w:left="3770" w:hanging="140"/>
      </w:pPr>
    </w:lvl>
    <w:lvl w:ilvl="8">
      <w:numFmt w:val="bullet"/>
      <w:lvlText w:val="•"/>
      <w:lvlJc w:val="left"/>
      <w:pPr>
        <w:ind w:left="4294" w:hanging="140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-"/>
      <w:lvlJc w:val="left"/>
      <w:pPr>
        <w:ind w:left="100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624" w:hanging="140"/>
      </w:pPr>
    </w:lvl>
    <w:lvl w:ilvl="2">
      <w:numFmt w:val="bullet"/>
      <w:lvlText w:val="•"/>
      <w:lvlJc w:val="left"/>
      <w:pPr>
        <w:ind w:left="1148" w:hanging="140"/>
      </w:pPr>
    </w:lvl>
    <w:lvl w:ilvl="3">
      <w:numFmt w:val="bullet"/>
      <w:lvlText w:val="•"/>
      <w:lvlJc w:val="left"/>
      <w:pPr>
        <w:ind w:left="1672" w:hanging="140"/>
      </w:pPr>
    </w:lvl>
    <w:lvl w:ilvl="4">
      <w:numFmt w:val="bullet"/>
      <w:lvlText w:val="•"/>
      <w:lvlJc w:val="left"/>
      <w:pPr>
        <w:ind w:left="2197" w:hanging="140"/>
      </w:pPr>
    </w:lvl>
    <w:lvl w:ilvl="5">
      <w:numFmt w:val="bullet"/>
      <w:lvlText w:val="•"/>
      <w:lvlJc w:val="left"/>
      <w:pPr>
        <w:ind w:left="2721" w:hanging="140"/>
      </w:pPr>
    </w:lvl>
    <w:lvl w:ilvl="6">
      <w:numFmt w:val="bullet"/>
      <w:lvlText w:val="•"/>
      <w:lvlJc w:val="left"/>
      <w:pPr>
        <w:ind w:left="3245" w:hanging="140"/>
      </w:pPr>
    </w:lvl>
    <w:lvl w:ilvl="7">
      <w:numFmt w:val="bullet"/>
      <w:lvlText w:val="•"/>
      <w:lvlJc w:val="left"/>
      <w:pPr>
        <w:ind w:left="3770" w:hanging="140"/>
      </w:pPr>
    </w:lvl>
    <w:lvl w:ilvl="8">
      <w:numFmt w:val="bullet"/>
      <w:lvlText w:val="•"/>
      <w:lvlJc w:val="left"/>
      <w:pPr>
        <w:ind w:left="4294" w:hanging="140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239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750" w:hanging="140"/>
      </w:pPr>
    </w:lvl>
    <w:lvl w:ilvl="2">
      <w:numFmt w:val="bullet"/>
      <w:lvlText w:val="•"/>
      <w:lvlJc w:val="left"/>
      <w:pPr>
        <w:ind w:left="1260" w:hanging="140"/>
      </w:pPr>
    </w:lvl>
    <w:lvl w:ilvl="3">
      <w:numFmt w:val="bullet"/>
      <w:lvlText w:val="•"/>
      <w:lvlJc w:val="left"/>
      <w:pPr>
        <w:ind w:left="1770" w:hanging="140"/>
      </w:pPr>
    </w:lvl>
    <w:lvl w:ilvl="4">
      <w:numFmt w:val="bullet"/>
      <w:lvlText w:val="•"/>
      <w:lvlJc w:val="left"/>
      <w:pPr>
        <w:ind w:left="2281" w:hanging="140"/>
      </w:pPr>
    </w:lvl>
    <w:lvl w:ilvl="5">
      <w:numFmt w:val="bullet"/>
      <w:lvlText w:val="•"/>
      <w:lvlJc w:val="left"/>
      <w:pPr>
        <w:ind w:left="2791" w:hanging="140"/>
      </w:pPr>
    </w:lvl>
    <w:lvl w:ilvl="6">
      <w:numFmt w:val="bullet"/>
      <w:lvlText w:val="•"/>
      <w:lvlJc w:val="left"/>
      <w:pPr>
        <w:ind w:left="3301" w:hanging="140"/>
      </w:pPr>
    </w:lvl>
    <w:lvl w:ilvl="7">
      <w:numFmt w:val="bullet"/>
      <w:lvlText w:val="•"/>
      <w:lvlJc w:val="left"/>
      <w:pPr>
        <w:ind w:left="3812" w:hanging="140"/>
      </w:pPr>
    </w:lvl>
    <w:lvl w:ilvl="8">
      <w:numFmt w:val="bullet"/>
      <w:lvlText w:val="•"/>
      <w:lvlJc w:val="left"/>
      <w:pPr>
        <w:ind w:left="4322" w:hanging="140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100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624" w:hanging="140"/>
      </w:pPr>
    </w:lvl>
    <w:lvl w:ilvl="2">
      <w:numFmt w:val="bullet"/>
      <w:lvlText w:val="•"/>
      <w:lvlJc w:val="left"/>
      <w:pPr>
        <w:ind w:left="1148" w:hanging="140"/>
      </w:pPr>
    </w:lvl>
    <w:lvl w:ilvl="3">
      <w:numFmt w:val="bullet"/>
      <w:lvlText w:val="•"/>
      <w:lvlJc w:val="left"/>
      <w:pPr>
        <w:ind w:left="1672" w:hanging="140"/>
      </w:pPr>
    </w:lvl>
    <w:lvl w:ilvl="4">
      <w:numFmt w:val="bullet"/>
      <w:lvlText w:val="•"/>
      <w:lvlJc w:val="left"/>
      <w:pPr>
        <w:ind w:left="2197" w:hanging="140"/>
      </w:pPr>
    </w:lvl>
    <w:lvl w:ilvl="5">
      <w:numFmt w:val="bullet"/>
      <w:lvlText w:val="•"/>
      <w:lvlJc w:val="left"/>
      <w:pPr>
        <w:ind w:left="2721" w:hanging="140"/>
      </w:pPr>
    </w:lvl>
    <w:lvl w:ilvl="6">
      <w:numFmt w:val="bullet"/>
      <w:lvlText w:val="•"/>
      <w:lvlJc w:val="left"/>
      <w:pPr>
        <w:ind w:left="3245" w:hanging="140"/>
      </w:pPr>
    </w:lvl>
    <w:lvl w:ilvl="7">
      <w:numFmt w:val="bullet"/>
      <w:lvlText w:val="•"/>
      <w:lvlJc w:val="left"/>
      <w:pPr>
        <w:ind w:left="3770" w:hanging="140"/>
      </w:pPr>
    </w:lvl>
    <w:lvl w:ilvl="8">
      <w:numFmt w:val="bullet"/>
      <w:lvlText w:val="•"/>
      <w:lvlJc w:val="left"/>
      <w:pPr>
        <w:ind w:left="4294" w:hanging="140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"/>
      <w:lvlJc w:val="left"/>
      <w:pPr>
        <w:ind w:left="100" w:hanging="708"/>
      </w:pPr>
      <w:rPr>
        <w:rFonts w:ascii="Symbol" w:hAnsi="Symbol" w:cs="Symbol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32" w:hanging="708"/>
      </w:pPr>
    </w:lvl>
    <w:lvl w:ilvl="2">
      <w:numFmt w:val="bullet"/>
      <w:lvlText w:val="•"/>
      <w:lvlJc w:val="left"/>
      <w:pPr>
        <w:ind w:left="1965" w:hanging="708"/>
      </w:pPr>
    </w:lvl>
    <w:lvl w:ilvl="3">
      <w:numFmt w:val="bullet"/>
      <w:lvlText w:val="•"/>
      <w:lvlJc w:val="left"/>
      <w:pPr>
        <w:ind w:left="2897" w:hanging="708"/>
      </w:pPr>
    </w:lvl>
    <w:lvl w:ilvl="4">
      <w:numFmt w:val="bullet"/>
      <w:lvlText w:val="•"/>
      <w:lvlJc w:val="left"/>
      <w:pPr>
        <w:ind w:left="3830" w:hanging="708"/>
      </w:pPr>
    </w:lvl>
    <w:lvl w:ilvl="5">
      <w:numFmt w:val="bullet"/>
      <w:lvlText w:val="•"/>
      <w:lvlJc w:val="left"/>
      <w:pPr>
        <w:ind w:left="4763" w:hanging="708"/>
      </w:pPr>
    </w:lvl>
    <w:lvl w:ilvl="6">
      <w:numFmt w:val="bullet"/>
      <w:lvlText w:val="•"/>
      <w:lvlJc w:val="left"/>
      <w:pPr>
        <w:ind w:left="5695" w:hanging="708"/>
      </w:pPr>
    </w:lvl>
    <w:lvl w:ilvl="7">
      <w:numFmt w:val="bullet"/>
      <w:lvlText w:val="•"/>
      <w:lvlJc w:val="left"/>
      <w:pPr>
        <w:ind w:left="6628" w:hanging="708"/>
      </w:pPr>
    </w:lvl>
    <w:lvl w:ilvl="8">
      <w:numFmt w:val="bullet"/>
      <w:lvlText w:val="•"/>
      <w:lvlJc w:val="left"/>
      <w:pPr>
        <w:ind w:left="7561" w:hanging="708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100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32" w:hanging="281"/>
      </w:pPr>
    </w:lvl>
    <w:lvl w:ilvl="2">
      <w:numFmt w:val="bullet"/>
      <w:lvlText w:val="•"/>
      <w:lvlJc w:val="left"/>
      <w:pPr>
        <w:ind w:left="1965" w:hanging="281"/>
      </w:pPr>
    </w:lvl>
    <w:lvl w:ilvl="3">
      <w:numFmt w:val="bullet"/>
      <w:lvlText w:val="•"/>
      <w:lvlJc w:val="left"/>
      <w:pPr>
        <w:ind w:left="2897" w:hanging="281"/>
      </w:pPr>
    </w:lvl>
    <w:lvl w:ilvl="4">
      <w:numFmt w:val="bullet"/>
      <w:lvlText w:val="•"/>
      <w:lvlJc w:val="left"/>
      <w:pPr>
        <w:ind w:left="3830" w:hanging="281"/>
      </w:pPr>
    </w:lvl>
    <w:lvl w:ilvl="5">
      <w:numFmt w:val="bullet"/>
      <w:lvlText w:val="•"/>
      <w:lvlJc w:val="left"/>
      <w:pPr>
        <w:ind w:left="4763" w:hanging="281"/>
      </w:pPr>
    </w:lvl>
    <w:lvl w:ilvl="6">
      <w:numFmt w:val="bullet"/>
      <w:lvlText w:val="•"/>
      <w:lvlJc w:val="left"/>
      <w:pPr>
        <w:ind w:left="5695" w:hanging="281"/>
      </w:pPr>
    </w:lvl>
    <w:lvl w:ilvl="7">
      <w:numFmt w:val="bullet"/>
      <w:lvlText w:val="•"/>
      <w:lvlJc w:val="left"/>
      <w:pPr>
        <w:ind w:left="6628" w:hanging="281"/>
      </w:pPr>
    </w:lvl>
    <w:lvl w:ilvl="8">
      <w:numFmt w:val="bullet"/>
      <w:lvlText w:val="•"/>
      <w:lvlJc w:val="left"/>
      <w:pPr>
        <w:ind w:left="7561" w:hanging="281"/>
      </w:p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44"/>
    <w:rsid w:val="0021740E"/>
    <w:rsid w:val="002D6685"/>
    <w:rsid w:val="002E40D9"/>
    <w:rsid w:val="004277BE"/>
    <w:rsid w:val="004D4469"/>
    <w:rsid w:val="005F3944"/>
    <w:rsid w:val="007E7F2D"/>
    <w:rsid w:val="00865620"/>
    <w:rsid w:val="009215D0"/>
    <w:rsid w:val="00BF237C"/>
    <w:rsid w:val="00E6410A"/>
    <w:rsid w:val="00F1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1198"/>
  <w15:chartTrackingRefBased/>
  <w15:docId w15:val="{8E70EF9C-71B2-4B56-A422-E415A71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4D4469"/>
    <w:pPr>
      <w:autoSpaceDE w:val="0"/>
      <w:autoSpaceDN w:val="0"/>
      <w:adjustRightInd w:val="0"/>
      <w:spacing w:after="0" w:line="240" w:lineRule="auto"/>
      <w:ind w:left="808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4D4469"/>
    <w:pPr>
      <w:autoSpaceDE w:val="0"/>
      <w:autoSpaceDN w:val="0"/>
      <w:adjustRightInd w:val="0"/>
      <w:spacing w:before="162" w:after="0" w:line="240" w:lineRule="auto"/>
      <w:ind w:left="100" w:right="486" w:firstLine="707"/>
      <w:outlineLvl w:val="1"/>
    </w:pPr>
    <w:rPr>
      <w:rFonts w:ascii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4469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D4469"/>
    <w:rPr>
      <w:rFonts w:ascii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D4469"/>
  </w:style>
  <w:style w:type="paragraph" w:styleId="a3">
    <w:name w:val="Body Text"/>
    <w:basedOn w:val="a"/>
    <w:link w:val="a4"/>
    <w:uiPriority w:val="1"/>
    <w:qFormat/>
    <w:rsid w:val="004D4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4469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D4469"/>
    <w:pPr>
      <w:autoSpaceDE w:val="0"/>
      <w:autoSpaceDN w:val="0"/>
      <w:adjustRightInd w:val="0"/>
      <w:spacing w:before="5" w:after="0" w:line="240" w:lineRule="auto"/>
      <w:ind w:left="10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D4469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D44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so1-volgodo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2022-01-17T10:25:00Z</dcterms:created>
  <dcterms:modified xsi:type="dcterms:W3CDTF">2023-08-17T08:32:00Z</dcterms:modified>
</cp:coreProperties>
</file>