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9" w:rsidRPr="004D5189" w:rsidRDefault="00CB2779" w:rsidP="00CB2779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89">
        <w:rPr>
          <w:rFonts w:ascii="Times New Roman" w:hAnsi="Times New Roman" w:cs="Times New Roman"/>
          <w:b/>
          <w:sz w:val="28"/>
          <w:szCs w:val="28"/>
        </w:rPr>
        <w:t>Комплекс индивидуально-коррекционных развивающих мероприятий для формирования навыков независимости и самостоятельности в повседневной жизни</w:t>
      </w:r>
    </w:p>
    <w:p w:rsidR="00CB2779" w:rsidRPr="00757261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1">
        <w:rPr>
          <w:rFonts w:ascii="Times New Roman" w:hAnsi="Times New Roman" w:cs="Times New Roman"/>
          <w:b/>
          <w:sz w:val="28"/>
          <w:szCs w:val="28"/>
        </w:rPr>
        <w:t>1 этап. Тема: «Игры на знакомство и важные аспекты жизнедеятельности семьи и социально-значимые умения».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 и задачи: сформировать представление о важнейших аспектах жизнедеятельности семьи.</w:t>
      </w:r>
    </w:p>
    <w:p w:rsidR="00CB2779" w:rsidRPr="004D5189" w:rsidRDefault="00CB2779" w:rsidP="00CB277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Назвать себя (фамилию, имя, отчество), адрес.</w:t>
      </w:r>
    </w:p>
    <w:p w:rsidR="00CB2779" w:rsidRPr="004D5189" w:rsidRDefault="00CB2779" w:rsidP="00CB277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Назвать членов семьи: отца, мать, брата, сестру, бабушек, дедушек.</w:t>
      </w:r>
    </w:p>
    <w:p w:rsidR="00CB2779" w:rsidRPr="004D5189" w:rsidRDefault="00CB2779" w:rsidP="00CB277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189">
        <w:rPr>
          <w:rFonts w:ascii="Times New Roman" w:hAnsi="Times New Roman" w:cs="Times New Roman"/>
          <w:sz w:val="28"/>
          <w:szCs w:val="28"/>
        </w:rPr>
        <w:t>Определить собственную роль в семье (сын, дочь, внук, внучка, брат, сестра).</w:t>
      </w:r>
      <w:proofErr w:type="gramEnd"/>
    </w:p>
    <w:p w:rsidR="00CB2779" w:rsidRPr="00757261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1">
        <w:rPr>
          <w:rFonts w:ascii="Times New Roman" w:hAnsi="Times New Roman" w:cs="Times New Roman"/>
          <w:b/>
          <w:sz w:val="28"/>
          <w:szCs w:val="28"/>
        </w:rPr>
        <w:t>2 этап: Тема: «Обучение навыкам персонального ухода» (соблюдение личной гигиены).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 и задачи: закрепить знание детей о гигиенических нормах и культуре поведения.</w:t>
      </w:r>
    </w:p>
    <w:p w:rsidR="00CB2779" w:rsidRPr="004D5189" w:rsidRDefault="00CB2779" w:rsidP="00CB277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Научить детей составлять режим дня.</w:t>
      </w:r>
    </w:p>
    <w:p w:rsidR="00CB2779" w:rsidRPr="004D5189" w:rsidRDefault="00CB2779" w:rsidP="00CB277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Развить кругозор.</w:t>
      </w:r>
    </w:p>
    <w:p w:rsidR="00CB2779" w:rsidRPr="004D5189" w:rsidRDefault="00CB2779" w:rsidP="00CB277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Сформировать четкую схему действия умывания ДЕВИЗ: «Я САМ!», «Я УМЕЮ!», «Я НАУЧИЛСЯ!»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Мероприятие 1. «В гостях у </w:t>
      </w:r>
      <w:proofErr w:type="spellStart"/>
      <w:r w:rsidRPr="004D518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D5189">
        <w:rPr>
          <w:rFonts w:ascii="Times New Roman" w:hAnsi="Times New Roman" w:cs="Times New Roman"/>
          <w:sz w:val="28"/>
          <w:szCs w:val="28"/>
        </w:rPr>
        <w:t>» (знакомство с понятием мыло, зубная щетка, шампунь и т.д., знать их назначение).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2. Уход за телом «Чистота залог здоровья».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3. Беседа «Как ухаживать за руками и ногами».</w:t>
      </w:r>
    </w:p>
    <w:p w:rsidR="00CB2779" w:rsidRPr="00757261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1">
        <w:rPr>
          <w:rFonts w:ascii="Times New Roman" w:hAnsi="Times New Roman" w:cs="Times New Roman"/>
          <w:b/>
          <w:sz w:val="28"/>
          <w:szCs w:val="28"/>
        </w:rPr>
        <w:t>3 этап. Тема: «Одежда»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 и задачи: дать представления и знания об одежде.</w:t>
      </w:r>
    </w:p>
    <w:p w:rsidR="00CB2779" w:rsidRPr="004D5189" w:rsidRDefault="00CB2779" w:rsidP="00CB277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Назначение одежды.</w:t>
      </w:r>
    </w:p>
    <w:p w:rsidR="00CB2779" w:rsidRPr="004D5189" w:rsidRDefault="00CB2779" w:rsidP="00CB277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Названия предметов одежды.</w:t>
      </w:r>
    </w:p>
    <w:p w:rsidR="00CB2779" w:rsidRPr="004D5189" w:rsidRDefault="00CB2779" w:rsidP="00CB277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Виды одежды.</w:t>
      </w:r>
    </w:p>
    <w:p w:rsidR="00CB2779" w:rsidRPr="004D5189" w:rsidRDefault="00CB2779" w:rsidP="00CB277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Уход за одеждой.</w:t>
      </w:r>
    </w:p>
    <w:p w:rsidR="00CB2779" w:rsidRPr="004D5189" w:rsidRDefault="00CB2779" w:rsidP="00CB277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Умение самостоятельно одеваться.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lastRenderedPageBreak/>
        <w:t>Мероприятие 1. «История нашей одежды».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2. «Из чего состоит гардероб (мальчиков, девочек)».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3. «День большой стирки».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4. «А теперь давай гладить».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5. «Узелок и бантик. Учимся завязывать шнурки».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6. Поле чудес на тему: «Одежда и обувь».</w:t>
      </w:r>
    </w:p>
    <w:p w:rsidR="00CB2779" w:rsidRPr="00757261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61">
        <w:rPr>
          <w:rFonts w:ascii="Times New Roman" w:hAnsi="Times New Roman" w:cs="Times New Roman"/>
          <w:b/>
          <w:sz w:val="28"/>
          <w:szCs w:val="28"/>
        </w:rPr>
        <w:t>4 этап. Тема: «Транспорт»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 и задачи: Дать ребенку представление и знания о транспорте.</w:t>
      </w:r>
    </w:p>
    <w:p w:rsidR="00CB2779" w:rsidRPr="004D5189" w:rsidRDefault="00CB2779" w:rsidP="00CB277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Повторить правила дорожного движения, закрепить знания и навыки.</w:t>
      </w:r>
    </w:p>
    <w:p w:rsidR="00CB2779" w:rsidRPr="004D5189" w:rsidRDefault="00CB2779" w:rsidP="00CB277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Углублять знания детей о работе светофора, его сигналах (световых и звуковых для пешеходов.)</w:t>
      </w:r>
    </w:p>
    <w:p w:rsidR="00CB2779" w:rsidRPr="004D5189" w:rsidRDefault="00CB2779" w:rsidP="00CB277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Закреплять знание правил для пешеходов в играх и инсценировках.</w:t>
      </w:r>
    </w:p>
    <w:p w:rsidR="00CB2779" w:rsidRPr="004D5189" w:rsidRDefault="00CB2779" w:rsidP="00CB277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Расширять знание детей об улице.</w:t>
      </w:r>
    </w:p>
    <w:p w:rsidR="00CB2779" w:rsidRPr="004D5189" w:rsidRDefault="00CB2779" w:rsidP="00CB277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Развивать внимание, наблюдательность, речь.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1. Беседа «Транспорт».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2. «Светофор».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3. «Итоговое мероприятие по правилам дорожного движения».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4. Обучение ребенка с ОВЗ пользованию техническими средствами. Проводится по необходимости с привлечением специалиста.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Информирование и консультирование ребенка с ОВЗ и его семьи по вопросам реабилитации, по мерам социальной поддержки проводится при обращении в Центр, при необходимости дается юридическая консультация.</w:t>
      </w:r>
    </w:p>
    <w:p w:rsidR="00CB2779" w:rsidRPr="004D5189" w:rsidRDefault="00CB2779" w:rsidP="00CB2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24" w:rsidRDefault="00DF7F24">
      <w:bookmarkStart w:id="0" w:name="_GoBack"/>
      <w:bookmarkEnd w:id="0"/>
    </w:p>
    <w:sectPr w:rsidR="00D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5A0"/>
    <w:multiLevelType w:val="hybridMultilevel"/>
    <w:tmpl w:val="A732A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7E24"/>
    <w:multiLevelType w:val="hybridMultilevel"/>
    <w:tmpl w:val="1104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6DF5"/>
    <w:multiLevelType w:val="hybridMultilevel"/>
    <w:tmpl w:val="1DBE7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87C8D"/>
    <w:multiLevelType w:val="hybridMultilevel"/>
    <w:tmpl w:val="3D4AA3B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002D6E"/>
    <w:multiLevelType w:val="hybridMultilevel"/>
    <w:tmpl w:val="444E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3"/>
    <w:rsid w:val="00686843"/>
    <w:rsid w:val="00CB2779"/>
    <w:rsid w:val="00D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2024-08-29T04:55:00Z</dcterms:created>
  <dcterms:modified xsi:type="dcterms:W3CDTF">2024-08-29T04:55:00Z</dcterms:modified>
</cp:coreProperties>
</file>