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93" w:rsidRDefault="004B0693" w:rsidP="004B0693"/>
    <w:p w:rsidR="004B0693" w:rsidRDefault="004B0693" w:rsidP="004B0693">
      <w:pPr>
        <w:pStyle w:val="a3"/>
      </w:pPr>
      <w:r w:rsidRPr="004B0693">
        <w:rPr>
          <w:b/>
        </w:rPr>
        <w:t>10 произведений тюменских писателей</w:t>
      </w:r>
      <w:r w:rsidRPr="004B0693">
        <w:rPr>
          <w:b/>
        </w:rPr>
        <w:t xml:space="preserve"> переведенные в формат "говорящей" книги</w:t>
      </w:r>
      <w:r>
        <w:t>:</w:t>
      </w:r>
    </w:p>
    <w:p w:rsidR="004B0693" w:rsidRDefault="004B0693" w:rsidP="004B0693">
      <w:pPr>
        <w:pStyle w:val="a3"/>
        <w:ind w:left="720"/>
      </w:pPr>
    </w:p>
    <w:p w:rsidR="004B0693" w:rsidRDefault="004B0693" w:rsidP="004B0693">
      <w:pPr>
        <w:pStyle w:val="a3"/>
        <w:numPr>
          <w:ilvl w:val="0"/>
          <w:numId w:val="1"/>
        </w:numPr>
      </w:pPr>
      <w:r>
        <w:t xml:space="preserve">Андреева И. Рябиновые бусы. Читают Бакланова А.Н., </w:t>
      </w:r>
      <w:proofErr w:type="spellStart"/>
      <w:r>
        <w:t>Понеделина</w:t>
      </w:r>
      <w:proofErr w:type="spellEnd"/>
      <w:r>
        <w:t xml:space="preserve"> Е.В., Мартыненко Е.С., Богданова О.Г., Алексеева Л.Б., Швецов И.Н.  (2 часа 03 мин.). – С </w:t>
      </w:r>
      <w:proofErr w:type="gramStart"/>
      <w:r>
        <w:t>изд. :</w:t>
      </w:r>
      <w:proofErr w:type="gramEnd"/>
      <w:r>
        <w:t xml:space="preserve"> Тюмень : ГАУК ТОНБ, 2011.</w:t>
      </w:r>
    </w:p>
    <w:p w:rsidR="004B0693" w:rsidRDefault="004B0693" w:rsidP="004B0693">
      <w:pPr>
        <w:pStyle w:val="a3"/>
        <w:numPr>
          <w:ilvl w:val="0"/>
          <w:numId w:val="1"/>
        </w:numPr>
        <w:jc w:val="both"/>
      </w:pPr>
      <w:r>
        <w:t xml:space="preserve">Белов В. Нам умереть бесследно не дано. Читает Скворцова Т.Н.  (3 часа 35 мин.). - С </w:t>
      </w:r>
      <w:proofErr w:type="gramStart"/>
      <w:r>
        <w:t>изд. :</w:t>
      </w:r>
      <w:proofErr w:type="gramEnd"/>
      <w:r>
        <w:t xml:space="preserve"> Тюмень, Издательство ТОНБ  им. Д.И. Менделеева, 2010. - 232 с.</w:t>
      </w:r>
    </w:p>
    <w:p w:rsidR="004B0693" w:rsidRDefault="004B0693" w:rsidP="004B0693">
      <w:pPr>
        <w:pStyle w:val="a3"/>
        <w:numPr>
          <w:ilvl w:val="0"/>
          <w:numId w:val="1"/>
        </w:numPr>
        <w:jc w:val="both"/>
      </w:pPr>
      <w:proofErr w:type="spellStart"/>
      <w:r>
        <w:t>Галязимов</w:t>
      </w:r>
      <w:proofErr w:type="spellEnd"/>
      <w:r>
        <w:t xml:space="preserve"> Б. Безотцовщина. Читают Максимова Л.А., Суковатая А.В. (2 часа 38 м.). - С изд.: </w:t>
      </w:r>
      <w:proofErr w:type="gramStart"/>
      <w:r>
        <w:t>Свердловск :</w:t>
      </w:r>
      <w:proofErr w:type="gramEnd"/>
      <w:r>
        <w:t xml:space="preserve"> Средне-Уральское книжное издательство, 1984. – 172 с.</w:t>
      </w:r>
    </w:p>
    <w:p w:rsidR="004B0693" w:rsidRDefault="004B0693" w:rsidP="004B0693">
      <w:pPr>
        <w:pStyle w:val="a3"/>
        <w:numPr>
          <w:ilvl w:val="0"/>
          <w:numId w:val="1"/>
        </w:numPr>
        <w:jc w:val="both"/>
      </w:pPr>
      <w:bookmarkStart w:id="0" w:name="_GoBack"/>
      <w:r>
        <w:t xml:space="preserve">Денисов Н.В. Заветная страна. Читает </w:t>
      </w:r>
      <w:proofErr w:type="spellStart"/>
      <w:r>
        <w:t>Калиева</w:t>
      </w:r>
      <w:proofErr w:type="spellEnd"/>
      <w:r>
        <w:t xml:space="preserve"> Е.А. (4 час.48 мин.).  - С </w:t>
      </w:r>
      <w:proofErr w:type="gramStart"/>
      <w:r>
        <w:t>изд. :</w:t>
      </w:r>
      <w:proofErr w:type="gramEnd"/>
      <w:r>
        <w:t xml:space="preserve"> </w:t>
      </w:r>
      <w:bookmarkEnd w:id="0"/>
      <w:r>
        <w:t>Екатеринбург : Банк культурной информации, 2002. - 317 с.</w:t>
      </w:r>
    </w:p>
    <w:p w:rsidR="004B0693" w:rsidRDefault="004B0693" w:rsidP="004B0693">
      <w:pPr>
        <w:pStyle w:val="a3"/>
        <w:numPr>
          <w:ilvl w:val="0"/>
          <w:numId w:val="1"/>
        </w:numPr>
        <w:jc w:val="both"/>
      </w:pPr>
      <w:r>
        <w:t xml:space="preserve">Ермаков И. Солдатские сказы. Читает </w:t>
      </w:r>
      <w:proofErr w:type="spellStart"/>
      <w:r>
        <w:t>Неводничков</w:t>
      </w:r>
      <w:proofErr w:type="spellEnd"/>
      <w:r>
        <w:t xml:space="preserve"> А.А. (5 час. 33 мин.). - С </w:t>
      </w:r>
      <w:proofErr w:type="gramStart"/>
      <w:r>
        <w:t>изд. :</w:t>
      </w:r>
      <w:proofErr w:type="gramEnd"/>
      <w:r>
        <w:t xml:space="preserve"> Свердловск : Средне-Уральское книжное издательство, 1978. – 174 с.</w:t>
      </w:r>
    </w:p>
    <w:p w:rsidR="004B0693" w:rsidRDefault="004B0693" w:rsidP="004B0693">
      <w:pPr>
        <w:pStyle w:val="a3"/>
        <w:numPr>
          <w:ilvl w:val="0"/>
          <w:numId w:val="1"/>
        </w:numPr>
        <w:jc w:val="both"/>
      </w:pPr>
      <w:r>
        <w:t xml:space="preserve">Захаров А.П. На неведомых дорожках. Записки кладоискателя. Читают Швецов И.Н., Бакланова А.Н. (9 час. 51 мин.). - С </w:t>
      </w:r>
      <w:proofErr w:type="gramStart"/>
      <w:r>
        <w:t>изд. :</w:t>
      </w:r>
      <w:proofErr w:type="gramEnd"/>
      <w:r>
        <w:t xml:space="preserve"> Тюмень : [б. и.], 2014. – 279 с.</w:t>
      </w:r>
    </w:p>
    <w:p w:rsidR="004B0693" w:rsidRDefault="004B0693" w:rsidP="004B0693">
      <w:pPr>
        <w:pStyle w:val="a3"/>
        <w:numPr>
          <w:ilvl w:val="0"/>
          <w:numId w:val="1"/>
        </w:numPr>
        <w:jc w:val="both"/>
      </w:pPr>
      <w:r>
        <w:t xml:space="preserve">Иванов Л.К. Люди добрые. Читает Мальцева Т.В. (7 час.45 мин.). – С </w:t>
      </w:r>
      <w:proofErr w:type="gramStart"/>
      <w:r>
        <w:t>изд. :</w:t>
      </w:r>
      <w:proofErr w:type="gramEnd"/>
      <w:r>
        <w:t xml:space="preserve"> Тюмень, Аксиома, 2014. - 292 с.</w:t>
      </w:r>
    </w:p>
    <w:p w:rsidR="004B0693" w:rsidRDefault="004B0693" w:rsidP="004B0693">
      <w:pPr>
        <w:pStyle w:val="a3"/>
        <w:numPr>
          <w:ilvl w:val="0"/>
          <w:numId w:val="1"/>
        </w:numPr>
        <w:jc w:val="both"/>
      </w:pPr>
      <w:r>
        <w:t xml:space="preserve">Истомин И.Г. </w:t>
      </w:r>
      <w:proofErr w:type="spellStart"/>
      <w:r>
        <w:t>Живун</w:t>
      </w:r>
      <w:proofErr w:type="spellEnd"/>
      <w:r>
        <w:t xml:space="preserve">. Читает Белкина М.А. (8 час.40 мин.). - С </w:t>
      </w:r>
      <w:proofErr w:type="gramStart"/>
      <w:r>
        <w:t>изд. :</w:t>
      </w:r>
      <w:proofErr w:type="gramEnd"/>
      <w:r>
        <w:t xml:space="preserve"> Свердловск : Средне-Уральское книжное издательство, 1988. – 336 с.</w:t>
      </w:r>
    </w:p>
    <w:p w:rsidR="004B0693" w:rsidRDefault="004B0693" w:rsidP="004B0693">
      <w:pPr>
        <w:pStyle w:val="a3"/>
        <w:numPr>
          <w:ilvl w:val="0"/>
          <w:numId w:val="1"/>
        </w:numPr>
        <w:jc w:val="both"/>
      </w:pPr>
      <w:r>
        <w:t xml:space="preserve">Козлов С.С. Мальчик без шпаги. Читает Суковатая А.В. (4 часа 07 мин).  - С </w:t>
      </w:r>
      <w:proofErr w:type="gramStart"/>
      <w:r>
        <w:t>изд. :</w:t>
      </w:r>
      <w:proofErr w:type="gramEnd"/>
      <w:r>
        <w:t xml:space="preserve"> Москва : Сибирская </w:t>
      </w:r>
      <w:proofErr w:type="spellStart"/>
      <w:r>
        <w:t>Благозвонница</w:t>
      </w:r>
      <w:proofErr w:type="spellEnd"/>
      <w:r>
        <w:t>, 2014. – 284 с.</w:t>
      </w:r>
    </w:p>
    <w:p w:rsidR="004B0693" w:rsidRDefault="004B0693" w:rsidP="004B0693">
      <w:pPr>
        <w:pStyle w:val="a3"/>
        <w:numPr>
          <w:ilvl w:val="0"/>
          <w:numId w:val="1"/>
        </w:numPr>
      </w:pPr>
      <w:r>
        <w:t xml:space="preserve">Улицы Тюмени рассказывают / Автор-составитель А.М. Черепанов.  Читает Алексеева Л.Б. (4 часа 24 мин.). - С </w:t>
      </w:r>
      <w:proofErr w:type="gramStart"/>
      <w:r>
        <w:t>изд. :</w:t>
      </w:r>
      <w:proofErr w:type="gramEnd"/>
      <w:r>
        <w:t xml:space="preserve"> Тюмень : ТРОО «НКАКТО» , 2019. – 160 с. </w:t>
      </w:r>
    </w:p>
    <w:p w:rsidR="00BB332F" w:rsidRDefault="004B0693"/>
    <w:sectPr w:rsidR="00BB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7507E"/>
    <w:multiLevelType w:val="multilevel"/>
    <w:tmpl w:val="8E6A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A5"/>
    <w:rsid w:val="004B0693"/>
    <w:rsid w:val="0086493D"/>
    <w:rsid w:val="00AF6AD3"/>
    <w:rsid w:val="00F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114D"/>
  <w15:chartTrackingRefBased/>
  <w15:docId w15:val="{C0060465-FFC6-46AC-A8FA-7051E573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Трачук Юрий Анатольевич</dc:creator>
  <cp:keywords/>
  <dc:description/>
  <cp:lastModifiedBy>Трачук Юрий Анатольевич</cp:lastModifiedBy>
  <cp:revision>2</cp:revision>
  <dcterms:created xsi:type="dcterms:W3CDTF">2024-04-22T08:17:00Z</dcterms:created>
  <dcterms:modified xsi:type="dcterms:W3CDTF">2024-04-22T08:20:00Z</dcterms:modified>
</cp:coreProperties>
</file>