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A" w:rsidRPr="00C64ABA" w:rsidRDefault="00C64ABA" w:rsidP="00C64ABA">
      <w:pPr>
        <w:pBdr>
          <w:bottom w:val="single" w:sz="4" w:space="4" w:color="4F81BD" w:themeColor="accent1"/>
        </w:pBdr>
        <w:spacing w:before="200" w:after="280"/>
        <w:ind w:left="-142" w:right="-1"/>
        <w:jc w:val="center"/>
        <w:rPr>
          <w:rFonts w:ascii="Liberation Serif" w:hAnsi="Liberation Serif"/>
          <w:b/>
          <w:bCs/>
          <w:i/>
          <w:iCs/>
          <w:color w:val="244061" w:themeColor="accent1" w:themeShade="80"/>
          <w:sz w:val="28"/>
          <w:szCs w:val="28"/>
          <w:lang w:eastAsia="ru-RU"/>
        </w:rPr>
      </w:pPr>
      <w:r>
        <w:rPr>
          <w:rFonts w:ascii="Liberation Serif" w:hAnsi="Liberation Serif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Дорожная карта проекта</w:t>
      </w:r>
    </w:p>
    <w:tbl>
      <w:tblPr>
        <w:tblStyle w:val="-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2551"/>
        <w:gridCol w:w="284"/>
        <w:gridCol w:w="1984"/>
      </w:tblGrid>
      <w:tr w:rsidR="006F03FA" w:rsidRPr="00C64ABA" w:rsidTr="00C64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Основная деятельность </w:t>
            </w:r>
          </w:p>
        </w:tc>
        <w:tc>
          <w:tcPr>
            <w:tcW w:w="2835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b w:val="0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Участники </w:t>
            </w:r>
          </w:p>
        </w:tc>
        <w:tc>
          <w:tcPr>
            <w:tcW w:w="1984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b w:val="0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Сроки 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</w:tcPr>
          <w:p w:rsidR="006F03FA" w:rsidRPr="00C64ABA" w:rsidRDefault="006F03FA" w:rsidP="006F03FA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color w:val="00206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color w:val="002060"/>
                <w:sz w:val="28"/>
                <w:szCs w:val="28"/>
                <w:lang w:val="en-US" w:eastAsia="ru-RU"/>
              </w:rPr>
              <w:t xml:space="preserve">I </w:t>
            </w:r>
            <w:r w:rsidRPr="00C64ABA">
              <w:rPr>
                <w:rFonts w:ascii="Liberation Serif" w:eastAsia="Times New Roman" w:hAnsi="Liberation Serif" w:cs="Times New Roman"/>
                <w:color w:val="002060"/>
                <w:sz w:val="28"/>
                <w:szCs w:val="28"/>
                <w:lang w:eastAsia="ru-RU"/>
              </w:rPr>
              <w:t>этап «Диагностико-проектный»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Обновление нормативно-правовой базы учреждения по созданию и внедрению социального проекта:  </w:t>
            </w:r>
          </w:p>
          <w:p w:rsidR="006F03FA" w:rsidRPr="00C64ABA" w:rsidRDefault="006F03FA" w:rsidP="006F03FA">
            <w:pPr>
              <w:numPr>
                <w:ilvl w:val="0"/>
                <w:numId w:val="1"/>
              </w:numPr>
              <w:ind w:left="34"/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Составление инструкций по технике безопасности при проведении экскурсий, культурно-массовых выездных мероприятий</w:t>
            </w:r>
          </w:p>
        </w:tc>
        <w:tc>
          <w:tcPr>
            <w:tcW w:w="2835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центра, студенты-волонтеры </w:t>
            </w: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 </w:t>
            </w: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Январь  2023 года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Анкетир</w:t>
            </w:r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ование представителей старшего поколения (включая людей с ограниченными возможностями здоровья) </w:t>
            </w: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по вопросам удовлетворенности </w:t>
            </w:r>
            <w:r w:rsid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качеством предоставления услуг</w:t>
            </w:r>
          </w:p>
        </w:tc>
        <w:tc>
          <w:tcPr>
            <w:tcW w:w="2835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Студенты-волонтеры   </w:t>
            </w:r>
          </w:p>
        </w:tc>
        <w:tc>
          <w:tcPr>
            <w:tcW w:w="1984" w:type="dxa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 течение действия проекта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Разработка  экскурсий на базе МКУ «ЦДСП»    </w:t>
            </w:r>
          </w:p>
        </w:tc>
        <w:tc>
          <w:tcPr>
            <w:tcW w:w="2835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по социальной работе </w:t>
            </w:r>
          </w:p>
        </w:tc>
        <w:tc>
          <w:tcPr>
            <w:tcW w:w="1984" w:type="dxa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Январь-март 2023года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Совершенствование системы мониторинга по организации предоставления услуг </w:t>
            </w:r>
          </w:p>
        </w:tc>
        <w:tc>
          <w:tcPr>
            <w:tcW w:w="2835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по социальной работе </w:t>
            </w:r>
          </w:p>
        </w:tc>
        <w:tc>
          <w:tcPr>
            <w:tcW w:w="1984" w:type="dxa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Январь 2023 года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</w:tcPr>
          <w:p w:rsidR="006F03FA" w:rsidRPr="00C64ABA" w:rsidRDefault="006F03FA" w:rsidP="006F03FA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F243E" w:themeColor="text2" w:themeShade="8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i/>
                <w:color w:val="0F243E" w:themeColor="text2" w:themeShade="80"/>
                <w:sz w:val="28"/>
                <w:szCs w:val="28"/>
                <w:lang w:val="en-US" w:eastAsia="ru-RU"/>
              </w:rPr>
              <w:t xml:space="preserve">II </w:t>
            </w:r>
            <w:r w:rsidRPr="00C64ABA">
              <w:rPr>
                <w:rFonts w:ascii="Liberation Serif" w:eastAsia="Times New Roman" w:hAnsi="Liberation Serif" w:cs="Times New Roman"/>
                <w:i/>
                <w:color w:val="0F243E" w:themeColor="text2" w:themeShade="80"/>
                <w:sz w:val="28"/>
                <w:szCs w:val="28"/>
                <w:lang w:eastAsia="ru-RU"/>
              </w:rPr>
              <w:t>этап «Содержательно-деятельный»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Апробация, внедрение и систематизация эффективных форм, средств и методов работы, направленных на развитие коммуникативных навыков получателей социальных услуг на основе информационно-коммуникационных технологий 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Специалисты центра, студенты-волонтеры  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 xml:space="preserve">I </w:t>
            </w: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квартал 2023 года</w:t>
            </w:r>
          </w:p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Оздоровительная поездка в санаторий им. Калинина</w:t>
            </w:r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г</w:t>
            </w:r>
            <w:proofErr w:type="gramStart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.М</w:t>
            </w:r>
            <w:proofErr w:type="gramEnd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ичуринск</w:t>
            </w:r>
            <w:proofErr w:type="spellEnd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 Тамбовская обл.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Специалисты  центра  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Ежемесячно</w:t>
            </w:r>
          </w:p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Организация праздничной программы «Венский вальс – победный вальс» 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Специалисты центра, студенты-волонтеры     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  </w:t>
            </w:r>
          </w:p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Май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Организация экскурсионного маршрута «Достопримечательности города Тамбова» 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Студенты-волонтеры   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 раза в год по запросу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E13C17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П</w:t>
            </w:r>
            <w:r w:rsidR="006F03FA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ознавательная поездка в музей-усадьбу С.В. Рахманинова «</w:t>
            </w:r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Ивановка», </w:t>
            </w:r>
            <w:proofErr w:type="spellStart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Уваровский</w:t>
            </w:r>
            <w:proofErr w:type="spellEnd"/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р-н </w:t>
            </w:r>
            <w:r w:rsidR="00B16874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lastRenderedPageBreak/>
              <w:t>Тамбовская обл.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Специалисты центра, студенты-волонтеры       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Апрель, октябрь 2023 год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B16874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lastRenderedPageBreak/>
              <w:t>Организация виртуальной экскурсии по</w:t>
            </w:r>
            <w:r w:rsidR="006F03FA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памятным местам </w:t>
            </w: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города Тамбова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Студенты-волонтеры  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запросу 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«Преданье старины» - экскурсия </w:t>
            </w:r>
            <w:r w:rsidR="001D3E40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в дом</w:t>
            </w: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-музей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«Усадьба Асеевых»</w:t>
            </w: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Студенты-волонтеры     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запросу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EE05CB">
            <w:pPr>
              <w:jc w:val="both"/>
              <w:textAlignment w:val="baseline"/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  <w:t xml:space="preserve">Экскурсионная поездка в село </w:t>
            </w:r>
            <w:proofErr w:type="gramStart"/>
            <w:r w:rsidRPr="00C64ABA"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  <w:t>Осино-Гай</w:t>
            </w:r>
            <w:proofErr w:type="gramEnd"/>
            <w:r w:rsidRPr="00C64ABA"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  <w:t xml:space="preserve">, родину </w:t>
            </w:r>
            <w:r w:rsidR="00EE05CB"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  <w:t>трех героев Советского Союза</w:t>
            </w:r>
            <w:r w:rsidRPr="00C64ABA">
              <w:rPr>
                <w:rFonts w:ascii="Liberation Serif" w:eastAsia="Times New Roman" w:hAnsi="Liberation Serif" w:cs="Arial"/>
                <w:b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1" w:type="dxa"/>
            <w:hideMark/>
          </w:tcPr>
          <w:p w:rsidR="006F03FA" w:rsidRPr="00C64ABA" w:rsidRDefault="006F03FA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центра, студенты-волонтеры           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Апрель 2023 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tabs>
                <w:tab w:val="num" w:pos="1069"/>
              </w:tabs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«История родного края - наша история» </w:t>
            </w:r>
          </w:p>
        </w:tc>
        <w:tc>
          <w:tcPr>
            <w:tcW w:w="2551" w:type="dxa"/>
            <w:hideMark/>
          </w:tcPr>
          <w:p w:rsidR="006F03FA" w:rsidRPr="00C64ABA" w:rsidRDefault="006F03FA" w:rsidP="008E71D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Студенты-волонтеры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Июнь </w:t>
            </w:r>
          </w:p>
        </w:tc>
      </w:tr>
      <w:tr w:rsidR="006F03FA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:rsidR="006F03FA" w:rsidRPr="00C64ABA" w:rsidRDefault="006F03FA" w:rsidP="00C64ABA">
            <w:pPr>
              <w:tabs>
                <w:tab w:val="num" w:pos="1069"/>
              </w:tabs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Поездка в 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Мамонтову </w:t>
            </w:r>
            <w:r w:rsidR="00EE05CB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Свято-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Никольскую </w:t>
            </w:r>
            <w:r w:rsidR="00EE05CB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пустынь,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Сосновский р-н Тамбовс</w:t>
            </w:r>
            <w:r w:rsidR="00EE05CB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к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ая обл.</w:t>
            </w:r>
          </w:p>
        </w:tc>
        <w:tc>
          <w:tcPr>
            <w:tcW w:w="2551" w:type="dxa"/>
          </w:tcPr>
          <w:p w:rsidR="006F03FA" w:rsidRPr="00C64ABA" w:rsidRDefault="008E71DF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центра, студенты-волонтеры           </w:t>
            </w:r>
            <w:r w:rsidR="006F03FA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 </w:t>
            </w:r>
          </w:p>
        </w:tc>
        <w:tc>
          <w:tcPr>
            <w:tcW w:w="2268" w:type="dxa"/>
            <w:gridSpan w:val="2"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</w:t>
            </w:r>
          </w:p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6F03FA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6F03FA" w:rsidRPr="00C64ABA" w:rsidRDefault="006F03FA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«Ночь Искусств» в музеях города </w:t>
            </w:r>
          </w:p>
        </w:tc>
        <w:tc>
          <w:tcPr>
            <w:tcW w:w="2551" w:type="dxa"/>
            <w:hideMark/>
          </w:tcPr>
          <w:p w:rsidR="006F03FA" w:rsidRPr="00C64ABA" w:rsidRDefault="008E71DF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Специалисты центра, студенты-волонтеры            </w:t>
            </w:r>
            <w:r w:rsidR="006F03FA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gridSpan w:val="2"/>
            <w:hideMark/>
          </w:tcPr>
          <w:p w:rsidR="006F03FA" w:rsidRPr="00C64ABA" w:rsidRDefault="006F03FA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 по согласованию </w:t>
            </w:r>
          </w:p>
        </w:tc>
      </w:tr>
      <w:tr w:rsidR="008E71DF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:rsidR="008E71DF" w:rsidRPr="00C64ABA" w:rsidRDefault="008E71DF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Релаксационно-оздоровительное мероприятие «Тропа здоровья в парке «Дружба»</w:t>
            </w:r>
          </w:p>
        </w:tc>
        <w:tc>
          <w:tcPr>
            <w:tcW w:w="2551" w:type="dxa"/>
          </w:tcPr>
          <w:p w:rsidR="008E71DF" w:rsidRPr="00C64ABA" w:rsidRDefault="008E71DF" w:rsidP="008E71D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Студенты-волонтеры                  </w:t>
            </w:r>
          </w:p>
        </w:tc>
        <w:tc>
          <w:tcPr>
            <w:tcW w:w="2268" w:type="dxa"/>
            <w:gridSpan w:val="2"/>
          </w:tcPr>
          <w:p w:rsidR="008E71DF" w:rsidRPr="00C64ABA" w:rsidRDefault="008E71DF" w:rsidP="008E71DF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 Июнь</w:t>
            </w:r>
          </w:p>
        </w:tc>
      </w:tr>
      <w:tr w:rsidR="008E71DF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:rsidR="008E71DF" w:rsidRPr="00C64ABA" w:rsidRDefault="00EE05CB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осещение  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драм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атического 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театр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г</w:t>
            </w:r>
            <w:proofErr w:type="gramStart"/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.Т</w:t>
            </w:r>
            <w:proofErr w:type="gramEnd"/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амбова</w:t>
            </w:r>
            <w:proofErr w:type="spellEnd"/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 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спектакль «</w:t>
            </w:r>
            <w:r w:rsidR="00C40602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Вишневый сад»</w:t>
            </w:r>
          </w:p>
        </w:tc>
        <w:tc>
          <w:tcPr>
            <w:tcW w:w="2551" w:type="dxa"/>
          </w:tcPr>
          <w:p w:rsidR="008E71DF" w:rsidRPr="00C64ABA" w:rsidRDefault="008E71DF" w:rsidP="00A5674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Специалисты центра, студенты-волонтеры                  </w:t>
            </w:r>
          </w:p>
        </w:tc>
        <w:tc>
          <w:tcPr>
            <w:tcW w:w="2268" w:type="dxa"/>
            <w:gridSpan w:val="2"/>
          </w:tcPr>
          <w:p w:rsidR="008E71DF" w:rsidRPr="00C64ABA" w:rsidRDefault="008E71DF" w:rsidP="00A56746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Сентябрь 2023 года  </w:t>
            </w:r>
          </w:p>
        </w:tc>
      </w:tr>
      <w:tr w:rsidR="008E71DF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:rsidR="008E71DF" w:rsidRPr="00C64ABA" w:rsidRDefault="00C40602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Прогулка по Ионно-Предтеченскому монастырю 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в</w:t>
            </w:r>
            <w:proofErr w:type="gramEnd"/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с.</w:t>
            </w:r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E71DF"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Трегуляй</w:t>
            </w:r>
            <w:proofErr w:type="spellEnd"/>
          </w:p>
        </w:tc>
        <w:tc>
          <w:tcPr>
            <w:tcW w:w="2551" w:type="dxa"/>
          </w:tcPr>
          <w:p w:rsidR="008E71DF" w:rsidRPr="00C64ABA" w:rsidRDefault="008E71DF" w:rsidP="006F03FA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Специалисты центра, студенты-волонтеры                  </w:t>
            </w:r>
          </w:p>
        </w:tc>
        <w:tc>
          <w:tcPr>
            <w:tcW w:w="2268" w:type="dxa"/>
            <w:gridSpan w:val="2"/>
          </w:tcPr>
          <w:p w:rsidR="008E71DF" w:rsidRPr="00C64ABA" w:rsidRDefault="008E71DF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Октябрь</w:t>
            </w:r>
          </w:p>
          <w:p w:rsidR="008E71DF" w:rsidRPr="00C64ABA" w:rsidRDefault="008E71DF" w:rsidP="006F03FA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8E71DF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8E71DF" w:rsidRPr="00C64ABA" w:rsidRDefault="008E71DF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Развлекательные мероприятия, приуроченные к праздничным датам «Красный день календаря»</w:t>
            </w:r>
          </w:p>
        </w:tc>
        <w:tc>
          <w:tcPr>
            <w:tcW w:w="2551" w:type="dxa"/>
            <w:hideMark/>
          </w:tcPr>
          <w:p w:rsidR="008E71DF" w:rsidRPr="00C64ABA" w:rsidRDefault="008E71DF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Студенты-волонтеры  </w:t>
            </w:r>
          </w:p>
        </w:tc>
        <w:tc>
          <w:tcPr>
            <w:tcW w:w="2268" w:type="dxa"/>
            <w:gridSpan w:val="2"/>
            <w:hideMark/>
          </w:tcPr>
          <w:p w:rsidR="008E71DF" w:rsidRPr="00C64ABA" w:rsidRDefault="008E71DF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 в  соответствии с календарными датами</w:t>
            </w:r>
          </w:p>
        </w:tc>
      </w:tr>
      <w:tr w:rsidR="00E972B2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</w:tcPr>
          <w:p w:rsidR="00E972B2" w:rsidRPr="00C64ABA" w:rsidRDefault="00E972B2" w:rsidP="00C64ABA">
            <w:pPr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Виртуальный тур на родину Деда Мороза </w:t>
            </w:r>
          </w:p>
        </w:tc>
        <w:tc>
          <w:tcPr>
            <w:tcW w:w="2551" w:type="dxa"/>
          </w:tcPr>
          <w:p w:rsidR="00E972B2" w:rsidRPr="00C64ABA" w:rsidRDefault="00E972B2" w:rsidP="00801CD0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Студенты-волонтеры  </w:t>
            </w:r>
          </w:p>
        </w:tc>
        <w:tc>
          <w:tcPr>
            <w:tcW w:w="2268" w:type="dxa"/>
            <w:gridSpan w:val="2"/>
          </w:tcPr>
          <w:p w:rsidR="00E972B2" w:rsidRPr="00C64ABA" w:rsidRDefault="00E972B2" w:rsidP="00801CD0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E972B2" w:rsidRPr="00C64ABA" w:rsidRDefault="00E972B2" w:rsidP="00801CD0">
            <w:pPr>
              <w:ind w:left="6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декабрь </w:t>
            </w:r>
          </w:p>
        </w:tc>
      </w:tr>
      <w:tr w:rsidR="00E972B2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E972B2" w:rsidRPr="00C64ABA" w:rsidRDefault="00E972B2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Познавательный</w:t>
            </w:r>
            <w:proofErr w:type="gramEnd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C64ABA">
              <w:rPr>
                <w:rFonts w:ascii="Liberation Serif" w:eastAsia="Times New Roman" w:hAnsi="Liberation Serif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«В поисках сокровищ» </w:t>
            </w:r>
          </w:p>
        </w:tc>
        <w:tc>
          <w:tcPr>
            <w:tcW w:w="2551" w:type="dxa"/>
            <w:hideMark/>
          </w:tcPr>
          <w:p w:rsidR="00E972B2" w:rsidRPr="00C64ABA" w:rsidRDefault="00E972B2" w:rsidP="006F03F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Студенты-волонтеры  </w:t>
            </w:r>
          </w:p>
        </w:tc>
        <w:tc>
          <w:tcPr>
            <w:tcW w:w="2268" w:type="dxa"/>
            <w:gridSpan w:val="2"/>
            <w:hideMark/>
          </w:tcPr>
          <w:p w:rsidR="00E972B2" w:rsidRPr="00C64ABA" w:rsidRDefault="00E972B2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Июль 2023</w:t>
            </w:r>
          </w:p>
        </w:tc>
      </w:tr>
      <w:tr w:rsidR="00E972B2" w:rsidRPr="00C64ABA" w:rsidTr="00C64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</w:tcPr>
          <w:p w:rsidR="00E972B2" w:rsidRDefault="00E972B2" w:rsidP="006F03FA">
            <w:pPr>
              <w:ind w:left="60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val="en-US" w:eastAsia="ru-RU"/>
              </w:rPr>
              <w:t xml:space="preserve">III </w:t>
            </w:r>
            <w:r w:rsidRPr="00C64ABA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этап «Рефлексивный»</w:t>
            </w:r>
          </w:p>
          <w:p w:rsidR="00C64ABA" w:rsidRPr="00C64ABA" w:rsidRDefault="00C64ABA" w:rsidP="006F03FA">
            <w:pPr>
              <w:ind w:left="60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972B2" w:rsidRPr="00C64ABA" w:rsidTr="00C64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hideMark/>
          </w:tcPr>
          <w:p w:rsidR="00E972B2" w:rsidRPr="00C64ABA" w:rsidRDefault="00E972B2" w:rsidP="00C64ABA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b w:val="0"/>
                <w:sz w:val="28"/>
                <w:szCs w:val="28"/>
                <w:lang w:eastAsia="ru-RU"/>
              </w:rPr>
              <w:t>Ежегодный анализ всех этапов реализации проекта</w:t>
            </w:r>
          </w:p>
        </w:tc>
        <w:tc>
          <w:tcPr>
            <w:tcW w:w="2835" w:type="dxa"/>
            <w:gridSpan w:val="2"/>
            <w:hideMark/>
          </w:tcPr>
          <w:p w:rsidR="00E972B2" w:rsidRPr="00C64ABA" w:rsidRDefault="00213596" w:rsidP="0021359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E972B2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Бетина</w:t>
            </w:r>
            <w:proofErr w:type="spellEnd"/>
            <w:r w:rsidR="00E972B2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E972B2" w:rsidRPr="00C64ABA" w:rsidRDefault="00C64ABA" w:rsidP="00C64A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</w:t>
            </w:r>
            <w:r w:rsidR="00E972B2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Кириенко Т.А.</w:t>
            </w:r>
          </w:p>
          <w:p w:rsidR="00E972B2" w:rsidRPr="00C64ABA" w:rsidRDefault="00C64ABA" w:rsidP="00C64A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</w:t>
            </w:r>
            <w:r w:rsidR="00E972B2"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Ефимова Т.Н.</w:t>
            </w:r>
          </w:p>
        </w:tc>
        <w:tc>
          <w:tcPr>
            <w:tcW w:w="1984" w:type="dxa"/>
            <w:hideMark/>
          </w:tcPr>
          <w:p w:rsidR="00E972B2" w:rsidRPr="00C64ABA" w:rsidRDefault="00E972B2" w:rsidP="006F03FA">
            <w:pPr>
              <w:ind w:left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64A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Ежегодно октябрь </w:t>
            </w:r>
          </w:p>
        </w:tc>
      </w:tr>
    </w:tbl>
    <w:p w:rsidR="006F03FA" w:rsidRPr="006F03FA" w:rsidRDefault="006F03FA" w:rsidP="006F03FA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6F03FA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sectPr w:rsidR="006F03FA" w:rsidRPr="006F03FA" w:rsidSect="006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39F"/>
    <w:multiLevelType w:val="multilevel"/>
    <w:tmpl w:val="30F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072D4"/>
    <w:multiLevelType w:val="multilevel"/>
    <w:tmpl w:val="0CC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276B8"/>
    <w:multiLevelType w:val="multilevel"/>
    <w:tmpl w:val="6F5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A2BB3"/>
    <w:multiLevelType w:val="multilevel"/>
    <w:tmpl w:val="65F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85F6C"/>
    <w:multiLevelType w:val="multilevel"/>
    <w:tmpl w:val="0A4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4D5B3A"/>
    <w:multiLevelType w:val="multilevel"/>
    <w:tmpl w:val="F00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00F99"/>
    <w:multiLevelType w:val="multilevel"/>
    <w:tmpl w:val="143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819FD"/>
    <w:multiLevelType w:val="multilevel"/>
    <w:tmpl w:val="87C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421847"/>
    <w:multiLevelType w:val="multilevel"/>
    <w:tmpl w:val="0EC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41855"/>
    <w:multiLevelType w:val="multilevel"/>
    <w:tmpl w:val="5BB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DE2A1A"/>
    <w:multiLevelType w:val="multilevel"/>
    <w:tmpl w:val="BD1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13388E"/>
    <w:multiLevelType w:val="multilevel"/>
    <w:tmpl w:val="C4A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0E5891"/>
    <w:multiLevelType w:val="multilevel"/>
    <w:tmpl w:val="0100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8A6A28"/>
    <w:multiLevelType w:val="multilevel"/>
    <w:tmpl w:val="9182A8C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4">
    <w:nsid w:val="4E792A93"/>
    <w:multiLevelType w:val="multilevel"/>
    <w:tmpl w:val="0A8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6819E9"/>
    <w:multiLevelType w:val="multilevel"/>
    <w:tmpl w:val="589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133C11"/>
    <w:multiLevelType w:val="multilevel"/>
    <w:tmpl w:val="1F6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1B7D53"/>
    <w:multiLevelType w:val="multilevel"/>
    <w:tmpl w:val="338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AF131B"/>
    <w:multiLevelType w:val="multilevel"/>
    <w:tmpl w:val="634A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E468C3"/>
    <w:multiLevelType w:val="multilevel"/>
    <w:tmpl w:val="AC2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C070C8"/>
    <w:multiLevelType w:val="multilevel"/>
    <w:tmpl w:val="E01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526796"/>
    <w:multiLevelType w:val="multilevel"/>
    <w:tmpl w:val="F8DCC4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4C7F84"/>
    <w:multiLevelType w:val="multilevel"/>
    <w:tmpl w:val="8F12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380F9B"/>
    <w:multiLevelType w:val="multilevel"/>
    <w:tmpl w:val="B7B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9668BF"/>
    <w:multiLevelType w:val="multilevel"/>
    <w:tmpl w:val="7A92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3C66F4"/>
    <w:multiLevelType w:val="multilevel"/>
    <w:tmpl w:val="D6B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B633E3"/>
    <w:multiLevelType w:val="multilevel"/>
    <w:tmpl w:val="B53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"/>
  </w:num>
  <w:num w:numId="5">
    <w:abstractNumId w:val="24"/>
  </w:num>
  <w:num w:numId="6">
    <w:abstractNumId w:val="6"/>
  </w:num>
  <w:num w:numId="7">
    <w:abstractNumId w:val="2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18"/>
  </w:num>
  <w:num w:numId="15">
    <w:abstractNumId w:val="13"/>
  </w:num>
  <w:num w:numId="16">
    <w:abstractNumId w:val="26"/>
  </w:num>
  <w:num w:numId="17">
    <w:abstractNumId w:val="9"/>
  </w:num>
  <w:num w:numId="18">
    <w:abstractNumId w:val="25"/>
  </w:num>
  <w:num w:numId="19">
    <w:abstractNumId w:val="0"/>
  </w:num>
  <w:num w:numId="20">
    <w:abstractNumId w:val="8"/>
  </w:num>
  <w:num w:numId="21">
    <w:abstractNumId w:val="23"/>
  </w:num>
  <w:num w:numId="22">
    <w:abstractNumId w:val="22"/>
  </w:num>
  <w:num w:numId="23">
    <w:abstractNumId w:val="15"/>
  </w:num>
  <w:num w:numId="24">
    <w:abstractNumId w:val="17"/>
  </w:num>
  <w:num w:numId="25">
    <w:abstractNumId w:val="19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4"/>
    <w:rsid w:val="001C7624"/>
    <w:rsid w:val="001D3E40"/>
    <w:rsid w:val="00213596"/>
    <w:rsid w:val="002F204A"/>
    <w:rsid w:val="00386C4F"/>
    <w:rsid w:val="0053744C"/>
    <w:rsid w:val="006F03FA"/>
    <w:rsid w:val="008E71DF"/>
    <w:rsid w:val="00B16874"/>
    <w:rsid w:val="00C40602"/>
    <w:rsid w:val="00C64ABA"/>
    <w:rsid w:val="00D706A4"/>
    <w:rsid w:val="00E13C17"/>
    <w:rsid w:val="00E32C0C"/>
    <w:rsid w:val="00E972B2"/>
    <w:rsid w:val="00E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6F0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6F0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2023-11-02T18:02:00Z</dcterms:created>
  <dcterms:modified xsi:type="dcterms:W3CDTF">2023-11-03T14:48:00Z</dcterms:modified>
</cp:coreProperties>
</file>