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4B43A9" w:rsidRDefault="001E560E" w:rsidP="001E560E">
      <w:pPr>
        <w:jc w:val="right"/>
        <w:rPr>
          <w:color w:val="000000" w:themeColor="text1"/>
        </w:rPr>
      </w:pPr>
      <w:r w:rsidRPr="004B43A9">
        <w:rPr>
          <w:color w:val="000000" w:themeColor="text1"/>
        </w:rPr>
        <w:t>Утверждаю</w:t>
      </w:r>
    </w:p>
    <w:p w:rsidR="001E560E" w:rsidRPr="004B43A9" w:rsidRDefault="001E560E" w:rsidP="001E560E">
      <w:pPr>
        <w:jc w:val="right"/>
        <w:rPr>
          <w:color w:val="000000" w:themeColor="text1"/>
        </w:rPr>
      </w:pPr>
      <w:r w:rsidRPr="004B43A9">
        <w:rPr>
          <w:color w:val="000000" w:themeColor="text1"/>
        </w:rPr>
        <w:t xml:space="preserve">Директор КГБУ </w:t>
      </w:r>
      <w:proofErr w:type="gramStart"/>
      <w:r w:rsidRPr="004B43A9">
        <w:rPr>
          <w:color w:val="000000" w:themeColor="text1"/>
        </w:rPr>
        <w:t>СО</w:t>
      </w:r>
      <w:proofErr w:type="gramEnd"/>
    </w:p>
    <w:p w:rsidR="001E560E" w:rsidRPr="004B43A9" w:rsidRDefault="001E560E" w:rsidP="001E560E">
      <w:pPr>
        <w:jc w:val="right"/>
        <w:rPr>
          <w:color w:val="000000" w:themeColor="text1"/>
        </w:rPr>
      </w:pPr>
      <w:r w:rsidRPr="004B43A9">
        <w:rPr>
          <w:color w:val="000000" w:themeColor="text1"/>
        </w:rPr>
        <w:t>"КЦСОН "Северный"</w:t>
      </w:r>
    </w:p>
    <w:p w:rsidR="001E560E" w:rsidRPr="004B43A9" w:rsidRDefault="001E560E" w:rsidP="001E560E">
      <w:pPr>
        <w:jc w:val="right"/>
        <w:rPr>
          <w:color w:val="000000" w:themeColor="text1"/>
        </w:rPr>
      </w:pPr>
      <w:r w:rsidRPr="004B43A9">
        <w:rPr>
          <w:color w:val="000000" w:themeColor="text1"/>
        </w:rPr>
        <w:t>_______ Е.Р. Колесникова</w:t>
      </w:r>
    </w:p>
    <w:p w:rsidR="001E560E" w:rsidRPr="004B43A9" w:rsidRDefault="001E560E" w:rsidP="001E560E">
      <w:pPr>
        <w:tabs>
          <w:tab w:val="center" w:pos="4677"/>
        </w:tabs>
        <w:spacing w:line="480" w:lineRule="auto"/>
        <w:jc w:val="right"/>
        <w:rPr>
          <w:color w:val="000000" w:themeColor="text1"/>
        </w:rPr>
      </w:pPr>
      <w:r w:rsidRPr="004B43A9">
        <w:rPr>
          <w:color w:val="000000" w:themeColor="text1"/>
        </w:rPr>
        <w:t xml:space="preserve">                         </w:t>
      </w:r>
      <w:r w:rsidR="007A57C0" w:rsidRPr="004B43A9">
        <w:rPr>
          <w:color w:val="000000" w:themeColor="text1"/>
        </w:rPr>
        <w:t xml:space="preserve">          "______" _________2023</w:t>
      </w:r>
      <w:r w:rsidRPr="004B43A9">
        <w:rPr>
          <w:color w:val="000000" w:themeColor="text1"/>
        </w:rPr>
        <w:t xml:space="preserve"> г.</w:t>
      </w:r>
      <w:r w:rsidRPr="004B43A9">
        <w:rPr>
          <w:color w:val="000000" w:themeColor="text1"/>
        </w:rPr>
        <w:tab/>
      </w:r>
    </w:p>
    <w:p w:rsidR="001E560E" w:rsidRPr="004B43A9" w:rsidRDefault="001E560E" w:rsidP="001E560E">
      <w:pPr>
        <w:tabs>
          <w:tab w:val="center" w:pos="4677"/>
        </w:tabs>
        <w:spacing w:line="480" w:lineRule="auto"/>
        <w:jc w:val="center"/>
        <w:rPr>
          <w:color w:val="000000" w:themeColor="text1"/>
        </w:rPr>
      </w:pPr>
    </w:p>
    <w:p w:rsidR="001E560E" w:rsidRPr="004B43A9" w:rsidRDefault="001E560E" w:rsidP="001E560E">
      <w:pPr>
        <w:tabs>
          <w:tab w:val="center" w:pos="4677"/>
        </w:tabs>
        <w:spacing w:after="0"/>
        <w:jc w:val="center"/>
        <w:rPr>
          <w:b/>
          <w:color w:val="000000" w:themeColor="text1"/>
        </w:rPr>
      </w:pPr>
      <w:r w:rsidRPr="004B43A9">
        <w:rPr>
          <w:b/>
          <w:color w:val="000000" w:themeColor="text1"/>
        </w:rPr>
        <w:t xml:space="preserve">Положение </w:t>
      </w:r>
    </w:p>
    <w:p w:rsidR="00D0151B" w:rsidRPr="004B43A9" w:rsidRDefault="001E560E" w:rsidP="00D0151B">
      <w:pPr>
        <w:tabs>
          <w:tab w:val="center" w:pos="4677"/>
        </w:tabs>
        <w:spacing w:after="0"/>
        <w:jc w:val="center"/>
        <w:rPr>
          <w:color w:val="000000" w:themeColor="text1"/>
        </w:rPr>
      </w:pPr>
      <w:r w:rsidRPr="004B43A9">
        <w:rPr>
          <w:color w:val="000000" w:themeColor="text1"/>
        </w:rPr>
        <w:t xml:space="preserve">о мобильной службе реабилитации </w:t>
      </w:r>
      <w:r w:rsidR="00D0151B" w:rsidRPr="004B43A9">
        <w:rPr>
          <w:color w:val="000000" w:themeColor="text1"/>
        </w:rPr>
        <w:t>граждан</w:t>
      </w:r>
    </w:p>
    <w:p w:rsidR="001E560E" w:rsidRPr="004B43A9" w:rsidRDefault="00D0151B" w:rsidP="00D0151B">
      <w:pPr>
        <w:tabs>
          <w:tab w:val="center" w:pos="4677"/>
        </w:tabs>
        <w:jc w:val="center"/>
        <w:rPr>
          <w:color w:val="000000" w:themeColor="text1"/>
        </w:rPr>
      </w:pPr>
      <w:r w:rsidRPr="004B43A9">
        <w:rPr>
          <w:color w:val="000000" w:themeColor="text1"/>
        </w:rPr>
        <w:t xml:space="preserve"> пожилого возраста и инвалидов</w:t>
      </w:r>
    </w:p>
    <w:p w:rsidR="00D0151B" w:rsidRPr="004B43A9" w:rsidRDefault="00D0151B" w:rsidP="00D0151B">
      <w:pPr>
        <w:tabs>
          <w:tab w:val="center" w:pos="4677"/>
        </w:tabs>
        <w:jc w:val="center"/>
        <w:rPr>
          <w:color w:val="000000" w:themeColor="text1"/>
        </w:rPr>
      </w:pPr>
    </w:p>
    <w:p w:rsidR="001E560E" w:rsidRPr="004B43A9" w:rsidRDefault="001E560E" w:rsidP="00911FB3">
      <w:pPr>
        <w:tabs>
          <w:tab w:val="center" w:pos="4677"/>
        </w:tabs>
        <w:jc w:val="center"/>
        <w:rPr>
          <w:b/>
          <w:color w:val="000000" w:themeColor="text1"/>
        </w:rPr>
      </w:pPr>
      <w:r w:rsidRPr="004B43A9">
        <w:rPr>
          <w:b/>
          <w:color w:val="000000" w:themeColor="text1"/>
        </w:rPr>
        <w:t>1. Общие положения</w:t>
      </w:r>
    </w:p>
    <w:p w:rsidR="000376AC" w:rsidRPr="004B43A9" w:rsidRDefault="00911FB3" w:rsidP="000376AC">
      <w:pPr>
        <w:tabs>
          <w:tab w:val="center" w:pos="4677"/>
        </w:tabs>
        <w:spacing w:after="0"/>
        <w:jc w:val="both"/>
        <w:rPr>
          <w:rFonts w:eastAsia="Times New Roman" w:cs="Times New Roman"/>
          <w:color w:val="000000" w:themeColor="text1"/>
          <w:szCs w:val="28"/>
        </w:rPr>
      </w:pPr>
      <w:r w:rsidRPr="004B43A9">
        <w:rPr>
          <w:color w:val="000000" w:themeColor="text1"/>
        </w:rPr>
        <w:t>1.1. Настоящее положение разработано в рамках реализации мероприятий по внедрению системы долговременного ухода за гражданами пожилого возраста и инвалидами,</w:t>
      </w:r>
      <w:r w:rsidR="000376AC" w:rsidRPr="004B43A9">
        <w:rPr>
          <w:color w:val="000000" w:themeColor="text1"/>
        </w:rPr>
        <w:t xml:space="preserve"> </w:t>
      </w:r>
      <w:r w:rsidR="000376AC" w:rsidRPr="004B43A9">
        <w:rPr>
          <w:rFonts w:eastAsia="Times New Roman" w:cs="Times New Roman"/>
          <w:color w:val="000000" w:themeColor="text1"/>
          <w:szCs w:val="28"/>
        </w:rPr>
        <w:t xml:space="preserve">определяет порядок организации </w:t>
      </w:r>
      <w:r w:rsidR="000376AC" w:rsidRPr="004B43A9">
        <w:rPr>
          <w:color w:val="000000" w:themeColor="text1"/>
          <w:szCs w:val="28"/>
        </w:rPr>
        <w:br/>
      </w:r>
      <w:r w:rsidR="000376AC" w:rsidRPr="004B43A9">
        <w:rPr>
          <w:rFonts w:eastAsia="Times New Roman" w:cs="Times New Roman"/>
          <w:color w:val="000000" w:themeColor="text1"/>
          <w:szCs w:val="28"/>
        </w:rPr>
        <w:t>и функционирования</w:t>
      </w:r>
      <w:r w:rsidR="000376AC" w:rsidRPr="004B43A9">
        <w:rPr>
          <w:color w:val="000000" w:themeColor="text1"/>
        </w:rPr>
        <w:t xml:space="preserve"> мобильной службы реабилитации граждан пожилого возраста и инвалидов </w:t>
      </w:r>
      <w:r w:rsidR="000376AC" w:rsidRPr="004B43A9">
        <w:rPr>
          <w:rFonts w:eastAsia="Times New Roman" w:cs="Times New Roman"/>
          <w:color w:val="000000" w:themeColor="text1"/>
          <w:szCs w:val="28"/>
        </w:rPr>
        <w:t>на территории г. Енисейска и Енисейского района.</w:t>
      </w:r>
    </w:p>
    <w:p w:rsidR="000376AC" w:rsidRPr="004B43A9" w:rsidRDefault="000376AC" w:rsidP="000376AC">
      <w:pPr>
        <w:tabs>
          <w:tab w:val="center" w:pos="4677"/>
        </w:tabs>
        <w:spacing w:after="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4B43A9">
        <w:rPr>
          <w:rFonts w:eastAsia="Times New Roman" w:cs="Times New Roman"/>
          <w:color w:val="000000" w:themeColor="text1"/>
          <w:szCs w:val="28"/>
        </w:rPr>
        <w:t xml:space="preserve">1.2. </w:t>
      </w:r>
      <w:r w:rsidRPr="004B43A9">
        <w:rPr>
          <w:color w:val="000000" w:themeColor="text1"/>
        </w:rPr>
        <w:t xml:space="preserve">Мобильная служба реабилитации граждан пожилого возраста и инвалидов </w:t>
      </w:r>
      <w:r w:rsidRPr="004B43A9">
        <w:rPr>
          <w:rFonts w:eastAsia="Times New Roman" w:cs="Times New Roman"/>
          <w:color w:val="000000" w:themeColor="text1"/>
          <w:szCs w:val="28"/>
        </w:rPr>
        <w:t xml:space="preserve"> (далее </w:t>
      </w:r>
      <w:proofErr w:type="gramStart"/>
      <w:r w:rsidRPr="004B43A9">
        <w:rPr>
          <w:rFonts w:eastAsia="Times New Roman" w:cs="Times New Roman"/>
          <w:color w:val="000000" w:themeColor="text1"/>
          <w:szCs w:val="28"/>
        </w:rPr>
        <w:t>–М</w:t>
      </w:r>
      <w:proofErr w:type="gramEnd"/>
      <w:r w:rsidRPr="004B43A9">
        <w:rPr>
          <w:rFonts w:eastAsia="Times New Roman" w:cs="Times New Roman"/>
          <w:color w:val="000000" w:themeColor="text1"/>
          <w:szCs w:val="28"/>
        </w:rPr>
        <w:t>РС) – э</w:t>
      </w:r>
      <w:r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то </w:t>
      </w:r>
      <w:proofErr w:type="spellStart"/>
      <w:r w:rsidRPr="004B43A9">
        <w:rPr>
          <w:rFonts w:cs="Times New Roman"/>
          <w:color w:val="000000" w:themeColor="text1"/>
          <w:szCs w:val="28"/>
          <w:shd w:val="clear" w:color="auto" w:fill="FFFFFF"/>
        </w:rPr>
        <w:t>мультидисциплинарная</w:t>
      </w:r>
      <w:proofErr w:type="spellEnd"/>
      <w:r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4B43A9" w:rsidRPr="004B43A9">
        <w:rPr>
          <w:rFonts w:cs="Times New Roman"/>
          <w:color w:val="000000" w:themeColor="text1"/>
          <w:szCs w:val="28"/>
          <w:shd w:val="clear" w:color="auto" w:fill="FFFFFF"/>
        </w:rPr>
        <w:t>команда</w:t>
      </w:r>
      <w:r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, состоящая из различных специалистов. Мобильная </w:t>
      </w:r>
      <w:r w:rsidR="00B25262"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служба </w:t>
      </w:r>
      <w:r w:rsidR="00C1425A" w:rsidRPr="004B43A9">
        <w:rPr>
          <w:rFonts w:cs="Times New Roman"/>
          <w:color w:val="000000" w:themeColor="text1"/>
          <w:szCs w:val="28"/>
          <w:shd w:val="clear" w:color="auto" w:fill="FFFFFF"/>
        </w:rPr>
        <w:t>позволяе</w:t>
      </w:r>
      <w:r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т людям с инвалидностью получать реабилитационные </w:t>
      </w:r>
      <w:r w:rsidR="00B25262"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курсы </w:t>
      </w:r>
      <w:r w:rsidRPr="004B43A9">
        <w:rPr>
          <w:rFonts w:cs="Times New Roman"/>
          <w:color w:val="000000" w:themeColor="text1"/>
          <w:szCs w:val="28"/>
          <w:shd w:val="clear" w:color="auto" w:fill="FFFFFF"/>
        </w:rPr>
        <w:t xml:space="preserve">на дому. </w:t>
      </w:r>
    </w:p>
    <w:p w:rsidR="004B43A9" w:rsidRPr="004B43A9" w:rsidRDefault="00C1425A" w:rsidP="007609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 w:themeColor="text1"/>
          <w:szCs w:val="28"/>
        </w:rPr>
      </w:pPr>
      <w:r w:rsidRPr="004B43A9">
        <w:rPr>
          <w:rFonts w:eastAsia="Times New Roman" w:cs="Times New Roman"/>
          <w:color w:val="000000" w:themeColor="text1"/>
          <w:szCs w:val="28"/>
        </w:rPr>
        <w:t xml:space="preserve">1.3. </w:t>
      </w:r>
      <w:r w:rsidRPr="004B43A9">
        <w:rPr>
          <w:color w:val="000000" w:themeColor="text1"/>
        </w:rPr>
        <w:t xml:space="preserve">Мобильная служба реабилитации </w:t>
      </w:r>
      <w:r w:rsidRPr="004B43A9">
        <w:rPr>
          <w:rFonts w:eastAsia="Times New Roman" w:cs="Times New Roman"/>
          <w:color w:val="000000" w:themeColor="text1"/>
          <w:szCs w:val="28"/>
        </w:rPr>
        <w:t>создается и функционирует на базе КГБУ СО «КЦСОН «Северный» (далее – Учреждения). Не является самостоятельным структурным подразделением.</w:t>
      </w:r>
    </w:p>
    <w:p w:rsidR="00C1425A" w:rsidRPr="004B43A9" w:rsidRDefault="00C1425A" w:rsidP="007609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 w:themeColor="text1"/>
          <w:szCs w:val="28"/>
        </w:rPr>
      </w:pPr>
      <w:r w:rsidRPr="004B43A9">
        <w:rPr>
          <w:rFonts w:eastAsia="Times New Roman" w:cs="Times New Roman"/>
          <w:color w:val="000000" w:themeColor="text1"/>
          <w:szCs w:val="28"/>
        </w:rPr>
        <w:t xml:space="preserve">1.4. В своей деятельности </w:t>
      </w:r>
      <w:r w:rsidRPr="004B43A9">
        <w:rPr>
          <w:color w:val="000000" w:themeColor="text1"/>
        </w:rPr>
        <w:t xml:space="preserve">Мобильная служба реабилитации  </w:t>
      </w:r>
      <w:r w:rsidRPr="004B43A9">
        <w:rPr>
          <w:rFonts w:eastAsia="Times New Roman" w:cs="Times New Roman"/>
          <w:color w:val="000000" w:themeColor="text1"/>
          <w:szCs w:val="28"/>
        </w:rPr>
        <w:t>руководствуется законодательством Российской Федерации в области социального обслуживания, законодательством Красноярского края и настоящим Положением.</w:t>
      </w:r>
    </w:p>
    <w:p w:rsidR="00C1425A" w:rsidRPr="004B43A9" w:rsidRDefault="00C1425A" w:rsidP="00C1425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4B43A9">
        <w:rPr>
          <w:rFonts w:eastAsia="Times New Roman" w:cs="Times New Roman"/>
          <w:b/>
          <w:color w:val="000000" w:themeColor="text1"/>
          <w:szCs w:val="28"/>
        </w:rPr>
        <w:t xml:space="preserve">2. Цель и задачи </w:t>
      </w:r>
      <w:r w:rsidR="00B25262" w:rsidRPr="004B43A9">
        <w:rPr>
          <w:b/>
          <w:color w:val="000000" w:themeColor="text1"/>
        </w:rPr>
        <w:t>Мобильной службы реабилитации</w:t>
      </w:r>
    </w:p>
    <w:p w:rsidR="00C1425A" w:rsidRPr="004B43A9" w:rsidRDefault="00C1425A" w:rsidP="00C1425A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b/>
          <w:color w:val="000000" w:themeColor="text1"/>
          <w:szCs w:val="28"/>
        </w:rPr>
        <w:t xml:space="preserve">2.1. </w:t>
      </w:r>
      <w:r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Целями </w:t>
      </w:r>
      <w:r w:rsidR="00B25262"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>деятельности</w:t>
      </w:r>
      <w:r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мобильной службы являются:</w:t>
      </w:r>
    </w:p>
    <w:p w:rsidR="00C1425A" w:rsidRPr="004B43A9" w:rsidRDefault="00B25262" w:rsidP="00C1425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2.1.1 </w:t>
      </w:r>
      <w:r w:rsidR="00C1425A" w:rsidRPr="004B43A9">
        <w:rPr>
          <w:rFonts w:eastAsia="Times New Roman" w:cs="Times New Roman"/>
          <w:color w:val="000000" w:themeColor="text1"/>
          <w:szCs w:val="28"/>
          <w:lang w:eastAsia="ru-RU"/>
        </w:rPr>
        <w:t>Об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еспечение доступности социально</w:t>
      </w:r>
      <w:r w:rsidR="004B43A9" w:rsidRPr="004B43A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C1425A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реабилитационных услуг 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для малом</w:t>
      </w:r>
      <w:r w:rsidR="001F0D03" w:rsidRPr="004B43A9">
        <w:rPr>
          <w:rFonts w:eastAsia="Times New Roman" w:cs="Times New Roman"/>
          <w:color w:val="000000" w:themeColor="text1"/>
          <w:szCs w:val="28"/>
          <w:lang w:eastAsia="ru-RU"/>
        </w:rPr>
        <w:t>обильных и не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мобильных граждан</w:t>
      </w:r>
      <w:r w:rsidR="001F0D03" w:rsidRPr="004B43A9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C1425A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проживающих</w:t>
      </w:r>
      <w:r w:rsidR="00C1425A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на территории</w:t>
      </w:r>
      <w:r w:rsidR="00FB601E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433AB" w:rsidRPr="004B43A9">
        <w:rPr>
          <w:rFonts w:eastAsia="Times New Roman" w:cs="Times New Roman"/>
          <w:color w:val="000000" w:themeColor="text1"/>
          <w:szCs w:val="28"/>
          <w:lang w:eastAsia="ru-RU"/>
        </w:rPr>
        <w:t>г. Енисейска и Енисейского района.</w:t>
      </w:r>
    </w:p>
    <w:p w:rsidR="005E3128" w:rsidRPr="004B43A9" w:rsidRDefault="00C1425A" w:rsidP="00B2526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2.1.2 Предоставление комплексных услуг </w:t>
      </w:r>
      <w:r w:rsidR="00B25262" w:rsidRPr="004B43A9">
        <w:rPr>
          <w:rFonts w:eastAsia="Times New Roman" w:cs="Times New Roman"/>
          <w:color w:val="000000" w:themeColor="text1"/>
          <w:szCs w:val="28"/>
          <w:lang w:eastAsia="ru-RU"/>
        </w:rPr>
        <w:t>социальн</w:t>
      </w:r>
      <w:proofErr w:type="gramStart"/>
      <w:r w:rsidR="00B25262" w:rsidRPr="004B43A9">
        <w:rPr>
          <w:rFonts w:eastAsia="Times New Roman" w:cs="Times New Roman"/>
          <w:color w:val="000000" w:themeColor="text1"/>
          <w:szCs w:val="28"/>
          <w:lang w:eastAsia="ru-RU"/>
        </w:rPr>
        <w:t>о-</w:t>
      </w:r>
      <w:proofErr w:type="gramEnd"/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25262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медицинской </w:t>
      </w: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>реабилитации, социально-бытовой адаптации, социально-педагогической реабилитации,</w:t>
      </w:r>
      <w:r w:rsidR="00912705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>социально-психологической реабилитации, социал</w:t>
      </w:r>
      <w:r w:rsidR="002F3034" w:rsidRPr="004B43A9">
        <w:rPr>
          <w:rFonts w:eastAsia="Times New Roman" w:cs="Times New Roman"/>
          <w:color w:val="000000" w:themeColor="text1"/>
          <w:szCs w:val="28"/>
          <w:lang w:eastAsia="ru-RU"/>
        </w:rPr>
        <w:t>ьно-средовой реабилитации, социо</w:t>
      </w: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>культурной реабилитации</w:t>
      </w:r>
      <w:r w:rsidR="001F0D03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на дому или по месту пребывания</w:t>
      </w:r>
      <w:r w:rsidR="005E3128" w:rsidRPr="004B43A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E3128" w:rsidRPr="004B43A9" w:rsidRDefault="005E3128" w:rsidP="00C1425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1425A" w:rsidRPr="004B43A9" w:rsidRDefault="00C1425A" w:rsidP="00C1425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lastRenderedPageBreak/>
        <w:t xml:space="preserve">2.2 Основными </w:t>
      </w:r>
      <w:r w:rsidR="00B25262"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>задачами деятельности</w:t>
      </w:r>
      <w:r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B25262"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>МСР</w:t>
      </w:r>
      <w:r w:rsidR="00FB601E"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является</w:t>
      </w:r>
      <w:r w:rsidRPr="004B43A9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</w:p>
    <w:p w:rsidR="00760937" w:rsidRPr="004B43A9" w:rsidRDefault="00760937" w:rsidP="00C1425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12705" w:rsidRPr="004B43A9" w:rsidRDefault="00C1425A" w:rsidP="00912705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="00912705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01E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нформирование граждан и  родственников по вопросам социально-бытовой реабилитации и профилактики вторичных нарушений;</w:t>
      </w:r>
    </w:p>
    <w:p w:rsidR="00FB601E" w:rsidRPr="004B43A9" w:rsidRDefault="00A71E81" w:rsidP="00FB60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eastAsia="Times New Roman" w:cs="Times New Roman"/>
          <w:color w:val="000000" w:themeColor="text1"/>
          <w:szCs w:val="28"/>
        </w:rPr>
        <w:t xml:space="preserve"> </w:t>
      </w:r>
      <w:r w:rsidR="00C1425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="00912705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B601E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диагностич</w:t>
      </w:r>
      <w:r w:rsidR="00FB601E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еского обследования направленное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выявление:   нарушений в навыках крупной и мелкой моторики; степени поражения опорно двигательного аппарата; доступности выполнения активных движений;  проведение оценки </w:t>
      </w:r>
      <w:r w:rsidR="00EE35E9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состояния; </w:t>
      </w:r>
      <w:r w:rsidR="00FB601E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034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BB28BA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 речи в диалоге, понимания инструкций, значения слов, фраз, чтения и письма.</w:t>
      </w:r>
    </w:p>
    <w:p w:rsidR="00C1425A" w:rsidRPr="004B43A9" w:rsidRDefault="00C1425A" w:rsidP="00C1425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>2.2.3</w:t>
      </w:r>
      <w:r w:rsidR="00912705"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12705" w:rsidRPr="004B43A9">
        <w:rPr>
          <w:rFonts w:cs="Times New Roman"/>
          <w:color w:val="000000" w:themeColor="text1"/>
          <w:szCs w:val="28"/>
        </w:rPr>
        <w:t>Составление плана реабилитационных мероприятий с учетом имеющихся нарушений;</w:t>
      </w:r>
    </w:p>
    <w:p w:rsidR="00912705" w:rsidRPr="004B43A9" w:rsidRDefault="00C1425A" w:rsidP="0091270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eastAsia="Times New Roman" w:cs="Times New Roman"/>
          <w:color w:val="000000" w:themeColor="text1"/>
          <w:szCs w:val="28"/>
        </w:rPr>
        <w:t>2.2.4</w:t>
      </w:r>
      <w:r w:rsidR="00912705" w:rsidRPr="004B43A9">
        <w:rPr>
          <w:rFonts w:eastAsia="Times New Roman" w:cs="Times New Roman"/>
          <w:color w:val="000000" w:themeColor="text1"/>
          <w:szCs w:val="28"/>
        </w:rPr>
        <w:t xml:space="preserve"> 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Мотивирование человека на самостоятельную работу в</w:t>
      </w:r>
      <w:r w:rsidR="002F3034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домашних условиях 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по восстановлению нарушенных функций, дать возможность пов</w:t>
      </w:r>
      <w:r w:rsidR="002F3034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ерить </w:t>
      </w:r>
      <w:r w:rsidR="00912705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собственные силы;</w:t>
      </w:r>
    </w:p>
    <w:p w:rsidR="00912705" w:rsidRPr="004B43A9" w:rsidRDefault="00912705" w:rsidP="0091270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2.2.5 </w:t>
      </w:r>
      <w:r w:rsidR="002F3034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безбарьерной среды, п</w:t>
      </w:r>
      <w:r w:rsidR="00BB28BA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одбор ТСР</w:t>
      </w: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              </w:t>
      </w:r>
    </w:p>
    <w:p w:rsidR="00912705" w:rsidRPr="004B43A9" w:rsidRDefault="00912705" w:rsidP="0091270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2.2.6 Проведение повторной диагностики для оц</w:t>
      </w:r>
      <w:r w:rsidR="002F3034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енки эффективности реабилитационных </w:t>
      </w: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мероприятий;</w:t>
      </w:r>
    </w:p>
    <w:p w:rsidR="00912705" w:rsidRPr="004B43A9" w:rsidRDefault="00912705" w:rsidP="0091270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2.2.7 Информирование родственников по организации ухода  и </w:t>
      </w:r>
      <w:proofErr w:type="gramStart"/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proofErr w:type="gramEnd"/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самостоятельным занятиям в домашних условиях  в промежутке между реабилитационными курсами.</w:t>
      </w:r>
    </w:p>
    <w:p w:rsidR="002F3034" w:rsidRPr="004B43A9" w:rsidRDefault="002F3034" w:rsidP="002F3034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 xml:space="preserve">2.2.8 Проведение консультативно-разъяснительных работ </w:t>
      </w:r>
      <w:r w:rsidR="00BB28BA" w:rsidRPr="004B43A9">
        <w:rPr>
          <w:rFonts w:eastAsia="Times New Roman" w:cs="Times New Roman"/>
          <w:color w:val="000000" w:themeColor="text1"/>
          <w:szCs w:val="28"/>
          <w:lang w:eastAsia="ru-RU"/>
        </w:rPr>
        <w:t>гражданам</w:t>
      </w:r>
      <w:r w:rsidRPr="004B43A9">
        <w:rPr>
          <w:rFonts w:eastAsia="Times New Roman" w:cs="Times New Roman"/>
          <w:color w:val="000000" w:themeColor="text1"/>
          <w:szCs w:val="28"/>
          <w:lang w:eastAsia="ru-RU"/>
        </w:rPr>
        <w:t>, по вопросу получения комплексной реабилитации, мер социальной поддержки, установленных законодательством РФ льгот, преимуществ и выплат.</w:t>
      </w:r>
    </w:p>
    <w:p w:rsidR="00912705" w:rsidRPr="004B43A9" w:rsidRDefault="00912705" w:rsidP="00BB28B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8BA" w:rsidRPr="004B43A9" w:rsidRDefault="00BB28BA" w:rsidP="00BB28BA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Порядок организации Службы мобильной реабилитации</w:t>
      </w:r>
    </w:p>
    <w:p w:rsidR="00BB28BA" w:rsidRPr="004B43A9" w:rsidRDefault="00BB28BA" w:rsidP="00BB28BA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Информация о деятельности СМР размещается: 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 информационных стендах Учреждения;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Учреждения в информационно-телекоммуникационной сети; 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на официальных страницах Учреждения в социальных сетях; </w:t>
      </w:r>
    </w:p>
    <w:p w:rsidR="00BB28BA" w:rsidRPr="004B43A9" w:rsidRDefault="00760937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СМР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="00BB28BA"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установленным режимом работы Учреждения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Индивидуальные занятия проводятся на дому по индивидуальному графику, согласованному с </w:t>
      </w:r>
      <w:proofErr w:type="gramStart"/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родственниками</w:t>
      </w:r>
      <w:proofErr w:type="gramEnd"/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осуществляющими уход.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Участниками СМР являются:</w:t>
      </w:r>
    </w:p>
    <w:p w:rsidR="00FF7D56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F7D56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Маломобильные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немобильные граждане  час</w:t>
      </w:r>
      <w:r w:rsidR="00FF7D56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тично или полностью </w:t>
      </w:r>
      <w:proofErr w:type="gramStart"/>
      <w:r w:rsidR="00FF7D56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FF7D56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к самообслуживанию;</w:t>
      </w:r>
    </w:p>
    <w:p w:rsidR="00BB28BA" w:rsidRPr="004B43A9" w:rsidRDefault="00FF7D56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Организационная структура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Службы мобильной реабилитации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в себя специалистов Учреждения (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заведующий отделением,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медицинская сестра по массажу, инструктор по лечебной физической культуре, специалист по 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социальной работе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психолог,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- дефектолог, инструктор по труду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28BA" w:rsidRPr="004B43A9" w:rsidRDefault="00760937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Руководство и организацию деятельности </w:t>
      </w:r>
      <w:r w:rsidR="00FF7D56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СМР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заведующая социально-реабилитационным отделением для гражда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пожилого возраста, 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инвалидов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детей с ограниченными возможностями здоровья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28BA" w:rsidRPr="004B43A9" w:rsidRDefault="00760937" w:rsidP="0076093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7A57C0" w:rsidRPr="004B4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работа Службы мобильной реабилитации</w:t>
      </w: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28BA" w:rsidRPr="004B43A9" w:rsidRDefault="00BB28BA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Реабилитационные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 проводятся в соответствии </w:t>
      </w:r>
      <w:r w:rsidRPr="004B43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заранее составленным графиком. Продолжительность 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реабилитационных мероприятий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760937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40 минут и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760937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(в зависимости от</w:t>
      </w:r>
      <w:r w:rsidR="007A57C0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необходимых специалистов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A57C0" w:rsidRPr="004B43A9" w:rsidRDefault="007A57C0" w:rsidP="007609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Периодичность </w:t>
      </w:r>
      <w:r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реабилитационных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занятий составляет до пяти </w:t>
      </w:r>
      <w:r w:rsidR="004B43A9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</w:t>
      </w:r>
      <w:r w:rsidR="00BB28BA" w:rsidRPr="004B4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неделю. </w:t>
      </w:r>
    </w:p>
    <w:p w:rsidR="00C1425A" w:rsidRPr="004B43A9" w:rsidRDefault="00C1425A" w:rsidP="00760937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E79AE" w:rsidRPr="004B43A9" w:rsidRDefault="005E3128" w:rsidP="000E79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E3128" w:rsidRPr="004B43A9" w:rsidRDefault="005E3128" w:rsidP="00C1425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C1425A" w:rsidRPr="004B43A9" w:rsidRDefault="00C1425A" w:rsidP="00C142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 w:themeColor="text1"/>
          <w:szCs w:val="28"/>
        </w:rPr>
      </w:pPr>
    </w:p>
    <w:p w:rsidR="00C1425A" w:rsidRPr="004B43A9" w:rsidRDefault="00C1425A" w:rsidP="000376AC">
      <w:pPr>
        <w:tabs>
          <w:tab w:val="center" w:pos="4677"/>
        </w:tabs>
        <w:spacing w:after="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C1425A" w:rsidRPr="004B43A9" w:rsidRDefault="00C1425A" w:rsidP="000376AC">
      <w:pPr>
        <w:tabs>
          <w:tab w:val="center" w:pos="4677"/>
        </w:tabs>
        <w:spacing w:after="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1E560E" w:rsidRPr="004B43A9" w:rsidRDefault="001E560E" w:rsidP="001E560E">
      <w:pPr>
        <w:tabs>
          <w:tab w:val="center" w:pos="4677"/>
        </w:tabs>
        <w:spacing w:line="480" w:lineRule="auto"/>
        <w:jc w:val="center"/>
        <w:rPr>
          <w:color w:val="000000" w:themeColor="text1"/>
        </w:rPr>
      </w:pPr>
      <w:bookmarkStart w:id="0" w:name="_GoBack"/>
      <w:bookmarkEnd w:id="0"/>
    </w:p>
    <w:sectPr w:rsidR="001E560E" w:rsidRPr="004B43A9" w:rsidSect="001E56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C7A"/>
    <w:multiLevelType w:val="multilevel"/>
    <w:tmpl w:val="A1B40AFA"/>
    <w:lvl w:ilvl="0">
      <w:start w:val="5"/>
      <w:numFmt w:val="decimal"/>
      <w:lvlText w:val="%1."/>
      <w:lvlJc w:val="left"/>
      <w:pPr>
        <w:ind w:left="39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0E"/>
    <w:rsid w:val="000140C0"/>
    <w:rsid w:val="000376AC"/>
    <w:rsid w:val="000E79AE"/>
    <w:rsid w:val="001052B3"/>
    <w:rsid w:val="001E560E"/>
    <w:rsid w:val="001F0D03"/>
    <w:rsid w:val="00257BE2"/>
    <w:rsid w:val="002F3034"/>
    <w:rsid w:val="003A1C98"/>
    <w:rsid w:val="004B43A9"/>
    <w:rsid w:val="005B71D8"/>
    <w:rsid w:val="005E3128"/>
    <w:rsid w:val="007217A6"/>
    <w:rsid w:val="00760937"/>
    <w:rsid w:val="007A57C0"/>
    <w:rsid w:val="008242FF"/>
    <w:rsid w:val="00870751"/>
    <w:rsid w:val="00911FB3"/>
    <w:rsid w:val="00912705"/>
    <w:rsid w:val="00922C48"/>
    <w:rsid w:val="00A5522E"/>
    <w:rsid w:val="00A71E81"/>
    <w:rsid w:val="00AD42FC"/>
    <w:rsid w:val="00B0098D"/>
    <w:rsid w:val="00B25262"/>
    <w:rsid w:val="00B915B7"/>
    <w:rsid w:val="00BB28BA"/>
    <w:rsid w:val="00C03259"/>
    <w:rsid w:val="00C1425A"/>
    <w:rsid w:val="00C433AB"/>
    <w:rsid w:val="00D0151B"/>
    <w:rsid w:val="00D762FB"/>
    <w:rsid w:val="00EA59DF"/>
    <w:rsid w:val="00EE35E9"/>
    <w:rsid w:val="00EE4070"/>
    <w:rsid w:val="00F12C76"/>
    <w:rsid w:val="00FB601E"/>
    <w:rsid w:val="00FC70BD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6AC"/>
    <w:rPr>
      <w:color w:val="0000FF"/>
      <w:u w:val="single"/>
    </w:rPr>
  </w:style>
  <w:style w:type="paragraph" w:styleId="a4">
    <w:name w:val="No Spacing"/>
    <w:uiPriority w:val="1"/>
    <w:qFormat/>
    <w:rsid w:val="005E312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E31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8BA"/>
    <w:pPr>
      <w:spacing w:after="0" w:line="276" w:lineRule="auto"/>
      <w:ind w:left="720"/>
      <w:contextualSpacing/>
    </w:pPr>
    <w:rPr>
      <w:rFonts w:ascii="Arial" w:eastAsia="Arial" w:hAnsi="Arial" w:cs="Arial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6AC"/>
    <w:rPr>
      <w:color w:val="0000FF"/>
      <w:u w:val="single"/>
    </w:rPr>
  </w:style>
  <w:style w:type="paragraph" w:styleId="a4">
    <w:name w:val="No Spacing"/>
    <w:uiPriority w:val="1"/>
    <w:qFormat/>
    <w:rsid w:val="005E312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E31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8BA"/>
    <w:pPr>
      <w:spacing w:after="0" w:line="276" w:lineRule="auto"/>
      <w:ind w:left="720"/>
      <w:contextualSpacing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07D1-40FA-4463-B1A6-747DFF51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SuperDuper</cp:lastModifiedBy>
  <cp:revision>2</cp:revision>
  <dcterms:created xsi:type="dcterms:W3CDTF">2023-03-17T04:48:00Z</dcterms:created>
  <dcterms:modified xsi:type="dcterms:W3CDTF">2023-03-17T04:48:00Z</dcterms:modified>
</cp:coreProperties>
</file>