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4CE5" w14:textId="77777777" w:rsidR="007608C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Отчёт о занятиях детей с ОВЗ.</w:t>
      </w:r>
    </w:p>
    <w:p w14:paraId="02F1E24F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031" w:type="dxa"/>
        <w:tblLook w:val="0400" w:firstRow="0" w:lastRow="0" w:firstColumn="0" w:lastColumn="0" w:noHBand="0" w:noVBand="1"/>
      </w:tblPr>
      <w:tblGrid>
        <w:gridCol w:w="1835"/>
        <w:gridCol w:w="2697"/>
        <w:gridCol w:w="2556"/>
        <w:gridCol w:w="2943"/>
      </w:tblGrid>
      <w:tr w:rsidR="007608CC" w14:paraId="24A335CA" w14:textId="77777777" w:rsidTr="00565AEB"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A082" w14:textId="77777777" w:rsidR="007608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4A5D" w14:textId="77777777" w:rsidR="007608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(тема)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E7F90" w14:textId="77777777" w:rsidR="007608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Использованные материалы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B6D7" w14:textId="77777777" w:rsidR="007608CC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7608CC" w14:paraId="2825D9F4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2D71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сентября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1394" w14:textId="05308DBB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Цикл </w:t>
            </w:r>
            <w:r w:rsidR="004B47A5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утешествия</w:t>
            </w:r>
            <w:r w:rsidR="004B47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Африка.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F234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черная бумага, клей, шерсть для валяния, черный маркер, цветные карандаши, пастель.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7BC6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Африканская маска.</w:t>
            </w:r>
          </w:p>
          <w:p w14:paraId="0B672E54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op5zvtu95gf1"/>
            <w:bookmarkEnd w:id="0"/>
          </w:p>
          <w:p w14:paraId="1069065D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bookmarkStart w:id="1" w:name="_heading=h.fj1b3ycyxep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началом занятия, детям показывается ролик(мультик) о той стране, которую мы изучаем. Это помогает погрузиться в работу, понять отличительные черты той или иной страны. Так же, дети более увлеченно работают на занятиях, с интересом, и улыбками. объекты получаются не скучные, современные, интересные лоя фото.</w:t>
            </w:r>
          </w:p>
        </w:tc>
      </w:tr>
      <w:tr w:rsidR="007608CC" w14:paraId="578EF18A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3A02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октября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016E" w14:textId="7D114512" w:rsidR="007608CC" w:rsidRDefault="004B4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«Путешествия» Мексика.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B234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бумага, бечевка (веревка), клей, карандаши, пастель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352E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Головной убор, мексиканская шляпа</w:t>
            </w:r>
          </w:p>
          <w:p w14:paraId="32C0F9B5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jv5o2yg5upmv"/>
            <w:bookmarkEnd w:id="2"/>
          </w:p>
          <w:p w14:paraId="30385FFC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занятия, детям показывается ролик(мультик) о той стране, которую мы изучаем. Это помогает погрузиться в работу, понять отличительные черты той или иной страны. Так же, дети более увлеченно работают на занятиях, с интересом, и улыбками. Объекты получаются не скучные,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современные, интересные для фото, нужные для проекта (итогового мероприятия)</w:t>
            </w:r>
          </w:p>
          <w:p w14:paraId="7DC7081B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eading=h.7pbdkdzhzdmb"/>
            <w:bookmarkEnd w:id="3"/>
          </w:p>
        </w:tc>
      </w:tr>
      <w:tr w:rsidR="007608CC" w14:paraId="38C558D1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0D2E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 октября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D4BF" w14:textId="08FAB121" w:rsidR="007608CC" w:rsidRDefault="004B4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«Путешествия» Россия. Чукотка.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9761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крафт-бумаг, ватман, клей, пастель, цв карандаши.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1E9C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Наскальный рисунок.</w:t>
            </w:r>
          </w:p>
          <w:p w14:paraId="3BBA0D41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eading=h.2f188e9gw5t6"/>
            <w:bookmarkEnd w:id="4"/>
          </w:p>
          <w:p w14:paraId="0A92B20D" w14:textId="3D401988" w:rsidR="007608CC" w:rsidRPr="004B47A5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началом занятия, детям показывается ролик(мультик) о той стране, которую мы изучаем. Это помогает погрузиться в работу, понять отличительные черты той или иной страны. Так же, дети более увлеченно работают на занятиях, с интересом, и улыбками. Объекты получаются не скучные, современные, интересные для фото, нужные для проекта (итогового мероприятия)</w:t>
            </w:r>
            <w:bookmarkStart w:id="5" w:name="_heading=h.bpgoquigr78p"/>
            <w:bookmarkStart w:id="6" w:name="_heading=h.39xgrg5w85kl"/>
            <w:bookmarkEnd w:id="5"/>
            <w:bookmarkEnd w:id="6"/>
          </w:p>
        </w:tc>
      </w:tr>
      <w:tr w:rsidR="007608CC" w14:paraId="24E44E9F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1755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октября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ABEB" w14:textId="1469E342" w:rsidR="007608CC" w:rsidRDefault="004B4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«Путешествия» Россия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0CD8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шпажки длинные, клей пистолет, карандаши, бумага, гуашь, черный маркер.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9655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 счастья.</w:t>
            </w:r>
          </w:p>
          <w:p w14:paraId="0F5908E2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heading=h.c6ey3x52cew"/>
            <w:bookmarkEnd w:id="7"/>
          </w:p>
          <w:p w14:paraId="65B67CF2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занятия, детям показывается ролик(мультик) о той стране, которую мы изучаем. Это помогает погрузиться в работу, понять отличительные черты той или иной страны. Так же, дети более увлеченно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работают на занятиях, с интересом, и улыбками. Объекты получаются не скучные, современные, интересные для фото, нужные для проекта (итогового мероприятия)</w:t>
            </w:r>
          </w:p>
        </w:tc>
      </w:tr>
      <w:tr w:rsidR="007608CC" w14:paraId="3061EA39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E328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 ноября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F822" w14:textId="5F205AB2" w:rsidR="007608CC" w:rsidRDefault="004B47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«Путешествия» Япония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F5CF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шпажки длинные, клей пистолет, карандаши, бумага, гуашь, черный маркер, текстовыделители, акварель, ножницы.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EEA7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 ”Карп”</w:t>
            </w:r>
          </w:p>
          <w:p w14:paraId="312E383D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3571E" w14:textId="50195087" w:rsidR="007608CC" w:rsidRPr="0036420F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началом занятия, детям показывается ролик(мультик) о той стране, которую мы изучаем. Это помогает погрузиться в работу, понять отличительные черты той или иной страны. Так же, дети более увлеченно работают на занятиях, с интересом, и улыбками. Объекты получаются не скучные, современные, интересные для фото, нужные для проекта (итогового мероприятия)</w:t>
            </w:r>
          </w:p>
        </w:tc>
      </w:tr>
      <w:tr w:rsidR="007608CC" w14:paraId="14D8AD8A" w14:textId="77777777" w:rsidTr="0036420F">
        <w:trPr>
          <w:trHeight w:val="381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5BC2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 ноября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ED27" w14:textId="77777777" w:rsidR="007608CC" w:rsidRDefault="0000000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Roboto" w:hAnsi="Times New Roman" w:cs="Roboto"/>
                <w:sz w:val="28"/>
                <w:szCs w:val="28"/>
                <w:highlight w:val="white"/>
              </w:rPr>
              <w:t>Музыкальная сказка «Снегурочка»</w:t>
            </w:r>
          </w:p>
          <w:p w14:paraId="6C6DDC8A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Roboto" w:hAnsi="Times New Roman" w:cs="Roboto"/>
                <w:sz w:val="28"/>
                <w:szCs w:val="28"/>
                <w:highlight w:val="white"/>
              </w:rPr>
              <w:t>подготовка декораций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7F36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ватман (а1), карандашь, ластик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15CE" w14:textId="77777777" w:rsidR="007608CC" w:rsidRPr="0036420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 w:rsidRPr="0036420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декораций для спектакля. Фоны и фигурки действующих персонажей для интерактивного театра.</w:t>
            </w:r>
          </w:p>
          <w:p w14:paraId="647C6FC4" w14:textId="77777777" w:rsidR="007608CC" w:rsidRPr="0036420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Рисуем фон декораций </w:t>
            </w:r>
            <w:r w:rsidRPr="003642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контуров.</w:t>
            </w:r>
            <w:r w:rsidRPr="003642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608CC" w14:paraId="15B6825F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39DC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 декабря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85A3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Репетиция спектакля "Книга чудес"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9A74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декораций и повторение текста.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1E9E" w14:textId="77777777" w:rsidR="007608CC" w:rsidRPr="0036420F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2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репетиция спектакля "Книга чудес" </w:t>
            </w:r>
          </w:p>
        </w:tc>
      </w:tr>
      <w:tr w:rsidR="007608CC" w14:paraId="3BD56B4A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2A5D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декабря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FFF0" w14:textId="77777777" w:rsidR="007608CC" w:rsidRDefault="0000000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Roboto" w:hAnsi="Times New Roman" w:cs="Roboto"/>
                <w:sz w:val="28"/>
                <w:szCs w:val="28"/>
                <w:highlight w:val="white"/>
              </w:rPr>
              <w:t>Музыкальная сказка «Снегурочка»</w:t>
            </w:r>
          </w:p>
          <w:p w14:paraId="4F6C5EF9" w14:textId="77777777" w:rsidR="007608CC" w:rsidRDefault="00000000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Roboto" w:hAnsi="Times New Roman" w:cs="Roboto"/>
                <w:sz w:val="28"/>
                <w:szCs w:val="28"/>
                <w:highlight w:val="white"/>
              </w:rPr>
              <w:t>подготовка декораций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468F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пастель, канц. нож, влажные салфетки, ватман (а1), цветные карандаши.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9617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декораций для спектакля. Фоны и фигурки действующих персонажей для интерактивного театра. </w:t>
            </w:r>
          </w:p>
          <w:p w14:paraId="74F1EEC2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6172CE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превращали сухую пастель в порошок с помощью кан.ножа. Дети пальцами распределяли цветной порошок по большому листу бумаги(а1).</w:t>
            </w:r>
          </w:p>
          <w:p w14:paraId="357DF2B9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Контур был подготовлен ребятами на занятиях ранее.</w:t>
            </w:r>
          </w:p>
        </w:tc>
      </w:tr>
      <w:tr w:rsidR="007608CC" w14:paraId="05F31F23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D412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января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7660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Репетиция спектакля "Книга чудес"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37CA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текста, подготовка и просмотр декораций.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FDF8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 спектакля «Книга Чудес»</w:t>
            </w:r>
          </w:p>
        </w:tc>
      </w:tr>
      <w:tr w:rsidR="007608CC" w14:paraId="00F6C4F4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47EC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января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A0A24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Репетиция спектакля "Книга чудес"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E603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текста, подготовка и просмотр декораций.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E040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спектакля «Книга Чудес»</w:t>
            </w:r>
          </w:p>
        </w:tc>
      </w:tr>
      <w:tr w:rsidR="007608CC" w14:paraId="468E029C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85FB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января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B0A5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про маленького дракончика Луна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93B5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Концертный зал "Комертон". Подготовка всего необходимого для концерта: декорации, атрибуты, расстановка музыкальных инструментов, посадка детей на </w:t>
            </w: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места, выступление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35E2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«Про маленького дракончика Луна» в ГБУ АО Реабилитационном центре для детей с ограниченными возможностями здоровья «Ручеек»</w:t>
            </w:r>
          </w:p>
        </w:tc>
      </w:tr>
      <w:tr w:rsidR="007608CC" w14:paraId="44D46555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ED8B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января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C34B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Концерт" Книга  чудес"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C6E7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Концертный зал "Комертон".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374D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«Книга Чудес»</w:t>
            </w:r>
          </w:p>
        </w:tc>
      </w:tr>
      <w:tr w:rsidR="007608CC" w14:paraId="67BC184C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7FC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февраля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8AAC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Рисуем на конкурс.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D74E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формата А3,  цветные карандаши, акварель, гуашь и др.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97B0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Всероссийскому конкурсу детского рисунка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«ЮНЫЙ ИЛЛЮСТРАТОР СКАЗОК НАРОДОВ РОССИЙСКОЙ ФЕДЕРАЦИИ».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08CC" w14:paraId="76C59DD6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01E3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февраля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8FB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Рисуем на конкурс.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D504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Лист формата А3,  цветные карандаши, акварель, гуашь и др.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E081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Всероссийскому конкурсу детского рисунка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«ЮНЫЙ ИЛЛЮСТРАТОР СКАЗОК НАРОДОВ РОССИЙСКОЙ ФЕДЕРАЦИИ».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608CC" w14:paraId="3A1BCC7D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06F1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марта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0A1D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декораций к спектаклю «Снегурочка»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EE14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Ватман,  цветные карандаши, фломастеры.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2C56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концерту.Рисование декораций к спектаклю «Снегурочка»</w:t>
            </w:r>
          </w:p>
        </w:tc>
      </w:tr>
      <w:tr w:rsidR="007608CC" w14:paraId="65B04A28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AACE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18 марта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810A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декораций к спектаклю «Снегурочка»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6586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Ватман,  цветные карандаши, фломастеры.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C07E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концерту.Рисование декораций  кспектаклю «Снегурочка»</w:t>
            </w:r>
          </w:p>
        </w:tc>
      </w:tr>
      <w:tr w:rsidR="007608CC" w14:paraId="5697332D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DD10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30 марта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844D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Спектакль «Про дракончика Луна»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87D7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всего необходимого для концерта: декорации, атрибуты, расстановка музыкальных инструментов, посадка детей на </w:t>
            </w: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места, выступление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2557" w14:textId="77777777" w:rsidR="007608CC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Специальная (коррекционная) общеобразовательная школа № 31 г. Архангельск </w:t>
            </w:r>
          </w:p>
        </w:tc>
      </w:tr>
      <w:tr w:rsidR="007608CC" w14:paraId="7151DE56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2483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апреля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5CEE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Рисование декораций.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D7CC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Ватман,  цветные карандаши, фломастеры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A16F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Подготовка к концерту.Рисование декораций.</w:t>
            </w:r>
          </w:p>
        </w:tc>
      </w:tr>
      <w:tr w:rsidR="007608CC" w14:paraId="2D0B5246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803A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апреля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1BFE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Репетиция спектакля «Снегурочка»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C0E8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подготовка декораций, повторение текста.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51C3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Репетиция спектакля «Снегурочка»</w:t>
            </w:r>
          </w:p>
        </w:tc>
      </w:tr>
      <w:tr w:rsidR="007608CC" w14:paraId="16F68FCA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1642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апреля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98C0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Репетиция спектакля «Снегурочка»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CF1F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 подготовка декораций, повторение текста.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BC23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Репетиция спектакля «Снегурочка»</w:t>
            </w:r>
          </w:p>
        </w:tc>
      </w:tr>
      <w:tr w:rsidR="007608CC" w14:paraId="2650217C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02A4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мая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0148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Репетиция спектакля «Снегурочка»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75F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подготовка декораций, повторение текста.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F48A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Репетиция спектакля «Снегурочка»</w:t>
            </w:r>
          </w:p>
        </w:tc>
      </w:tr>
      <w:tr w:rsidR="007608CC" w14:paraId="73F84807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533B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мая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FFAF" w14:textId="7744508D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Концерт.</w:t>
            </w:r>
          </w:p>
          <w:p w14:paraId="5497C326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bookmarkStart w:id="8" w:name="__DdeLink__1121_375778317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«Снегурочка»</w:t>
            </w:r>
            <w:bookmarkEnd w:id="8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C45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всего необходимого для концерта: декорации, атрибуты, расстановка музыкальных инструментов, посадка детей на места, выступление.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3963" w14:textId="77777777" w:rsidR="007608C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Спектакль «Снегурочка»</w:t>
            </w:r>
          </w:p>
        </w:tc>
      </w:tr>
      <w:tr w:rsidR="007608CC" w14:paraId="6390D41F" w14:textId="77777777" w:rsidTr="00565AEB">
        <w:trPr>
          <w:trHeight w:val="315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62C" w14:textId="77777777" w:rsidR="007608CC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мая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F2C1" w14:textId="77777777" w:rsidR="007608C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Заключительное занятие по проекту.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9580" w14:textId="77777777" w:rsidR="007608CC" w:rsidRDefault="007608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42F6" w14:textId="77777777" w:rsidR="007608CC" w:rsidRDefault="00000000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чаепитие, игры с детьми.</w:t>
            </w:r>
          </w:p>
        </w:tc>
      </w:tr>
    </w:tbl>
    <w:p w14:paraId="462693BC" w14:textId="77777777" w:rsidR="007608CC" w:rsidRDefault="007608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FE7168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518204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работы мы с ребятами использовали нетрадиционные техники, это дало толчок к развитию воображения, творчества, проявлению самостоятельности, инициативы, выражения индивидуальности. При этом использовали на занятиях и другие методы беседа, игровые, наглядные.</w:t>
      </w:r>
    </w:p>
    <w:p w14:paraId="6DF5A81F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3F90D8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подготовке фонов к спектаклю использовали пальчиковый прием он помогает ребенку органично почувствовать материал, свойства вязкость, бархатистость красочного слоя, яркость.</w:t>
      </w:r>
    </w:p>
    <w:p w14:paraId="15A47162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9E77F1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 время работы с детьми мы переходили от использования готового оборудования, материала к применению таких, которые необходимо изготовить самим. На некоторых занятиях использовали метод подражания,</w:t>
      </w:r>
    </w:p>
    <w:p w14:paraId="3A6C535C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Применяли в рисунке переход от одного вида техники к использованию смешанных техник изображения, от индивидуальной работы к коллективному изображению.</w:t>
      </w:r>
    </w:p>
    <w:p w14:paraId="68C6BF18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9DF148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Развивали уверенность в своих силах, пространственное мышление, чувство композиции</w:t>
      </w:r>
    </w:p>
    <w:p w14:paraId="653E30C5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развивает мелкую моторику рук.</w:t>
      </w:r>
    </w:p>
    <w:p w14:paraId="1DE1D8B3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430A6A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работы дети получали удовольствие.</w:t>
      </w:r>
    </w:p>
    <w:p w14:paraId="32F377F9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коллективные работы (фоны) ребят, являются наглядным примером развития творческого потенциала детей с ОВЗ.</w:t>
      </w:r>
    </w:p>
    <w:p w14:paraId="414E61D9" w14:textId="77777777" w:rsidR="007608CC" w:rsidRDefault="0076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0CAC3A" w14:textId="77777777" w:rsidR="007608CC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наши первые достижения. Мы продолжаем совершенствоваться.</w:t>
      </w:r>
    </w:p>
    <w:p w14:paraId="2224FBDB" w14:textId="77777777" w:rsidR="0036420F" w:rsidRDefault="00364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C10000" w14:textId="118C3AB1" w:rsidR="0036420F" w:rsidRDefault="00364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Преподаватели: Епанина М.С., Сухарникова А.Ф.</w:t>
      </w:r>
    </w:p>
    <w:sectPr w:rsidR="0036420F">
      <w:pgSz w:w="11906" w:h="16838"/>
      <w:pgMar w:top="426" w:right="850" w:bottom="426" w:left="1276" w:header="0" w:footer="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CC"/>
    <w:rsid w:val="0036420F"/>
    <w:rsid w:val="004B47A5"/>
    <w:rsid w:val="00565AEB"/>
    <w:rsid w:val="007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2CD5"/>
  <w15:docId w15:val="{7E04CEC2-5A3B-4E54-9075-DB359984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pPr>
      <w:keepNext/>
      <w:keepLines/>
      <w:spacing w:before="220" w:after="40"/>
      <w:outlineLvl w:val="4"/>
    </w:pPr>
    <w:rPr>
      <w:b/>
    </w:rPr>
  </w:style>
  <w:style w:type="paragraph" w:customStyle="1" w:styleId="61">
    <w:name w:val="Заголовок 61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5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YFPv/ajOJhfnb76doNTvJr2vIg==">CgMxLjAyCWguMzBqMHpsbDIOaC5panExdjR5YmVkaDAyDmguODUwMXczZHV6ZnJrMg5oLm9wNXp2dHU5NWdmMTIOaC5majFiM3ljeXhlcGsyDmguanY1bzJ5ZzV1cG12Mg5oLjdwYmRrZHpoemRtYjIOaC4yZjE4OGU5Z3c1dDYyDmguYnBnb3F1aWdyNzhwMg5oLjM5eGdyZzV3ODVrbDINaC5jNmV5M3g1MmNldzgAciExdUJxX2dybGt2U2ZiR3BCSnNqRWI1cFpYcFd2RURjW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dcterms:created xsi:type="dcterms:W3CDTF">2023-07-30T00:03:00Z</dcterms:created>
  <dcterms:modified xsi:type="dcterms:W3CDTF">2023-07-30T00:05:00Z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b935391bf6ec4b7980bfb4d642940c8a</vt:lpwstr>
  </property>
</Properties>
</file>