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6911" w:rsidRPr="00CC11C3" w:rsidRDefault="00E25DBD" w:rsidP="00E96911">
      <w:pPr>
        <w:widowControl w:val="0"/>
        <w:autoSpaceDE w:val="0"/>
        <w:autoSpaceDN w:val="0"/>
        <w:adjustRightInd w:val="0"/>
        <w:spacing w:after="200"/>
        <w:jc w:val="both"/>
        <w:rPr>
          <w:rFonts w:ascii="Comic Sans MS" w:hAnsi="Comic Sans MS"/>
          <w:b/>
          <w:bCs/>
          <w:color w:val="FF00FF"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color w:val="FF00FF"/>
          <w:sz w:val="28"/>
          <w:szCs w:val="28"/>
          <w:u w:val="single"/>
          <w:lang w:eastAsia="ru-RU"/>
        </w:rPr>
        <w:pict>
          <v:group id="_x0000_s1314" style="position:absolute;left:0;text-align:left;margin-left:8.75pt;margin-top:-5.6pt;width:537.3pt;height:35.9pt;z-index:251819008;mso-wrap-distance-left:0;mso-wrap-distance-right:0" coordorigin="5,133" coordsize="10746,718">
            <o:lock v:ext="edit" text="t"/>
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<v:formulas>
                <v:f eqn="val #0"/>
                <v:f eqn="sum @0 675 0"/>
                <v:f eqn="sum @1 675 0"/>
                <v:f eqn="sum @2 675 0"/>
                <v:f eqn="sum @3 675 0"/>
                <v:f eqn="sum width 0 @4"/>
                <v:f eqn="sum width 0 @3"/>
                <v:f eqn="sum width 0 @2"/>
                <v:f eqn="sum width 0 @1"/>
                <v:f eqn="sum width 0 @0"/>
                <v:f eqn="val #1"/>
                <v:f eqn="prod @10 1 4"/>
                <v:f eqn="prod @10 1 2"/>
                <v:f eqn="prod @10 3 4"/>
                <v:f eqn="prod height 3 4"/>
                <v:f eqn="prod height 1 2"/>
                <v:f eqn="prod height 1 4"/>
                <v:f eqn="prod height 3 2"/>
                <v:f eqn="prod height 2 3"/>
                <v:f eqn="sum @11 @14 0"/>
                <v:f eqn="sum @12 @15 0"/>
                <v:f eqn="sum @13 @16 0"/>
                <v:f eqn="sum @17 0 @20"/>
                <v:f eqn="sum height 0 @10"/>
                <v:f eqn="sum height 0 @19"/>
                <v:f eqn="prod width 1 2"/>
                <v:f eqn="sum width 0 2700"/>
                <v:f eqn="sum @25 0 2700"/>
                <v:f eqn="val width"/>
                <v:f eqn="val height"/>
              </v:formulas>
              <v:path o:extrusionok="f" o:connecttype="custom" o:connectlocs="@25,0;2700,@22;@25,@10;@26,@22" o:connectangles="270,180,90,0" textboxrect="@0,0,@9,@10"/>
              <v:handles>
                <v:h position="#0,topLeft" xrange="2700,8100"/>
                <v:h position="center,#1" yrange="14400,21600"/>
              </v:handles>
              <o:complex v:ext="view"/>
            </v:shapetype>
            <v:shape id="_x0000_s1315" type="#_x0000_t54" style="position:absolute;left:5;top:146;width:10745;height:704;mso-wrap-style:none;v-text-anchor:middle" strokeweight=".26mm">
              <v:fill r:id="rId6" o:title="" color2="black" type="tile"/>
              <v:stroke joinstyle="miter" endcap="squar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6" type="#_x0000_t202" style="position:absolute;left:2688;top:133;width:5365;height:614;v-text-anchor:middle" stroked="f" strokecolor="gray">
              <v:fill r:id="rId6" o:title="" color2="black" type="tile"/>
              <v:stroke color2="#7f7f7f" joinstyle="round"/>
              <v:textbox style="mso-next-textbox:#_x0000_s1316;mso-rotate-with-shape:t">
                <w:txbxContent>
                  <w:p w:rsidR="00C21C56" w:rsidRDefault="00C21C56" w:rsidP="007B2582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«Искорки надежды»</w:t>
                    </w:r>
                  </w:p>
                </w:txbxContent>
              </v:textbox>
            </v:shape>
          </v:group>
        </w:pict>
      </w:r>
    </w:p>
    <w:p w:rsidR="00E96911" w:rsidRPr="00CC11C3" w:rsidRDefault="00D93949" w:rsidP="00E96911">
      <w:pPr>
        <w:widowControl w:val="0"/>
        <w:autoSpaceDE w:val="0"/>
        <w:autoSpaceDN w:val="0"/>
        <w:adjustRightInd w:val="0"/>
        <w:spacing w:after="200"/>
        <w:jc w:val="both"/>
        <w:rPr>
          <w:rFonts w:ascii="Comic Sans MS" w:hAnsi="Comic Sans MS"/>
          <w:b/>
          <w:bCs/>
          <w:color w:val="FF00FF"/>
          <w:sz w:val="28"/>
          <w:szCs w:val="28"/>
          <w:u w:val="single"/>
        </w:rPr>
      </w:pPr>
      <w:r>
        <w:rPr>
          <w:rFonts w:ascii="Comic Sans MS" w:hAnsi="Comic Sans MS"/>
          <w:b/>
          <w:bCs/>
          <w:noProof/>
          <w:color w:val="FF00FF"/>
          <w:sz w:val="28"/>
          <w:szCs w:val="28"/>
          <w:u w:val="single"/>
          <w:lang w:eastAsia="ru-RU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248920</wp:posOffset>
            </wp:positionV>
            <wp:extent cx="3133725" cy="2692400"/>
            <wp:effectExtent l="19050" t="0" r="9525" b="0"/>
            <wp:wrapSquare wrapText="bothSides"/>
            <wp:docPr id="32" name="Рисунок 5" descr="F:\Сидорова сайт\DSC08859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идорова сайт\DSC08859+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l="4753" t="-1" r="14448" b="-4385"/>
                    <a:stretch/>
                  </pic:blipFill>
                  <pic:spPr bwMode="auto">
                    <a:xfrm>
                      <a:off x="0" y="0"/>
                      <a:ext cx="313372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21C56" w:rsidRPr="00C21C56" w:rsidRDefault="00C21C56" w:rsidP="00C21C56">
      <w:pPr>
        <w:ind w:firstLine="567"/>
        <w:jc w:val="center"/>
        <w:rPr>
          <w:rFonts w:ascii="Comic Sans MS" w:hAnsi="Comic Sans MS"/>
          <w:b/>
          <w:color w:val="00B050"/>
          <w:sz w:val="40"/>
          <w:szCs w:val="40"/>
        </w:rPr>
      </w:pPr>
      <w:r w:rsidRPr="00C21C56">
        <w:rPr>
          <w:rFonts w:ascii="Comic Sans MS" w:hAnsi="Comic Sans MS"/>
          <w:b/>
          <w:color w:val="00B050"/>
          <w:sz w:val="40"/>
          <w:szCs w:val="40"/>
        </w:rPr>
        <w:t xml:space="preserve">Физкультурно-оздоровительная деятельность в </w:t>
      </w:r>
      <w:r w:rsidR="007314D8">
        <w:rPr>
          <w:rFonts w:ascii="Comic Sans MS" w:hAnsi="Comic Sans MS"/>
          <w:b/>
          <w:color w:val="00B050"/>
          <w:sz w:val="40"/>
          <w:szCs w:val="40"/>
        </w:rPr>
        <w:t>Центре содействия семейному воспитанию имени Зинаиды Антоновой</w:t>
      </w:r>
    </w:p>
    <w:p w:rsidR="00C21C56" w:rsidRPr="00C21C56" w:rsidRDefault="00C21C56" w:rsidP="00C21C56">
      <w:pPr>
        <w:ind w:firstLine="567"/>
        <w:jc w:val="center"/>
        <w:rPr>
          <w:b/>
          <w:sz w:val="28"/>
          <w:szCs w:val="28"/>
        </w:rPr>
      </w:pPr>
    </w:p>
    <w:p w:rsidR="00C21C56" w:rsidRPr="00C21C56" w:rsidRDefault="00C21C56" w:rsidP="00C21C56">
      <w:pPr>
        <w:ind w:firstLine="567"/>
        <w:jc w:val="both"/>
        <w:rPr>
          <w:sz w:val="28"/>
          <w:szCs w:val="28"/>
          <w:lang w:eastAsia="ru-RU"/>
        </w:rPr>
      </w:pPr>
      <w:r w:rsidRPr="00C21C56">
        <w:rPr>
          <w:bCs/>
          <w:sz w:val="28"/>
          <w:szCs w:val="28"/>
          <w:lang w:eastAsia="ru-RU"/>
        </w:rPr>
        <w:t>Оздоровительная работа</w:t>
      </w:r>
      <w:r w:rsidR="007314D8">
        <w:rPr>
          <w:sz w:val="28"/>
          <w:szCs w:val="28"/>
          <w:lang w:eastAsia="ru-RU"/>
        </w:rPr>
        <w:t xml:space="preserve"> в Центре </w:t>
      </w:r>
      <w:r w:rsidRPr="00C21C56">
        <w:rPr>
          <w:sz w:val="28"/>
          <w:szCs w:val="28"/>
          <w:lang w:eastAsia="ru-RU"/>
        </w:rPr>
        <w:t>имеет свои особенности. Они обусловлены                особым контингентом детей, имеющих неблагоприятную наследственность, осложнённый перинатальный анамнез и сочетанную патологию нервной системы и внутренних органов. Важным звеном является ко</w:t>
      </w:r>
      <w:r w:rsidR="00D93949" w:rsidRPr="00D93949">
        <w:rPr>
          <w:noProof/>
          <w:sz w:val="28"/>
          <w:szCs w:val="28"/>
          <w:lang w:eastAsia="ru-RU"/>
        </w:rPr>
        <w:t xml:space="preserve"> </w:t>
      </w:r>
      <w:proofErr w:type="spellStart"/>
      <w:r w:rsidRPr="00C21C56">
        <w:rPr>
          <w:sz w:val="28"/>
          <w:szCs w:val="28"/>
          <w:lang w:eastAsia="ru-RU"/>
        </w:rPr>
        <w:t>ординирование</w:t>
      </w:r>
      <w:proofErr w:type="spellEnd"/>
      <w:r w:rsidRPr="00C21C56">
        <w:rPr>
          <w:sz w:val="28"/>
          <w:szCs w:val="28"/>
          <w:lang w:eastAsia="ru-RU"/>
        </w:rPr>
        <w:t xml:space="preserve"> деятельности медиков и педагогов по созданию </w:t>
      </w:r>
      <w:r w:rsidRPr="00C21C56">
        <w:rPr>
          <w:bCs/>
          <w:sz w:val="28"/>
          <w:szCs w:val="28"/>
          <w:lang w:eastAsia="ru-RU"/>
        </w:rPr>
        <w:t>системы комплексной реабилитации детей</w:t>
      </w:r>
      <w:r w:rsidRPr="00C21C56">
        <w:rPr>
          <w:sz w:val="28"/>
          <w:szCs w:val="28"/>
          <w:lang w:eastAsia="ru-RU"/>
        </w:rPr>
        <w:t>, включающей раннюю диагностику врождённой и приобретенной патологии, коррекционные медицинские и психолого-педагогические мероприятия.</w:t>
      </w:r>
    </w:p>
    <w:p w:rsidR="00C21C56" w:rsidRPr="00C21C56" w:rsidRDefault="00C21C56" w:rsidP="00C21C56">
      <w:pPr>
        <w:ind w:firstLine="567"/>
        <w:jc w:val="both"/>
        <w:rPr>
          <w:sz w:val="28"/>
          <w:szCs w:val="28"/>
        </w:rPr>
      </w:pPr>
      <w:r w:rsidRPr="00C21C56">
        <w:rPr>
          <w:sz w:val="28"/>
          <w:szCs w:val="28"/>
        </w:rPr>
        <w:t xml:space="preserve">В наших условиях проведение любых реабилитационных мероприятий осложняется синдромом материнской депривации, что в значительной степени усугубляет выраженность симптомов основного заболевания и определяет уровень реабилитационного потенциала ребенка. Особое внимание мы уделяем проблеме физиологической последовательности овладения ребёнком возрастными двигательными актами, которые являются основой для формирования </w:t>
      </w:r>
      <w:proofErr w:type="spellStart"/>
      <w:r w:rsidRPr="00C21C56">
        <w:rPr>
          <w:sz w:val="28"/>
          <w:szCs w:val="28"/>
        </w:rPr>
        <w:t>вертикализации</w:t>
      </w:r>
      <w:proofErr w:type="spellEnd"/>
      <w:r w:rsidRPr="00C21C56">
        <w:rPr>
          <w:sz w:val="28"/>
          <w:szCs w:val="28"/>
        </w:rPr>
        <w:t>,  статики, локомоции, навыков самообслуживания, а также психоэмоциональных, интеллектуальных и речевых функций.</w:t>
      </w:r>
    </w:p>
    <w:p w:rsidR="00C21C56" w:rsidRPr="00C21C56" w:rsidRDefault="00D93949" w:rsidP="00C21C56">
      <w:pPr>
        <w:pStyle w:val="a7"/>
        <w:widowControl/>
        <w:spacing w:after="0"/>
        <w:ind w:firstLine="555"/>
        <w:jc w:val="both"/>
        <w:rPr>
          <w:rFonts w:cs="Times New Roman"/>
          <w:color w:val="000000"/>
          <w:sz w:val="28"/>
          <w:szCs w:val="28"/>
        </w:rPr>
      </w:pPr>
      <w:r w:rsidRPr="00D93949">
        <w:rPr>
          <w:rFonts w:cs="Times New Roman"/>
          <w:noProof/>
          <w:color w:val="000000"/>
          <w:sz w:val="28"/>
          <w:szCs w:val="28"/>
          <w:lang w:eastAsia="ru-RU" w:bidi="ar-SA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267970</wp:posOffset>
            </wp:positionV>
            <wp:extent cx="3371850" cy="2247900"/>
            <wp:effectExtent l="19050" t="0" r="0" b="0"/>
            <wp:wrapSquare wrapText="bothSides"/>
            <wp:docPr id="33" name="Рисунок 3" descr="F:\Спорт ФОТО\DSC0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порт ФОТО\DSC078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C56" w:rsidRPr="00C21C56">
        <w:rPr>
          <w:rFonts w:cs="Times New Roman"/>
          <w:color w:val="000000"/>
          <w:sz w:val="28"/>
          <w:szCs w:val="28"/>
        </w:rPr>
        <w:t>Физкультурно-оздоровител</w:t>
      </w:r>
      <w:r w:rsidR="00E25DBD">
        <w:rPr>
          <w:rFonts w:cs="Times New Roman"/>
          <w:color w:val="000000"/>
          <w:sz w:val="28"/>
          <w:szCs w:val="28"/>
        </w:rPr>
        <w:t>ьная деятельность в Центре</w:t>
      </w:r>
      <w:r w:rsidR="00C21C56" w:rsidRPr="00C21C56">
        <w:rPr>
          <w:rFonts w:cs="Times New Roman"/>
          <w:color w:val="000000"/>
          <w:sz w:val="28"/>
          <w:szCs w:val="28"/>
        </w:rPr>
        <w:t xml:space="preserve"> направлена на физическое развитие и укрепление здоровья детей, и </w:t>
      </w:r>
      <w:r w:rsidR="00C21C56" w:rsidRPr="00C21C56">
        <w:rPr>
          <w:rFonts w:cs="Times New Roman"/>
          <w:sz w:val="28"/>
          <w:szCs w:val="28"/>
        </w:rPr>
        <w:t xml:space="preserve">заключается в систематическом осуществлении оздоровительных задач, выполнение которых обеспечивает физическое развитие, укрепление здоровья ребенка, </w:t>
      </w:r>
      <w:r w:rsidR="00C21C56" w:rsidRPr="00C21C56">
        <w:rPr>
          <w:rFonts w:cs="Times New Roman"/>
          <w:color w:val="000000"/>
          <w:sz w:val="28"/>
          <w:szCs w:val="28"/>
          <w:shd w:val="clear" w:color="auto" w:fill="FFFFFF"/>
        </w:rPr>
        <w:t>развитие основных видов движений,</w:t>
      </w:r>
      <w:r w:rsidR="00C21C56" w:rsidRPr="00C21C56">
        <w:rPr>
          <w:rFonts w:cs="Times New Roman"/>
          <w:sz w:val="28"/>
          <w:szCs w:val="28"/>
        </w:rPr>
        <w:t xml:space="preserve"> приобретение им правильных двигательных навыков, воспитание эмоционально-положительного отношения к физкультуре.</w:t>
      </w:r>
    </w:p>
    <w:p w:rsidR="00C21C56" w:rsidRPr="00C21C56" w:rsidRDefault="00C21C56" w:rsidP="00C21C56">
      <w:pPr>
        <w:pStyle w:val="a7"/>
        <w:widowControl/>
        <w:spacing w:after="0"/>
        <w:ind w:firstLine="556"/>
        <w:jc w:val="both"/>
        <w:rPr>
          <w:rFonts w:cs="Times New Roman"/>
          <w:color w:val="000000"/>
          <w:sz w:val="28"/>
          <w:szCs w:val="28"/>
        </w:rPr>
      </w:pPr>
      <w:r w:rsidRPr="00C21C56">
        <w:rPr>
          <w:rFonts w:cs="Times New Roman"/>
          <w:color w:val="000000"/>
          <w:sz w:val="28"/>
          <w:szCs w:val="28"/>
        </w:rPr>
        <w:t>В организации физкультурных занятий инструктора по ФК реализуют индивидуальный подход к детям: формируют подгруппы детей на основе состояния их здоровья и темпов физического развития,</w:t>
      </w:r>
      <w:r w:rsidRPr="00C21C56">
        <w:rPr>
          <w:rFonts w:cs="Times New Roman"/>
          <w:color w:val="000000"/>
          <w:sz w:val="28"/>
          <w:szCs w:val="28"/>
        </w:rPr>
        <w:br/>
        <w:t>варьируют нагрузку и содержание занятий в соответствии с индивидуальными особенностями каждого ребенка</w:t>
      </w:r>
      <w:r>
        <w:rPr>
          <w:rFonts w:cs="Times New Roman"/>
          <w:color w:val="000000"/>
          <w:sz w:val="28"/>
          <w:szCs w:val="28"/>
        </w:rPr>
        <w:t xml:space="preserve"> </w:t>
      </w:r>
      <w:r w:rsidRPr="00C21C56">
        <w:rPr>
          <w:rStyle w:val="c2"/>
          <w:rFonts w:eastAsia="Calibri" w:cs="Times New Roman"/>
          <w:color w:val="000000"/>
          <w:sz w:val="28"/>
          <w:szCs w:val="28"/>
        </w:rPr>
        <w:t>и</w:t>
      </w:r>
      <w:r w:rsidRPr="00C21C56">
        <w:rPr>
          <w:rFonts w:cs="Times New Roman"/>
          <w:color w:val="000000"/>
          <w:sz w:val="28"/>
          <w:szCs w:val="28"/>
        </w:rPr>
        <w:t xml:space="preserve"> имеющихся отклонений в состоянии здоровья.</w:t>
      </w:r>
    </w:p>
    <w:p w:rsidR="00D93949" w:rsidRDefault="00D93949" w:rsidP="00C21C56">
      <w:pPr>
        <w:tabs>
          <w:tab w:val="left" w:pos="284"/>
        </w:tabs>
        <w:ind w:firstLine="556"/>
        <w:contextualSpacing/>
        <w:jc w:val="both"/>
        <w:rPr>
          <w:color w:val="000000"/>
          <w:sz w:val="28"/>
          <w:szCs w:val="28"/>
          <w:lang w:eastAsia="ru-RU"/>
        </w:rPr>
      </w:pPr>
    </w:p>
    <w:p w:rsidR="00D93949" w:rsidRDefault="00D93949" w:rsidP="00C21C56">
      <w:pPr>
        <w:tabs>
          <w:tab w:val="left" w:pos="284"/>
        </w:tabs>
        <w:ind w:firstLine="556"/>
        <w:contextualSpacing/>
        <w:jc w:val="both"/>
        <w:rPr>
          <w:color w:val="000000"/>
          <w:sz w:val="28"/>
          <w:szCs w:val="28"/>
          <w:lang w:eastAsia="ru-RU"/>
        </w:rPr>
      </w:pPr>
    </w:p>
    <w:p w:rsidR="00D93949" w:rsidRDefault="00E25DBD" w:rsidP="00C21C56">
      <w:pPr>
        <w:tabs>
          <w:tab w:val="left" w:pos="284"/>
        </w:tabs>
        <w:ind w:firstLine="556"/>
        <w:contextualSpacing/>
        <w:jc w:val="both"/>
        <w:rPr>
          <w:color w:val="000000"/>
          <w:sz w:val="28"/>
          <w:szCs w:val="28"/>
          <w:lang w:eastAsia="ru-RU"/>
        </w:rPr>
      </w:pPr>
      <w:r>
        <w:rPr>
          <w:noProof/>
          <w:color w:val="000000"/>
          <w:sz w:val="28"/>
          <w:szCs w:val="28"/>
          <w:lang w:eastAsia="ru-RU"/>
        </w:rPr>
        <w:pict>
          <v:group id="_x0000_s1321" style="position:absolute;left:0;text-align:left;margin-left:7.75pt;margin-top:1.2pt;width:537.3pt;height:35.9pt;z-index:251831296;mso-wrap-distance-left:0;mso-wrap-distance-right:0" coordorigin="5,133" coordsize="10746,718">
            <o:lock v:ext="edit" text="t"/>
            <v:shape id="_x0000_s1322" type="#_x0000_t54" style="position:absolute;left:5;top:146;width:10745;height:704;mso-wrap-style:none;v-text-anchor:middle" strokeweight=".26mm">
              <v:fill r:id="rId6" o:title="" color2="black" type="tile"/>
              <v:stroke joinstyle="miter" endcap="square"/>
            </v:shape>
            <v:shape id="_x0000_s1323" type="#_x0000_t202" style="position:absolute;left:2688;top:133;width:5365;height:614;v-text-anchor:middle" stroked="f" strokecolor="gray">
              <v:fill r:id="rId6" o:title="" color2="black" type="tile"/>
              <v:stroke color2="#7f7f7f" joinstyle="round"/>
              <v:textbox style="mso-next-textbox:#_x0000_s1323;mso-rotate-with-shape:t">
                <w:txbxContent>
                  <w:p w:rsidR="00D93949" w:rsidRDefault="00D93949" w:rsidP="00D93949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«Искорки надежды»</w:t>
                    </w:r>
                  </w:p>
                </w:txbxContent>
              </v:textbox>
            </v:shape>
          </v:group>
        </w:pict>
      </w:r>
    </w:p>
    <w:p w:rsidR="00D93949" w:rsidRDefault="00D93949" w:rsidP="00C21C56">
      <w:pPr>
        <w:tabs>
          <w:tab w:val="left" w:pos="284"/>
        </w:tabs>
        <w:ind w:firstLine="556"/>
        <w:contextualSpacing/>
        <w:jc w:val="both"/>
        <w:rPr>
          <w:color w:val="000000"/>
          <w:sz w:val="28"/>
          <w:szCs w:val="28"/>
          <w:lang w:eastAsia="ru-RU"/>
        </w:rPr>
      </w:pPr>
    </w:p>
    <w:p w:rsidR="00D93949" w:rsidRDefault="00D93949" w:rsidP="00C21C56">
      <w:pPr>
        <w:tabs>
          <w:tab w:val="left" w:pos="284"/>
        </w:tabs>
        <w:ind w:firstLine="556"/>
        <w:contextualSpacing/>
        <w:jc w:val="both"/>
        <w:rPr>
          <w:color w:val="000000"/>
          <w:sz w:val="28"/>
          <w:szCs w:val="28"/>
          <w:lang w:eastAsia="ru-RU"/>
        </w:rPr>
      </w:pPr>
    </w:p>
    <w:p w:rsidR="00D93949" w:rsidRDefault="00D93949" w:rsidP="00C21C56">
      <w:pPr>
        <w:tabs>
          <w:tab w:val="left" w:pos="284"/>
        </w:tabs>
        <w:ind w:firstLine="556"/>
        <w:contextualSpacing/>
        <w:jc w:val="both"/>
        <w:rPr>
          <w:color w:val="000000"/>
          <w:sz w:val="28"/>
          <w:szCs w:val="28"/>
          <w:lang w:eastAsia="ru-RU"/>
        </w:rPr>
      </w:pPr>
    </w:p>
    <w:p w:rsidR="00C21C56" w:rsidRPr="00C21C56" w:rsidRDefault="00C21C56" w:rsidP="00C21C56">
      <w:pPr>
        <w:tabs>
          <w:tab w:val="left" w:pos="284"/>
        </w:tabs>
        <w:ind w:firstLine="556"/>
        <w:contextualSpacing/>
        <w:jc w:val="both"/>
        <w:rPr>
          <w:color w:val="000000"/>
          <w:sz w:val="28"/>
          <w:szCs w:val="28"/>
          <w:lang w:eastAsia="ru-RU"/>
        </w:rPr>
      </w:pPr>
      <w:r w:rsidRPr="00C21C56">
        <w:rPr>
          <w:color w:val="000000"/>
          <w:sz w:val="28"/>
          <w:szCs w:val="28"/>
          <w:lang w:eastAsia="ru-RU"/>
        </w:rPr>
        <w:t>В физкультурно-оздоровительной работе проводятся такие формы: занятия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21C56">
        <w:rPr>
          <w:color w:val="000000"/>
          <w:sz w:val="28"/>
          <w:szCs w:val="28"/>
          <w:lang w:eastAsia="ru-RU"/>
        </w:rPr>
        <w:t>по физической культуре, утренняя гимнастика, гимнастика после дневного сна с закаливающими процедурами, подвижные игры 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C21C56">
        <w:rPr>
          <w:color w:val="000000"/>
          <w:sz w:val="28"/>
          <w:szCs w:val="28"/>
          <w:lang w:eastAsia="ru-RU"/>
        </w:rPr>
        <w:t>физкультурные паузы.</w:t>
      </w:r>
    </w:p>
    <w:p w:rsidR="00C21C56" w:rsidRPr="00C21C56" w:rsidRDefault="00D93949" w:rsidP="00C21C56">
      <w:pPr>
        <w:tabs>
          <w:tab w:val="left" w:pos="284"/>
        </w:tabs>
        <w:ind w:firstLine="567"/>
        <w:contextualSpacing/>
        <w:jc w:val="both"/>
        <w:rPr>
          <w:sz w:val="28"/>
          <w:szCs w:val="28"/>
        </w:rPr>
      </w:pPr>
      <w:r>
        <w:rPr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3525520</wp:posOffset>
            </wp:positionH>
            <wp:positionV relativeFrom="paragraph">
              <wp:posOffset>716280</wp:posOffset>
            </wp:positionV>
            <wp:extent cx="3359150" cy="2527300"/>
            <wp:effectExtent l="19050" t="0" r="0" b="0"/>
            <wp:wrapSquare wrapText="bothSides"/>
            <wp:docPr id="34" name="Рисунок 2" descr="F:\Новая папка (4)\IMG_20160803_11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 (4)\IMG_20160803_1115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C56" w:rsidRPr="00C21C56">
        <w:rPr>
          <w:b/>
          <w:color w:val="000000"/>
          <w:sz w:val="28"/>
          <w:szCs w:val="28"/>
          <w:shd w:val="clear" w:color="auto" w:fill="FFFFFF"/>
        </w:rPr>
        <w:t xml:space="preserve">Занятия по физической культуре </w:t>
      </w:r>
      <w:r w:rsidR="00C21C56" w:rsidRPr="00C21C56">
        <w:rPr>
          <w:color w:val="000000"/>
          <w:sz w:val="28"/>
          <w:szCs w:val="28"/>
          <w:shd w:val="clear" w:color="auto" w:fill="FFFFFF"/>
        </w:rPr>
        <w:t>представляют собой комплекс общеразвивающих и специальных упражнений, часто применяются упражнения коррекционной направленности, упражне</w:t>
      </w:r>
      <w:r w:rsidR="00C21C56">
        <w:rPr>
          <w:color w:val="000000"/>
          <w:sz w:val="28"/>
          <w:szCs w:val="28"/>
          <w:shd w:val="clear" w:color="auto" w:fill="FFFFFF"/>
        </w:rPr>
        <w:t>н</w:t>
      </w:r>
      <w:r w:rsidR="00C21C56" w:rsidRPr="00C21C56">
        <w:rPr>
          <w:color w:val="000000"/>
          <w:sz w:val="28"/>
          <w:szCs w:val="28"/>
          <w:shd w:val="clear" w:color="auto" w:fill="FFFFFF"/>
        </w:rPr>
        <w:t xml:space="preserve">ия с использованием спортивного инвентаря и подвижные игры. </w:t>
      </w:r>
      <w:r w:rsidR="00C21C56" w:rsidRPr="00C21C56">
        <w:rPr>
          <w:sz w:val="28"/>
          <w:szCs w:val="28"/>
        </w:rPr>
        <w:t xml:space="preserve">Так же </w:t>
      </w:r>
      <w:r w:rsidR="00C21C56" w:rsidRPr="00C21C56">
        <w:rPr>
          <w:rFonts w:eastAsia="Calibri"/>
          <w:sz w:val="28"/>
          <w:szCs w:val="28"/>
        </w:rPr>
        <w:t>п</w:t>
      </w:r>
      <w:r w:rsidR="00C21C56" w:rsidRPr="00C21C56">
        <w:rPr>
          <w:sz w:val="28"/>
          <w:szCs w:val="28"/>
        </w:rPr>
        <w:t>роводится индивидуальная работа</w:t>
      </w:r>
      <w:r w:rsidR="00C21C56" w:rsidRPr="00C21C56">
        <w:rPr>
          <w:rFonts w:eastAsia="Calibri"/>
          <w:sz w:val="28"/>
          <w:szCs w:val="28"/>
        </w:rPr>
        <w:t xml:space="preserve"> с детьми, в том числе с детьми - инвалидами и детьми с диагнозом «синдром Дауна»</w:t>
      </w:r>
      <w:r w:rsidR="00C21C56" w:rsidRPr="00C21C56">
        <w:rPr>
          <w:sz w:val="28"/>
          <w:szCs w:val="28"/>
        </w:rPr>
        <w:t>.</w:t>
      </w:r>
      <w:r w:rsidRPr="00D93949">
        <w:rPr>
          <w:noProof/>
          <w:sz w:val="28"/>
          <w:szCs w:val="28"/>
          <w:lang w:eastAsia="ru-RU"/>
        </w:rPr>
        <w:t xml:space="preserve"> </w:t>
      </w:r>
    </w:p>
    <w:p w:rsidR="00C21C56" w:rsidRPr="00C21C56" w:rsidRDefault="00E25DBD" w:rsidP="00C21C56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 группах Центра</w:t>
      </w:r>
      <w:r w:rsidR="00C21C56" w:rsidRPr="00C21C56">
        <w:rPr>
          <w:color w:val="000000"/>
          <w:sz w:val="28"/>
          <w:szCs w:val="28"/>
          <w:shd w:val="clear" w:color="auto" w:fill="FFFFFF"/>
        </w:rPr>
        <w:t xml:space="preserve"> имеются спортивные уголки для повышения двигательной активности детей: имеются детали мягкого модуля, дуги для </w:t>
      </w:r>
      <w:proofErr w:type="spellStart"/>
      <w:r w:rsidR="00C21C56" w:rsidRPr="00C21C56">
        <w:rPr>
          <w:color w:val="000000"/>
          <w:sz w:val="28"/>
          <w:szCs w:val="28"/>
          <w:shd w:val="clear" w:color="auto" w:fill="FFFFFF"/>
        </w:rPr>
        <w:t>пролезания</w:t>
      </w:r>
      <w:proofErr w:type="spellEnd"/>
      <w:r w:rsidR="00C21C56" w:rsidRPr="00C21C56">
        <w:rPr>
          <w:color w:val="000000"/>
          <w:sz w:val="28"/>
          <w:szCs w:val="28"/>
          <w:shd w:val="clear" w:color="auto" w:fill="FFFFFF"/>
        </w:rPr>
        <w:t xml:space="preserve">, мячи разных размеров, гимнастические дорожки, кегли, обручи, велосипеды, машинки, ходунки, </w:t>
      </w:r>
      <w:proofErr w:type="spellStart"/>
      <w:r w:rsidR="00C21C56" w:rsidRPr="00C21C56">
        <w:rPr>
          <w:color w:val="000000"/>
          <w:sz w:val="28"/>
          <w:szCs w:val="28"/>
          <w:shd w:val="clear" w:color="auto" w:fill="FFFFFF"/>
        </w:rPr>
        <w:t>прыгунки</w:t>
      </w:r>
      <w:proofErr w:type="spellEnd"/>
      <w:r w:rsidR="00C21C56" w:rsidRPr="00C21C56">
        <w:rPr>
          <w:color w:val="000000"/>
          <w:sz w:val="28"/>
          <w:szCs w:val="28"/>
          <w:shd w:val="clear" w:color="auto" w:fill="FFFFFF"/>
        </w:rPr>
        <w:t xml:space="preserve">, каталки, качалки и многое другое. </w:t>
      </w:r>
    </w:p>
    <w:p w:rsidR="00C21C56" w:rsidRPr="00C21C56" w:rsidRDefault="00C21C56" w:rsidP="00C21C56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C21C56">
        <w:rPr>
          <w:color w:val="000000"/>
          <w:sz w:val="28"/>
          <w:szCs w:val="28"/>
          <w:shd w:val="clear" w:color="auto" w:fill="FFFFFF"/>
        </w:rPr>
        <w:t>В более теплый период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21C56">
        <w:rPr>
          <w:color w:val="000000"/>
          <w:sz w:val="28"/>
          <w:szCs w:val="28"/>
          <w:shd w:val="clear" w:color="auto" w:fill="FFFFFF"/>
        </w:rPr>
        <w:t>инструкторами проводятся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21C56">
        <w:rPr>
          <w:color w:val="000000"/>
          <w:sz w:val="28"/>
          <w:szCs w:val="28"/>
          <w:shd w:val="clear" w:color="auto" w:fill="FFFFFF"/>
        </w:rPr>
        <w:t>физкультурные занятия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21C56">
        <w:rPr>
          <w:color w:val="000000"/>
          <w:sz w:val="28"/>
          <w:szCs w:val="28"/>
          <w:shd w:val="clear" w:color="auto" w:fill="FFFFFF"/>
        </w:rPr>
        <w:t>на спортивной площадке, используя непосредственно спортивное оборудование и выносной спортивный инвентарь. Так же совместно с воспитателями организуют подвижные игры на групповых площадках и на территории дома ребенка, используя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21C56">
        <w:rPr>
          <w:color w:val="000000"/>
          <w:sz w:val="28"/>
          <w:szCs w:val="28"/>
          <w:shd w:val="clear" w:color="auto" w:fill="FFFFFF"/>
        </w:rPr>
        <w:t>мячи,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21C56">
        <w:rPr>
          <w:color w:val="000000"/>
          <w:sz w:val="28"/>
          <w:szCs w:val="28"/>
          <w:shd w:val="clear" w:color="auto" w:fill="FFFFFF"/>
        </w:rPr>
        <w:t>велосипеды, каталк</w:t>
      </w:r>
      <w:r>
        <w:rPr>
          <w:color w:val="000000"/>
          <w:sz w:val="28"/>
          <w:szCs w:val="28"/>
          <w:shd w:val="clear" w:color="auto" w:fill="FFFFFF"/>
        </w:rPr>
        <w:t xml:space="preserve">и </w:t>
      </w:r>
      <w:r w:rsidRPr="00C21C56">
        <w:rPr>
          <w:color w:val="000000"/>
          <w:sz w:val="28"/>
          <w:szCs w:val="28"/>
          <w:shd w:val="clear" w:color="auto" w:fill="FFFFFF"/>
        </w:rPr>
        <w:t>и др.</w:t>
      </w:r>
    </w:p>
    <w:p w:rsidR="00C21C56" w:rsidRPr="00C21C56" w:rsidRDefault="00D93949" w:rsidP="00C21C56">
      <w:pPr>
        <w:spacing w:before="168"/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18415</wp:posOffset>
            </wp:positionV>
            <wp:extent cx="3212465" cy="2679700"/>
            <wp:effectExtent l="19050" t="0" r="6985" b="0"/>
            <wp:wrapSquare wrapText="bothSides"/>
            <wp:docPr id="35" name="Рисунок 7" descr="F:\Даше\DSC0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аше\DSC005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10567" r="11467" b="13034"/>
                    <a:stretch/>
                  </pic:blipFill>
                  <pic:spPr bwMode="auto">
                    <a:xfrm>
                      <a:off x="0" y="0"/>
                      <a:ext cx="321246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1C56" w:rsidRPr="00C21C56">
        <w:rPr>
          <w:b/>
          <w:bCs/>
          <w:color w:val="000000"/>
          <w:sz w:val="28"/>
          <w:szCs w:val="28"/>
          <w:lang w:eastAsia="ru-RU"/>
        </w:rPr>
        <w:t>Подвижным играм</w:t>
      </w:r>
      <w:r w:rsidR="00C21C56" w:rsidRPr="00C21C56">
        <w:rPr>
          <w:color w:val="000000"/>
          <w:sz w:val="28"/>
          <w:szCs w:val="28"/>
          <w:lang w:eastAsia="ru-RU"/>
        </w:rPr>
        <w:t> отводится значительное место во время организации двигательного режима. При их подборе учитываются такие показатели: возраст детей,</w:t>
      </w:r>
      <w:r w:rsidR="00C21C56">
        <w:rPr>
          <w:color w:val="000000"/>
          <w:sz w:val="28"/>
          <w:szCs w:val="28"/>
          <w:lang w:eastAsia="ru-RU"/>
        </w:rPr>
        <w:t xml:space="preserve"> </w:t>
      </w:r>
      <w:r w:rsidR="00C21C56" w:rsidRPr="00C21C56">
        <w:rPr>
          <w:rStyle w:val="c2"/>
          <w:rFonts w:eastAsia="Calibri"/>
          <w:color w:val="000000"/>
          <w:sz w:val="28"/>
          <w:szCs w:val="28"/>
        </w:rPr>
        <w:t>состояние их здоровья</w:t>
      </w:r>
      <w:r w:rsidR="00C21C56" w:rsidRPr="00C21C56">
        <w:rPr>
          <w:rStyle w:val="c2"/>
          <w:color w:val="000000"/>
          <w:sz w:val="28"/>
          <w:szCs w:val="28"/>
        </w:rPr>
        <w:t xml:space="preserve"> и</w:t>
      </w:r>
      <w:r w:rsidR="00C21C56" w:rsidRPr="00C21C56">
        <w:rPr>
          <w:rStyle w:val="c2"/>
          <w:rFonts w:eastAsia="Calibri"/>
          <w:color w:val="000000"/>
          <w:sz w:val="28"/>
          <w:szCs w:val="28"/>
        </w:rPr>
        <w:t xml:space="preserve"> физическое развитие, </w:t>
      </w:r>
      <w:r w:rsidR="00C21C56" w:rsidRPr="00C21C56">
        <w:rPr>
          <w:color w:val="000000"/>
          <w:sz w:val="28"/>
          <w:szCs w:val="28"/>
          <w:lang w:eastAsia="ru-RU"/>
        </w:rPr>
        <w:t>функциональное возможности организма конкретного ребенка, время года, погодные и природные условия, место игр, наличие необходимого физкультурного оборудования и инвентаря.</w:t>
      </w:r>
    </w:p>
    <w:p w:rsidR="00C21C56" w:rsidRDefault="00C21C56" w:rsidP="00C21C56">
      <w:pPr>
        <w:spacing w:before="168"/>
        <w:ind w:firstLine="567"/>
        <w:jc w:val="both"/>
        <w:rPr>
          <w:color w:val="000000"/>
          <w:sz w:val="28"/>
          <w:szCs w:val="28"/>
          <w:lang w:eastAsia="ru-RU"/>
        </w:rPr>
      </w:pPr>
      <w:r w:rsidRPr="00C21C56">
        <w:rPr>
          <w:b/>
          <w:bCs/>
          <w:color w:val="000000"/>
          <w:sz w:val="28"/>
          <w:szCs w:val="28"/>
          <w:lang w:eastAsia="ru-RU"/>
        </w:rPr>
        <w:t>Утренняя гимнастика, гимнастика после дневного сна и </w:t>
      </w:r>
      <w:r w:rsidRPr="00C21C56">
        <w:rPr>
          <w:b/>
          <w:sz w:val="28"/>
          <w:szCs w:val="28"/>
        </w:rPr>
        <w:t>закаливающие процедуры</w:t>
      </w:r>
      <w:r>
        <w:rPr>
          <w:b/>
          <w:sz w:val="28"/>
          <w:szCs w:val="28"/>
        </w:rPr>
        <w:t xml:space="preserve"> </w:t>
      </w:r>
      <w:r w:rsidRPr="00C21C56">
        <w:rPr>
          <w:color w:val="000000"/>
          <w:sz w:val="28"/>
          <w:szCs w:val="28"/>
          <w:lang w:eastAsia="ru-RU"/>
        </w:rPr>
        <w:t>проводятся</w:t>
      </w:r>
      <w:r w:rsidRPr="00C21C56">
        <w:rPr>
          <w:sz w:val="28"/>
          <w:szCs w:val="28"/>
        </w:rPr>
        <w:t xml:space="preserve"> групповым персоналом</w:t>
      </w:r>
      <w:r w:rsidRPr="00C21C56">
        <w:rPr>
          <w:color w:val="000000"/>
          <w:sz w:val="28"/>
          <w:szCs w:val="28"/>
          <w:lang w:eastAsia="ru-RU"/>
        </w:rPr>
        <w:t xml:space="preserve"> после постепенного подъема детей в спальне или групповых комнатах. Комплекс гимнастики включает общие развивающие упражнения на разные мышечные группы с изменением исходных положений и специальные упражнения для формирования стопы и фигуры, так же </w:t>
      </w:r>
      <w:r w:rsidRPr="00C21C56">
        <w:rPr>
          <w:sz w:val="28"/>
          <w:szCs w:val="28"/>
        </w:rPr>
        <w:t xml:space="preserve">упражнения с игровыми элементами, с </w:t>
      </w:r>
      <w:proofErr w:type="spellStart"/>
      <w:r w:rsidRPr="00C21C56">
        <w:rPr>
          <w:sz w:val="28"/>
          <w:szCs w:val="28"/>
        </w:rPr>
        <w:t>потешками</w:t>
      </w:r>
      <w:proofErr w:type="spellEnd"/>
      <w:r w:rsidRPr="00C21C56">
        <w:rPr>
          <w:sz w:val="28"/>
          <w:szCs w:val="28"/>
        </w:rPr>
        <w:t>, и с музыкальным сопровождением.</w:t>
      </w:r>
      <w:r w:rsidRPr="00C21C56">
        <w:rPr>
          <w:color w:val="000000"/>
          <w:sz w:val="28"/>
          <w:szCs w:val="28"/>
          <w:lang w:eastAsia="ru-RU"/>
        </w:rPr>
        <w:t xml:space="preserve"> Продолжительность от 3 до 5 минут в зависимости от возраста детей.</w:t>
      </w:r>
    </w:p>
    <w:p w:rsidR="007314D8" w:rsidRDefault="007314D8">
      <w:pPr>
        <w:suppressAutoHyphens w:val="0"/>
        <w:spacing w:after="200" w:line="276" w:lineRule="auto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br w:type="page"/>
      </w:r>
    </w:p>
    <w:p w:rsidR="00D93949" w:rsidRDefault="00D93949" w:rsidP="00C21C56">
      <w:pPr>
        <w:spacing w:before="168"/>
        <w:ind w:firstLine="567"/>
        <w:jc w:val="both"/>
        <w:rPr>
          <w:color w:val="000000"/>
          <w:sz w:val="28"/>
          <w:szCs w:val="28"/>
          <w:lang w:eastAsia="ru-RU"/>
        </w:rPr>
      </w:pPr>
    </w:p>
    <w:p w:rsidR="00D93949" w:rsidRPr="00C21C56" w:rsidRDefault="00E25DBD" w:rsidP="00C21C56">
      <w:pPr>
        <w:spacing w:before="168"/>
        <w:ind w:firstLine="567"/>
        <w:jc w:val="both"/>
        <w:rPr>
          <w:color w:val="000000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group id="_x0000_s1324" style="position:absolute;left:0;text-align:left;margin-left:-.1pt;margin-top:3.1pt;width:537.3pt;height:35.9pt;z-index:251832320;mso-wrap-distance-left:0;mso-wrap-distance-right:0" coordorigin="5,133" coordsize="10746,718">
            <o:lock v:ext="edit" text="t"/>
            <v:shape id="_x0000_s1325" type="#_x0000_t54" style="position:absolute;left:5;top:146;width:10745;height:704;mso-wrap-style:none;v-text-anchor:middle" strokeweight=".26mm">
              <v:fill r:id="rId6" o:title="" color2="black" type="tile"/>
              <v:stroke joinstyle="miter" endcap="square"/>
            </v:shape>
            <v:shape id="_x0000_s1326" type="#_x0000_t202" style="position:absolute;left:2688;top:133;width:5365;height:614;v-text-anchor:middle" stroked="f" strokecolor="gray">
              <v:fill r:id="rId6" o:title="" color2="black" type="tile"/>
              <v:stroke color2="#7f7f7f" joinstyle="round"/>
              <v:textbox style="mso-next-textbox:#_x0000_s1326;mso-rotate-with-shape:t">
                <w:txbxContent>
                  <w:p w:rsidR="00D93949" w:rsidRDefault="00D93949" w:rsidP="00D93949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«Искорки надежды»</w:t>
                    </w:r>
                  </w:p>
                </w:txbxContent>
              </v:textbox>
            </v:shape>
          </v:group>
        </w:pict>
      </w:r>
    </w:p>
    <w:p w:rsidR="00D93949" w:rsidRDefault="00D93949" w:rsidP="00C21C56">
      <w:pPr>
        <w:ind w:firstLine="567"/>
        <w:jc w:val="both"/>
        <w:rPr>
          <w:sz w:val="28"/>
          <w:szCs w:val="28"/>
        </w:rPr>
      </w:pPr>
    </w:p>
    <w:p w:rsidR="00D93949" w:rsidRDefault="00D93949" w:rsidP="00C21C56">
      <w:pPr>
        <w:ind w:firstLine="567"/>
        <w:jc w:val="both"/>
        <w:rPr>
          <w:sz w:val="28"/>
          <w:szCs w:val="28"/>
        </w:rPr>
      </w:pPr>
    </w:p>
    <w:p w:rsidR="00D93949" w:rsidRDefault="00D93949" w:rsidP="00C21C56">
      <w:pPr>
        <w:ind w:firstLine="567"/>
        <w:jc w:val="both"/>
        <w:rPr>
          <w:sz w:val="28"/>
          <w:szCs w:val="28"/>
        </w:rPr>
      </w:pPr>
    </w:p>
    <w:p w:rsidR="00C21C56" w:rsidRPr="00C21C56" w:rsidRDefault="00D93949" w:rsidP="00C21C56">
      <w:pPr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3703320</wp:posOffset>
            </wp:positionH>
            <wp:positionV relativeFrom="paragraph">
              <wp:posOffset>85090</wp:posOffset>
            </wp:positionV>
            <wp:extent cx="3228340" cy="2146300"/>
            <wp:effectExtent l="19050" t="0" r="0" b="0"/>
            <wp:wrapSquare wrapText="bothSides"/>
            <wp:docPr id="36" name="Рисунок 1" descr="F:\Сидорова статья\DSC08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идорова статья\DSC081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C56" w:rsidRPr="00C21C56">
        <w:rPr>
          <w:sz w:val="28"/>
          <w:szCs w:val="28"/>
        </w:rPr>
        <w:t>Так же инструктора предоставляют рекомендации по их проведению, по проведению пальчиковой гимнастики, гимнастики для глаз; комплексы для профилактики плоскостопия, с корригирующими упражнениями для профилактики нарушения осанки и комплексы с методиками обучения ходьбе, рекомендации как разнообразить досуг во время вечернего бодрствования педагогу и медицинской сестре – комплексы подвижных и малоподвижных игр и др.</w:t>
      </w:r>
    </w:p>
    <w:p w:rsidR="00C21C56" w:rsidRPr="00C21C56" w:rsidRDefault="00C21C56" w:rsidP="00C21C56">
      <w:pPr>
        <w:spacing w:before="168"/>
        <w:ind w:firstLine="567"/>
        <w:jc w:val="both"/>
        <w:rPr>
          <w:color w:val="000000"/>
          <w:sz w:val="28"/>
          <w:szCs w:val="28"/>
          <w:lang w:eastAsia="ru-RU"/>
        </w:rPr>
      </w:pPr>
      <w:r w:rsidRPr="00C21C56">
        <w:rPr>
          <w:b/>
          <w:bCs/>
          <w:color w:val="000000"/>
          <w:sz w:val="28"/>
          <w:szCs w:val="28"/>
          <w:lang w:eastAsia="ru-RU"/>
        </w:rPr>
        <w:t>Физкультурные паузы</w:t>
      </w:r>
      <w:r w:rsidRPr="00C21C56">
        <w:rPr>
          <w:color w:val="000000"/>
          <w:sz w:val="28"/>
          <w:szCs w:val="28"/>
          <w:lang w:eastAsia="ru-RU"/>
        </w:rPr>
        <w:t xml:space="preserve"> (динамические перемены) проводятся в перерыве между малоподвижными видами деятельности и организованными занятиями с целью снятия утомляемости детей через использование несложных двигательных упражнений. Их продолжительность </w:t>
      </w:r>
      <w:r w:rsidRPr="00C21C56">
        <w:rPr>
          <w:b/>
          <w:color w:val="000000"/>
          <w:sz w:val="28"/>
          <w:szCs w:val="28"/>
          <w:lang w:eastAsia="ru-RU"/>
        </w:rPr>
        <w:t>-</w:t>
      </w:r>
      <w:r w:rsidRPr="00C21C56">
        <w:rPr>
          <w:color w:val="000000"/>
          <w:sz w:val="28"/>
          <w:szCs w:val="28"/>
          <w:lang w:eastAsia="ru-RU"/>
        </w:rPr>
        <w:t>3</w:t>
      </w:r>
      <w:r w:rsidRPr="00C21C56">
        <w:rPr>
          <w:b/>
          <w:color w:val="000000"/>
          <w:sz w:val="28"/>
          <w:szCs w:val="28"/>
          <w:lang w:eastAsia="ru-RU"/>
        </w:rPr>
        <w:t>-</w:t>
      </w:r>
      <w:r w:rsidRPr="00C21C56">
        <w:rPr>
          <w:color w:val="000000"/>
          <w:sz w:val="28"/>
          <w:szCs w:val="28"/>
          <w:lang w:eastAsia="ru-RU"/>
        </w:rPr>
        <w:t>5 минут.</w:t>
      </w:r>
      <w:r w:rsidR="00D93949" w:rsidRPr="00D93949">
        <w:rPr>
          <w:noProof/>
          <w:sz w:val="28"/>
          <w:szCs w:val="28"/>
          <w:lang w:eastAsia="ru-RU"/>
        </w:rPr>
        <w:t xml:space="preserve"> </w:t>
      </w:r>
    </w:p>
    <w:p w:rsidR="00C21C56" w:rsidRPr="00C21C56" w:rsidRDefault="00D93949" w:rsidP="00C21C56">
      <w:pPr>
        <w:tabs>
          <w:tab w:val="left" w:pos="284"/>
        </w:tabs>
        <w:ind w:firstLine="567"/>
        <w:jc w:val="both"/>
        <w:rPr>
          <w:rFonts w:eastAsia="Calibri"/>
          <w:sz w:val="28"/>
          <w:szCs w:val="28"/>
        </w:rPr>
      </w:pPr>
      <w:r w:rsidRPr="00D93949">
        <w:rPr>
          <w:rFonts w:eastAsia="Calibri"/>
          <w:noProof/>
          <w:sz w:val="28"/>
          <w:szCs w:val="28"/>
          <w:lang w:eastAsia="ru-RU"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-87630</wp:posOffset>
            </wp:positionH>
            <wp:positionV relativeFrom="paragraph">
              <wp:posOffset>57785</wp:posOffset>
            </wp:positionV>
            <wp:extent cx="3355975" cy="2222500"/>
            <wp:effectExtent l="19050" t="0" r="0" b="0"/>
            <wp:wrapSquare wrapText="bothSides"/>
            <wp:docPr id="37" name="Рисунок 2" descr="F:\Спорт ФОТО\DSC07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порт ФОТО\DSC079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5" cy="222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1C56" w:rsidRPr="00C21C56">
        <w:rPr>
          <w:rFonts w:eastAsia="Calibri"/>
          <w:sz w:val="28"/>
          <w:szCs w:val="28"/>
        </w:rPr>
        <w:t xml:space="preserve">В летний период инструктора по физической культуре организуют </w:t>
      </w:r>
      <w:r w:rsidR="00C21C56" w:rsidRPr="00C21C56">
        <w:rPr>
          <w:rFonts w:eastAsia="Calibri"/>
          <w:b/>
          <w:sz w:val="28"/>
          <w:szCs w:val="28"/>
        </w:rPr>
        <w:t>плавание в надувных бассейнах</w:t>
      </w:r>
      <w:r w:rsidR="00C21C56" w:rsidRPr="00C21C56">
        <w:rPr>
          <w:rFonts w:eastAsia="Calibri"/>
          <w:sz w:val="28"/>
          <w:szCs w:val="28"/>
        </w:rPr>
        <w:t xml:space="preserve"> на открытом воздухе, целью которого является закаливание и укрепление детского организма, разностороннего физического развития.</w:t>
      </w:r>
      <w:r w:rsidR="00C21C56">
        <w:rPr>
          <w:rFonts w:eastAsia="Calibri"/>
          <w:sz w:val="28"/>
          <w:szCs w:val="28"/>
        </w:rPr>
        <w:t xml:space="preserve"> </w:t>
      </w:r>
      <w:r w:rsidR="00C21C56" w:rsidRPr="00C21C56">
        <w:rPr>
          <w:sz w:val="28"/>
          <w:szCs w:val="28"/>
        </w:rPr>
        <w:t>Дети с удовольствием посещают бассейны,</w:t>
      </w:r>
      <w:r w:rsidR="00C21C56" w:rsidRPr="00C21C56">
        <w:rPr>
          <w:color w:val="000000"/>
          <w:sz w:val="28"/>
          <w:szCs w:val="28"/>
          <w:shd w:val="clear" w:color="auto" w:fill="FFFFFF"/>
        </w:rPr>
        <w:t xml:space="preserve"> ведь игры с водой – это веселое времяпрепровождение и оздоровление организма.</w:t>
      </w:r>
    </w:p>
    <w:p w:rsidR="00C21C56" w:rsidRPr="00C21C56" w:rsidRDefault="00D93949" w:rsidP="00C21C56">
      <w:pPr>
        <w:tabs>
          <w:tab w:val="left" w:pos="284"/>
        </w:tabs>
        <w:ind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38464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987425</wp:posOffset>
            </wp:positionV>
            <wp:extent cx="2641600" cy="2044700"/>
            <wp:effectExtent l="19050" t="0" r="6350" b="0"/>
            <wp:wrapSquare wrapText="bothSides"/>
            <wp:docPr id="38" name="Рисунок 1" descr="F:\Сидорова статья\DSC00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идорова статья\DSC006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/>
                    <a:srcRect l="7240" t="1" r="20197" b="23024"/>
                    <a:stretch/>
                  </pic:blipFill>
                  <pic:spPr bwMode="auto">
                    <a:xfrm>
                      <a:off x="0" y="0"/>
                      <a:ext cx="26416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21C56" w:rsidRPr="00C21C56">
        <w:rPr>
          <w:sz w:val="28"/>
          <w:szCs w:val="28"/>
        </w:rPr>
        <w:t>Так же в течение года инструкторами по физической культуре ведется подготовка детей к различным утренникам и мероприятиям, которая имеет тоже оздоровительный характер</w:t>
      </w:r>
      <w:r w:rsidR="00C21C56">
        <w:rPr>
          <w:sz w:val="28"/>
          <w:szCs w:val="28"/>
        </w:rPr>
        <w:t xml:space="preserve"> </w:t>
      </w:r>
      <w:r w:rsidR="00C21C56" w:rsidRPr="00C21C56">
        <w:rPr>
          <w:color w:val="000000"/>
          <w:sz w:val="28"/>
          <w:szCs w:val="28"/>
          <w:shd w:val="clear" w:color="auto" w:fill="FFFFFF"/>
        </w:rPr>
        <w:t xml:space="preserve">и даже хороший способ направить безграничную энергию детей в нужное русло – </w:t>
      </w:r>
      <w:r w:rsidR="00C21C56" w:rsidRPr="00C21C56">
        <w:rPr>
          <w:b/>
          <w:color w:val="000000"/>
          <w:sz w:val="28"/>
          <w:szCs w:val="28"/>
          <w:shd w:val="clear" w:color="auto" w:fill="FFFFFF"/>
        </w:rPr>
        <w:t xml:space="preserve">разучивание танцев </w:t>
      </w:r>
      <w:r w:rsidR="00C21C56" w:rsidRPr="00C21C56">
        <w:rPr>
          <w:rStyle w:val="c2"/>
          <w:b/>
          <w:color w:val="000000"/>
          <w:sz w:val="28"/>
          <w:szCs w:val="28"/>
          <w:shd w:val="clear" w:color="auto" w:fill="FFFFFF"/>
        </w:rPr>
        <w:t>со спортивными элементами</w:t>
      </w:r>
      <w:r w:rsidR="00C21C56" w:rsidRPr="00C21C56">
        <w:rPr>
          <w:color w:val="000000"/>
          <w:sz w:val="28"/>
          <w:szCs w:val="28"/>
          <w:shd w:val="clear" w:color="auto" w:fill="FFFFFF"/>
        </w:rPr>
        <w:t>. Ведь танцы также положительно влияют на физическое развитие детей:</w:t>
      </w:r>
      <w:r w:rsidR="00C21C56" w:rsidRPr="00C21C56">
        <w:rPr>
          <w:sz w:val="28"/>
          <w:szCs w:val="28"/>
        </w:rPr>
        <w:t xml:space="preserve"> развивают правильную координацию движений, умение согласовывать свои движения с движениями других, воспитывают умение действовать в коллективе, чувство подражания, учат владеть и управлять собственным телом, и ориентироваться в пространстве, ну и, конечно же, танцы под любимую музыку вызывают много положительных эмоций</w:t>
      </w:r>
      <w:r w:rsidR="00C21C56" w:rsidRPr="00C21C56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7314D8" w:rsidRDefault="00C21C56" w:rsidP="00C21C56">
      <w:pPr>
        <w:tabs>
          <w:tab w:val="left" w:pos="284"/>
        </w:tabs>
        <w:ind w:firstLine="567"/>
        <w:contextualSpacing/>
        <w:jc w:val="both"/>
        <w:rPr>
          <w:color w:val="000000"/>
          <w:sz w:val="28"/>
          <w:szCs w:val="28"/>
          <w:lang w:eastAsia="ru-RU"/>
        </w:rPr>
      </w:pPr>
      <w:r w:rsidRPr="00C21C56">
        <w:rPr>
          <w:color w:val="000000"/>
          <w:sz w:val="28"/>
          <w:szCs w:val="28"/>
          <w:lang w:eastAsia="ru-RU"/>
        </w:rPr>
        <w:lastRenderedPageBreak/>
        <w:t>Физкультурно-оздоровительная работа оказывает положительное влияние на развитие детей. Только двигательная активность, закаливание обеспечивают здоровье, энергию, не говоря уже о хорошем настроении.</w:t>
      </w:r>
    </w:p>
    <w:p w:rsidR="007314D8" w:rsidRDefault="007314D8">
      <w:pPr>
        <w:suppressAutoHyphens w:val="0"/>
        <w:spacing w:after="200" w:line="276" w:lineRule="auto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eastAsia="ru-RU"/>
        </w:rPr>
        <w:br w:type="page"/>
      </w:r>
    </w:p>
    <w:p w:rsidR="00C21C56" w:rsidRPr="00C21C56" w:rsidRDefault="00C21C56" w:rsidP="00C21C56">
      <w:pPr>
        <w:tabs>
          <w:tab w:val="left" w:pos="284"/>
        </w:tabs>
        <w:ind w:firstLine="567"/>
        <w:contextualSpacing/>
        <w:jc w:val="both"/>
        <w:rPr>
          <w:color w:val="000000"/>
          <w:sz w:val="28"/>
          <w:szCs w:val="28"/>
          <w:shd w:val="clear" w:color="auto" w:fill="FFFFFF"/>
        </w:rPr>
      </w:pPr>
    </w:p>
    <w:p w:rsidR="00E96911" w:rsidRPr="00C21C56" w:rsidRDefault="00E25DBD" w:rsidP="00C21C56">
      <w:pPr>
        <w:widowControl w:val="0"/>
        <w:autoSpaceDE w:val="0"/>
        <w:autoSpaceDN w:val="0"/>
        <w:adjustRightInd w:val="0"/>
        <w:spacing w:after="200"/>
        <w:jc w:val="both"/>
        <w:rPr>
          <w:b/>
          <w:bCs/>
          <w:color w:val="FF00FF"/>
          <w:sz w:val="28"/>
          <w:szCs w:val="28"/>
          <w:u w:val="single"/>
        </w:rPr>
      </w:pPr>
      <w:r>
        <w:rPr>
          <w:noProof/>
          <w:sz w:val="28"/>
          <w:szCs w:val="28"/>
          <w:lang w:eastAsia="ru-RU"/>
        </w:rPr>
        <w:pict>
          <v:group id="_x0000_s1059" style="position:absolute;left:0;text-align:left;margin-left:4pt;margin-top:-1.9pt;width:537.3pt;height:35.9pt;z-index:251677696;mso-wrap-distance-left:0;mso-wrap-distance-right:0" coordorigin="5,133" coordsize="10746,718">
            <o:lock v:ext="edit" text="t"/>
            <v:shape id="_x0000_s1060" type="#_x0000_t54" style="position:absolute;left:5;top:146;width:10745;height:704;mso-wrap-style:none;v-text-anchor:middle" strokeweight=".26mm">
              <v:fill r:id="rId6" o:title="" color2="black" type="tile"/>
              <v:stroke joinstyle="miter" endcap="square"/>
            </v:shape>
            <v:shape id="_x0000_s1061" type="#_x0000_t202" style="position:absolute;left:2688;top:133;width:5365;height:614;v-text-anchor:middle" stroked="f" strokecolor="gray">
              <v:fill r:id="rId6" o:title="" color2="black" type="tile"/>
              <v:stroke color2="#7f7f7f" joinstyle="round"/>
              <v:textbox style="mso-next-textbox:#_x0000_s1061;mso-rotate-with-shape:t">
                <w:txbxContent>
                  <w:p w:rsidR="00C21C56" w:rsidRDefault="00C21C56" w:rsidP="00E96911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«Искорки надежды»</w:t>
                    </w:r>
                  </w:p>
                </w:txbxContent>
              </v:textbox>
            </v:shape>
          </v:group>
        </w:pict>
      </w:r>
    </w:p>
    <w:p w:rsidR="00E96911" w:rsidRPr="00C21C56" w:rsidRDefault="00E96911" w:rsidP="00C21C56">
      <w:pPr>
        <w:widowControl w:val="0"/>
        <w:autoSpaceDE w:val="0"/>
        <w:autoSpaceDN w:val="0"/>
        <w:adjustRightInd w:val="0"/>
        <w:spacing w:after="200"/>
        <w:jc w:val="both"/>
        <w:rPr>
          <w:b/>
          <w:bCs/>
          <w:color w:val="FF00FF"/>
          <w:sz w:val="28"/>
          <w:szCs w:val="28"/>
          <w:u w:val="single"/>
        </w:rPr>
      </w:pPr>
    </w:p>
    <w:p w:rsidR="00D93949" w:rsidRPr="00D93949" w:rsidRDefault="00D93949" w:rsidP="00D93949">
      <w:pPr>
        <w:jc w:val="center"/>
        <w:rPr>
          <w:rFonts w:ascii="Comic Sans MS" w:hAnsi="Comic Sans MS"/>
          <w:b/>
          <w:color w:val="8D9DE1"/>
          <w:sz w:val="44"/>
          <w:szCs w:val="28"/>
          <w:u w:val="single"/>
        </w:rPr>
      </w:pPr>
      <w:r w:rsidRPr="00D93949">
        <w:rPr>
          <w:rFonts w:ascii="Comic Sans MS" w:hAnsi="Comic Sans MS"/>
          <w:b/>
          <w:color w:val="8D9DE1"/>
          <w:sz w:val="44"/>
          <w:szCs w:val="28"/>
          <w:u w:val="single"/>
        </w:rPr>
        <w:t>Комната психологическо</w:t>
      </w:r>
      <w:r w:rsidR="00E25DBD">
        <w:rPr>
          <w:rFonts w:ascii="Comic Sans MS" w:hAnsi="Comic Sans MS"/>
          <w:b/>
          <w:color w:val="8D9DE1"/>
          <w:sz w:val="44"/>
          <w:szCs w:val="28"/>
          <w:u w:val="single"/>
        </w:rPr>
        <w:t xml:space="preserve">й разгрузки в Центре содействия семейному </w:t>
      </w:r>
      <w:proofErr w:type="spellStart"/>
      <w:r w:rsidR="00E25DBD">
        <w:rPr>
          <w:rFonts w:ascii="Comic Sans MS" w:hAnsi="Comic Sans MS"/>
          <w:b/>
          <w:color w:val="8D9DE1"/>
          <w:sz w:val="44"/>
          <w:szCs w:val="28"/>
          <w:u w:val="single"/>
        </w:rPr>
        <w:t>воспианию</w:t>
      </w:r>
      <w:proofErr w:type="spellEnd"/>
    </w:p>
    <w:p w:rsidR="00D93949" w:rsidRDefault="00D93949" w:rsidP="00D93949">
      <w:pPr>
        <w:jc w:val="both"/>
        <w:rPr>
          <w:sz w:val="28"/>
          <w:szCs w:val="28"/>
        </w:rPr>
      </w:pPr>
    </w:p>
    <w:p w:rsidR="00D93949" w:rsidRPr="00D54E96" w:rsidRDefault="00D93949" w:rsidP="00D9394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4648835</wp:posOffset>
            </wp:positionH>
            <wp:positionV relativeFrom="paragraph">
              <wp:posOffset>768350</wp:posOffset>
            </wp:positionV>
            <wp:extent cx="2197100" cy="2921000"/>
            <wp:effectExtent l="19050" t="0" r="0" b="0"/>
            <wp:wrapSquare wrapText="bothSides"/>
            <wp:docPr id="42" name="Рисунок 2" descr="F:\1C3A69BF-C92B-4FC7-B24E-01204FA997A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C3A69BF-C92B-4FC7-B24E-01204FA997A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92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4E96">
        <w:rPr>
          <w:sz w:val="28"/>
          <w:szCs w:val="28"/>
        </w:rPr>
        <w:t>Комната психологической разгрузки представляет собой специально оборудованное помещение, где ребенок, пребывая в безопасной, комфортной обстановке, наполненной разнообразными стимулами, самостоятельно или при ненавязчивом сопровождении специалиста исследует окружающее.</w:t>
      </w:r>
    </w:p>
    <w:p w:rsidR="00D93949" w:rsidRPr="00D54E96" w:rsidRDefault="00D93949" w:rsidP="00D93949">
      <w:pPr>
        <w:ind w:firstLine="708"/>
        <w:jc w:val="both"/>
        <w:rPr>
          <w:sz w:val="28"/>
          <w:szCs w:val="28"/>
        </w:rPr>
      </w:pPr>
      <w:r w:rsidRPr="00D54E96">
        <w:rPr>
          <w:sz w:val="28"/>
          <w:szCs w:val="28"/>
        </w:rPr>
        <w:t>Оборудование комнаты дает возможность результативно работать специалисту с ребенком. У детей с ДЦП и невропатологией не развиты или слаборазвиты сенсорные и тактильные ощущения,  наблюдаются серьезные нарушения эмоционально-волевой сферы и коммуникативных навыков. Возможности сенсорной комнаты позволят полноценно восстанавливать утраченные навыки.</w:t>
      </w:r>
    </w:p>
    <w:p w:rsidR="00D93949" w:rsidRPr="00D54E96" w:rsidRDefault="00D93949" w:rsidP="00D93949">
      <w:pPr>
        <w:ind w:firstLine="360"/>
        <w:jc w:val="both"/>
        <w:rPr>
          <w:sz w:val="28"/>
          <w:szCs w:val="28"/>
        </w:rPr>
      </w:pPr>
      <w:r w:rsidRPr="00D54E96">
        <w:rPr>
          <w:sz w:val="28"/>
          <w:szCs w:val="28"/>
        </w:rPr>
        <w:t>Оборудование комнаты включает в себя два функциональных блока:</w:t>
      </w:r>
    </w:p>
    <w:p w:rsidR="00D93949" w:rsidRPr="00D54E96" w:rsidRDefault="00D93949" w:rsidP="00D93949">
      <w:pPr>
        <w:numPr>
          <w:ilvl w:val="0"/>
          <w:numId w:val="9"/>
        </w:numPr>
        <w:tabs>
          <w:tab w:val="clear" w:pos="780"/>
        </w:tabs>
        <w:suppressAutoHyphens w:val="0"/>
        <w:ind w:left="0" w:firstLine="0"/>
        <w:jc w:val="both"/>
        <w:rPr>
          <w:sz w:val="28"/>
          <w:szCs w:val="28"/>
        </w:rPr>
      </w:pPr>
      <w:r w:rsidRPr="00D54E96">
        <w:rPr>
          <w:sz w:val="28"/>
          <w:szCs w:val="28"/>
        </w:rPr>
        <w:t>Релаксационный блок – в него входят мягкие покрытия, пуфики, подушечки, приборы, создающие рассеянный свет.</w:t>
      </w:r>
    </w:p>
    <w:p w:rsidR="00D93949" w:rsidRPr="00D54E96" w:rsidRDefault="00D93949" w:rsidP="00D93949">
      <w:pPr>
        <w:numPr>
          <w:ilvl w:val="0"/>
          <w:numId w:val="9"/>
        </w:numPr>
        <w:tabs>
          <w:tab w:val="clear" w:pos="780"/>
        </w:tabs>
        <w:suppressAutoHyphens w:val="0"/>
        <w:ind w:left="0" w:firstLine="0"/>
        <w:jc w:val="both"/>
        <w:rPr>
          <w:sz w:val="28"/>
          <w:szCs w:val="28"/>
        </w:rPr>
      </w:pPr>
      <w:r w:rsidRPr="00D54E96">
        <w:rPr>
          <w:sz w:val="28"/>
          <w:szCs w:val="28"/>
        </w:rPr>
        <w:t xml:space="preserve">Активационный блок – в него входит все оборудование со светооптическими и звуковыми эффектами, сенсорные панели для рук и ног, массажные мячики, тактильный коридор. </w:t>
      </w:r>
    </w:p>
    <w:p w:rsidR="00D93949" w:rsidRPr="00D54E96" w:rsidRDefault="00D93949" w:rsidP="00D9394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45720</wp:posOffset>
            </wp:positionH>
            <wp:positionV relativeFrom="paragraph">
              <wp:posOffset>437515</wp:posOffset>
            </wp:positionV>
            <wp:extent cx="2381250" cy="3161030"/>
            <wp:effectExtent l="19050" t="0" r="0" b="0"/>
            <wp:wrapSquare wrapText="bothSides"/>
            <wp:docPr id="43" name="Рисунок 4" descr="F:\B25786E7-9B4A-4808-8CC3-8BB81BD8C7F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25786E7-9B4A-4808-8CC3-8BB81BD8C7F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6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4E96">
        <w:rPr>
          <w:sz w:val="28"/>
          <w:szCs w:val="28"/>
        </w:rPr>
        <w:t>Зрительно-звуковая среда действует на ребенка успокаивающе и расслабляюще. Яркие светооптические и звуковые эффекты привлекают и поддерживают внимание, используются для зрительной и слуховой стимуляции, стимуляции двигательной активности и исследовательского интереса.</w:t>
      </w:r>
    </w:p>
    <w:p w:rsidR="00D93949" w:rsidRPr="00D54E96" w:rsidRDefault="00D93949" w:rsidP="00D93949">
      <w:pPr>
        <w:ind w:firstLine="708"/>
        <w:jc w:val="both"/>
        <w:rPr>
          <w:sz w:val="28"/>
          <w:szCs w:val="28"/>
        </w:rPr>
      </w:pPr>
      <w:r w:rsidRPr="00D54E96">
        <w:rPr>
          <w:sz w:val="28"/>
          <w:szCs w:val="28"/>
        </w:rPr>
        <w:t>Тактильная среда – позволяет освоить новые ощущения и развивать тактильную чувствительность, учит различать свойства предметов и улучшает зрительно-моторную координацию.</w:t>
      </w:r>
    </w:p>
    <w:p w:rsidR="00D93949" w:rsidRPr="00D54E96" w:rsidRDefault="00D93949" w:rsidP="00D93949">
      <w:pPr>
        <w:ind w:firstLine="708"/>
        <w:jc w:val="both"/>
        <w:rPr>
          <w:sz w:val="28"/>
          <w:szCs w:val="28"/>
        </w:rPr>
      </w:pPr>
      <w:r w:rsidRPr="00D54E96">
        <w:rPr>
          <w:sz w:val="28"/>
          <w:szCs w:val="28"/>
        </w:rPr>
        <w:t>Комната психологической разгрузки – это маленький рай, где все звучит, журчит, переливается, манит, ненавязчиво заставляет забыть страхи, успокаивает, а если нужно, мотивирует к активной деятельности.</w:t>
      </w:r>
    </w:p>
    <w:p w:rsidR="00D93949" w:rsidRPr="00D54E96" w:rsidRDefault="00D93949" w:rsidP="00D93949">
      <w:pPr>
        <w:ind w:firstLine="708"/>
        <w:jc w:val="both"/>
        <w:rPr>
          <w:sz w:val="28"/>
          <w:szCs w:val="28"/>
        </w:rPr>
      </w:pPr>
      <w:r w:rsidRPr="00D54E96">
        <w:rPr>
          <w:sz w:val="28"/>
          <w:szCs w:val="28"/>
        </w:rPr>
        <w:t>Здесь нет опасны, твердых предметов, всего того, что  может сковать действия ребенка, навредить, и есть все необходимое для развития и коррекции, оказания положительного воздействия на психику ребенка.</w:t>
      </w:r>
    </w:p>
    <w:p w:rsidR="00D93949" w:rsidRDefault="00D93949" w:rsidP="00D93949">
      <w:pPr>
        <w:ind w:firstLine="708"/>
        <w:jc w:val="both"/>
        <w:rPr>
          <w:sz w:val="28"/>
          <w:szCs w:val="28"/>
        </w:rPr>
      </w:pPr>
    </w:p>
    <w:p w:rsidR="00D93949" w:rsidRDefault="00E25DBD" w:rsidP="00D9394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group id="_x0000_s1339" style="position:absolute;left:0;text-align:left;margin-left:1pt;margin-top:-.9pt;width:537.3pt;height:35.9pt;z-index:251840512;mso-wrap-distance-left:0;mso-wrap-distance-right:0" coordorigin="5,133" coordsize="10746,718">
            <o:lock v:ext="edit" text="t"/>
            <v:shape id="_x0000_s1340" type="#_x0000_t54" style="position:absolute;left:5;top:146;width:10745;height:704;mso-wrap-style:none;v-text-anchor:middle" strokeweight=".26mm">
              <v:fill r:id="rId6" o:title="" color2="black" type="tile"/>
              <v:stroke joinstyle="miter" endcap="square"/>
            </v:shape>
            <v:shape id="_x0000_s1341" type="#_x0000_t202" style="position:absolute;left:2688;top:133;width:5365;height:614;v-text-anchor:middle" stroked="f" strokecolor="gray">
              <v:fill r:id="rId6" o:title="" color2="black" type="tile"/>
              <v:stroke color2="#7f7f7f" joinstyle="round"/>
              <v:textbox style="mso-next-textbox:#_x0000_s1341;mso-rotate-with-shape:t">
                <w:txbxContent>
                  <w:p w:rsidR="00D93949" w:rsidRDefault="00D93949" w:rsidP="00D93949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«Искорки надежды»</w:t>
                    </w:r>
                  </w:p>
                </w:txbxContent>
              </v:textbox>
            </v:shape>
          </v:group>
        </w:pict>
      </w:r>
    </w:p>
    <w:p w:rsidR="00D93949" w:rsidRDefault="00D93949" w:rsidP="00D93949">
      <w:pPr>
        <w:ind w:firstLine="708"/>
        <w:jc w:val="both"/>
        <w:rPr>
          <w:sz w:val="28"/>
          <w:szCs w:val="28"/>
        </w:rPr>
      </w:pPr>
    </w:p>
    <w:p w:rsidR="00D93949" w:rsidRDefault="00D93949" w:rsidP="00D93949">
      <w:pPr>
        <w:ind w:firstLine="708"/>
        <w:jc w:val="both"/>
        <w:rPr>
          <w:sz w:val="28"/>
          <w:szCs w:val="28"/>
        </w:rPr>
      </w:pPr>
    </w:p>
    <w:p w:rsidR="00D93949" w:rsidRDefault="00D93949" w:rsidP="00D93949">
      <w:pPr>
        <w:ind w:firstLine="708"/>
        <w:jc w:val="both"/>
        <w:rPr>
          <w:sz w:val="28"/>
          <w:szCs w:val="28"/>
        </w:rPr>
      </w:pPr>
    </w:p>
    <w:p w:rsidR="00D93949" w:rsidRPr="00D54E96" w:rsidRDefault="00D93949" w:rsidP="00D9394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46656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85090</wp:posOffset>
            </wp:positionV>
            <wp:extent cx="2830195" cy="2514600"/>
            <wp:effectExtent l="19050" t="0" r="8255" b="0"/>
            <wp:wrapSquare wrapText="bothSides"/>
            <wp:docPr id="44" name="Рисунок 7" descr="F:\D7FDBB9C-24E3-4836-A172-7AA251E21C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7FDBB9C-24E3-4836-A172-7AA251E21CDD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4E96">
        <w:rPr>
          <w:sz w:val="28"/>
          <w:szCs w:val="28"/>
        </w:rPr>
        <w:t xml:space="preserve">Сеансы в сенсорной комнате включены в комплексную систему реабилитации детей с нарушением зрения, слуха, речи, опорно-двигательной патологией, задержками психомоторного и эмоционального развития, неврозами, что значительно повышает эффективность проводимого лечения. Сочетание  разных стимулов (музыки, цвета, тактильных ощущений) оказывает различное воздействие на психическое и эмоциональное состояние ребенка: как успокаивающее, расслабляющее, так и тонизирующее, стимулирующее, восстанавливающее. Поэтому занятия в сенсорной комнате направлены на решение трех основных задач: релаксация, активизация  и развитие. </w:t>
      </w:r>
    </w:p>
    <w:p w:rsidR="00D93949" w:rsidRDefault="00D93949" w:rsidP="00D93949">
      <w:pPr>
        <w:ind w:firstLine="708"/>
        <w:jc w:val="both"/>
        <w:rPr>
          <w:sz w:val="28"/>
          <w:szCs w:val="28"/>
        </w:rPr>
      </w:pPr>
      <w:r w:rsidRPr="00D54E96">
        <w:rPr>
          <w:sz w:val="28"/>
          <w:szCs w:val="28"/>
        </w:rPr>
        <w:t xml:space="preserve">В коррекционной работе с </w:t>
      </w:r>
      <w:proofErr w:type="spellStart"/>
      <w:r w:rsidRPr="00D54E96">
        <w:rPr>
          <w:sz w:val="28"/>
          <w:szCs w:val="28"/>
        </w:rPr>
        <w:t>гиперактивными</w:t>
      </w:r>
      <w:proofErr w:type="spellEnd"/>
      <w:r w:rsidRPr="00D54E96">
        <w:rPr>
          <w:sz w:val="28"/>
          <w:szCs w:val="28"/>
        </w:rPr>
        <w:t xml:space="preserve">, возбудимыми, агрессивными, расторможенными детьми сенсорная комната является важным элементом. В процессе релаксации, при использовании различных световых и шумовых эффектов (пузырьковая </w:t>
      </w:r>
    </w:p>
    <w:p w:rsidR="00D93949" w:rsidRPr="00D54E96" w:rsidRDefault="00D93949" w:rsidP="00D93949">
      <w:pPr>
        <w:jc w:val="both"/>
        <w:rPr>
          <w:sz w:val="28"/>
          <w:szCs w:val="28"/>
        </w:rPr>
      </w:pPr>
      <w:r w:rsidRPr="00D54E96">
        <w:rPr>
          <w:sz w:val="28"/>
          <w:szCs w:val="28"/>
        </w:rPr>
        <w:t>колонна), ребенок расслабляется, успокаивается, нормализуется его мышечный тонус, снимается эмоциональное и физическое напряжение, снижаются проблемы эмоционально-волевой сферы.</w:t>
      </w:r>
    </w:p>
    <w:p w:rsidR="00D93949" w:rsidRPr="00D54E96" w:rsidRDefault="00D93949" w:rsidP="00D9394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1049655</wp:posOffset>
            </wp:positionV>
            <wp:extent cx="2740025" cy="3644900"/>
            <wp:effectExtent l="19050" t="0" r="3175" b="0"/>
            <wp:wrapSquare wrapText="bothSides"/>
            <wp:docPr id="45" name="Рисунок 5" descr="F:\C0066C1F-4CB7-4730-96AF-D91FE95DF7D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C0066C1F-4CB7-4730-96AF-D91FE95DF7DD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364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4E96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D54E96">
        <w:rPr>
          <w:sz w:val="28"/>
          <w:szCs w:val="28"/>
        </w:rPr>
        <w:t xml:space="preserve">А если, наоборот, ребенок вял и пассивен? В таком случае его необходимо активизировать. Занятия в сенсорной комнате с применением игр с сухим душем, зеркальным шаром помогают в тонизировании и растормаживании детей, в стимуляции всех сенсорных процессов (зрительного, слухового, тактильного, обонятельного), повышают мотивацию к деятельности, создают положительный эмоциональный фон. </w:t>
      </w:r>
    </w:p>
    <w:p w:rsidR="00D93949" w:rsidRPr="00D54E96" w:rsidRDefault="00D93949" w:rsidP="00D93949">
      <w:pPr>
        <w:jc w:val="both"/>
        <w:rPr>
          <w:sz w:val="28"/>
          <w:szCs w:val="28"/>
        </w:rPr>
      </w:pPr>
      <w:r w:rsidRPr="00D54E96">
        <w:rPr>
          <w:sz w:val="28"/>
          <w:szCs w:val="28"/>
        </w:rPr>
        <w:t>Занятия в комнате рекомендованы с раннего возраста – 1 год.</w:t>
      </w:r>
    </w:p>
    <w:p w:rsidR="00D93949" w:rsidRPr="00D54E96" w:rsidRDefault="00D93949" w:rsidP="00D93949">
      <w:pPr>
        <w:ind w:firstLine="708"/>
        <w:jc w:val="both"/>
        <w:rPr>
          <w:sz w:val="28"/>
          <w:szCs w:val="28"/>
        </w:rPr>
      </w:pPr>
      <w:r w:rsidRPr="00D54E96">
        <w:rPr>
          <w:sz w:val="28"/>
          <w:szCs w:val="28"/>
        </w:rPr>
        <w:t>Использование сенсорной комнаты позволяет решать следующие задачи:</w:t>
      </w:r>
    </w:p>
    <w:p w:rsidR="00D93949" w:rsidRPr="00D93949" w:rsidRDefault="00D93949" w:rsidP="00D93949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D93949">
        <w:rPr>
          <w:sz w:val="28"/>
          <w:szCs w:val="28"/>
        </w:rPr>
        <w:t>гармонизация психоэмоционального состояния детей;</w:t>
      </w:r>
    </w:p>
    <w:p w:rsidR="00D93949" w:rsidRPr="00D93949" w:rsidRDefault="00D93949" w:rsidP="00D93949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D93949">
        <w:rPr>
          <w:sz w:val="28"/>
          <w:szCs w:val="28"/>
        </w:rPr>
        <w:t>развитие познавательной деятельности детей, их интереса к  исследовательской деятельности;</w:t>
      </w:r>
    </w:p>
    <w:p w:rsidR="00D93949" w:rsidRPr="00D93949" w:rsidRDefault="00D93949" w:rsidP="00D93949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D93949">
        <w:rPr>
          <w:sz w:val="28"/>
          <w:szCs w:val="28"/>
        </w:rPr>
        <w:t>стимулирование сенсорных процессов  детей;</w:t>
      </w:r>
    </w:p>
    <w:p w:rsidR="00D93949" w:rsidRPr="00D93949" w:rsidRDefault="00D93949" w:rsidP="00D93949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D93949">
        <w:rPr>
          <w:sz w:val="28"/>
          <w:szCs w:val="28"/>
        </w:rPr>
        <w:t>развитие мелкой и общей моторики ребенка, коррекция двигательных нарушений;</w:t>
      </w:r>
    </w:p>
    <w:p w:rsidR="00D93949" w:rsidRPr="00D93949" w:rsidRDefault="00D93949" w:rsidP="00D93949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D93949">
        <w:rPr>
          <w:sz w:val="28"/>
          <w:szCs w:val="28"/>
        </w:rPr>
        <w:t>осуществление помощи детям в преодолении стрессовых ситуаций;</w:t>
      </w:r>
    </w:p>
    <w:p w:rsidR="00D93949" w:rsidRPr="00D93949" w:rsidRDefault="00D93949" w:rsidP="00D93949">
      <w:pPr>
        <w:pStyle w:val="a9"/>
        <w:numPr>
          <w:ilvl w:val="0"/>
          <w:numId w:val="10"/>
        </w:numPr>
        <w:jc w:val="both"/>
        <w:rPr>
          <w:sz w:val="28"/>
          <w:szCs w:val="28"/>
        </w:rPr>
      </w:pPr>
      <w:r w:rsidRPr="00D93949">
        <w:rPr>
          <w:sz w:val="28"/>
          <w:szCs w:val="28"/>
        </w:rPr>
        <w:t>развитие навыков позитивного общения.</w:t>
      </w:r>
    </w:p>
    <w:p w:rsidR="007314D8" w:rsidRDefault="00D93949" w:rsidP="00D93949">
      <w:pPr>
        <w:ind w:firstLine="708"/>
        <w:jc w:val="both"/>
        <w:rPr>
          <w:sz w:val="28"/>
          <w:szCs w:val="28"/>
        </w:rPr>
      </w:pPr>
      <w:r w:rsidRPr="00D54E96">
        <w:rPr>
          <w:sz w:val="28"/>
          <w:szCs w:val="28"/>
        </w:rPr>
        <w:t xml:space="preserve">Как показывает практика, богатство положительных эмоций в условиях комнаты психологической разгрузки способствует развитию </w:t>
      </w:r>
    </w:p>
    <w:p w:rsidR="007314D8" w:rsidRDefault="007314D8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93949" w:rsidRDefault="00D93949" w:rsidP="00D93949">
      <w:pPr>
        <w:ind w:firstLine="708"/>
        <w:jc w:val="both"/>
        <w:rPr>
          <w:sz w:val="28"/>
          <w:szCs w:val="28"/>
        </w:rPr>
      </w:pPr>
    </w:p>
    <w:p w:rsidR="00D93949" w:rsidRDefault="00E25DBD" w:rsidP="00D93949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_x0000_s1345" style="position:absolute;left:0;text-align:left;margin-left:5.7pt;margin-top:5.25pt;width:537.3pt;height:35.9pt;z-index:251842560;mso-wrap-distance-left:0;mso-wrap-distance-right:0" coordorigin="5,133" coordsize="10746,718">
            <o:lock v:ext="edit" text="t"/>
            <v:shape id="_x0000_s1346" type="#_x0000_t54" style="position:absolute;left:5;top:146;width:10745;height:704;mso-wrap-style:none;v-text-anchor:middle" strokeweight=".26mm">
              <v:fill r:id="rId6" o:title="" color2="black" type="tile"/>
              <v:stroke joinstyle="miter" endcap="square"/>
            </v:shape>
            <v:shape id="_x0000_s1347" type="#_x0000_t202" style="position:absolute;left:2688;top:133;width:5365;height:614;v-text-anchor:middle" stroked="f" strokecolor="gray">
              <v:fill r:id="rId6" o:title="" color2="black" type="tile"/>
              <v:stroke color2="#7f7f7f" joinstyle="round"/>
              <v:textbox style="mso-next-textbox:#_x0000_s1347;mso-rotate-with-shape:t">
                <w:txbxContent>
                  <w:p w:rsidR="00D93949" w:rsidRDefault="00D93949" w:rsidP="00D93949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«Искорки надежды»</w:t>
                    </w:r>
                  </w:p>
                </w:txbxContent>
              </v:textbox>
            </v:shape>
          </v:group>
        </w:pict>
      </w:r>
    </w:p>
    <w:p w:rsidR="00D93949" w:rsidRDefault="00D93949" w:rsidP="00D93949">
      <w:pPr>
        <w:ind w:firstLine="708"/>
        <w:jc w:val="both"/>
        <w:rPr>
          <w:sz w:val="28"/>
          <w:szCs w:val="28"/>
        </w:rPr>
      </w:pPr>
    </w:p>
    <w:p w:rsidR="00D93949" w:rsidRDefault="00D93949" w:rsidP="00D93949">
      <w:pPr>
        <w:ind w:firstLine="708"/>
        <w:jc w:val="both"/>
        <w:rPr>
          <w:sz w:val="28"/>
          <w:szCs w:val="28"/>
        </w:rPr>
      </w:pPr>
    </w:p>
    <w:p w:rsidR="00D93949" w:rsidRDefault="00D93949" w:rsidP="00D93949">
      <w:pPr>
        <w:ind w:firstLine="708"/>
        <w:jc w:val="both"/>
        <w:rPr>
          <w:sz w:val="28"/>
          <w:szCs w:val="28"/>
        </w:rPr>
      </w:pPr>
    </w:p>
    <w:p w:rsidR="00D93949" w:rsidRPr="00D54E96" w:rsidRDefault="00D93949" w:rsidP="00D93949">
      <w:pPr>
        <w:jc w:val="both"/>
        <w:rPr>
          <w:sz w:val="28"/>
          <w:szCs w:val="28"/>
        </w:rPr>
      </w:pPr>
      <w:r w:rsidRPr="00D54E96">
        <w:rPr>
          <w:sz w:val="28"/>
          <w:szCs w:val="28"/>
        </w:rPr>
        <w:t xml:space="preserve">внутренних резервов у детей, особенно из асоциальных семей, и формированию у них новых ценностных понятий и качеств, основанных на доброжелательности. </w:t>
      </w:r>
    </w:p>
    <w:p w:rsidR="00D93949" w:rsidRPr="00D54E96" w:rsidRDefault="00D93949" w:rsidP="00D93949">
      <w:pPr>
        <w:ind w:firstLine="708"/>
        <w:jc w:val="both"/>
        <w:rPr>
          <w:sz w:val="28"/>
          <w:szCs w:val="28"/>
        </w:rPr>
      </w:pPr>
      <w:r w:rsidRPr="00D54E96">
        <w:rPr>
          <w:sz w:val="28"/>
          <w:szCs w:val="28"/>
        </w:rPr>
        <w:t>Эффективность работы сенсорной комнаты:</w:t>
      </w:r>
    </w:p>
    <w:p w:rsidR="00D93949" w:rsidRPr="00D93949" w:rsidRDefault="00D93949" w:rsidP="00D93949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r w:rsidRPr="00D93949">
        <w:rPr>
          <w:sz w:val="28"/>
          <w:szCs w:val="28"/>
        </w:rPr>
        <w:t>снижение агрессивного и беспокойного поведения;</w:t>
      </w:r>
    </w:p>
    <w:p w:rsidR="00D93949" w:rsidRPr="00D93949" w:rsidRDefault="00D93949" w:rsidP="00D93949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r w:rsidRPr="00D93949">
        <w:rPr>
          <w:sz w:val="28"/>
          <w:szCs w:val="28"/>
        </w:rPr>
        <w:t>улучшение эмоционального состояния;</w:t>
      </w:r>
    </w:p>
    <w:p w:rsidR="00D93949" w:rsidRPr="00D93949" w:rsidRDefault="00D93949" w:rsidP="00D93949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r w:rsidRPr="00D93949">
        <w:rPr>
          <w:sz w:val="28"/>
          <w:szCs w:val="28"/>
        </w:rPr>
        <w:t>снятие стресса, снижение тревожности;</w:t>
      </w:r>
    </w:p>
    <w:p w:rsidR="00D93949" w:rsidRPr="00D93949" w:rsidRDefault="00D93949" w:rsidP="00D93949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r w:rsidRPr="00D93949">
        <w:rPr>
          <w:sz w:val="28"/>
          <w:szCs w:val="28"/>
        </w:rPr>
        <w:t>повышение порога сенсорной чувствительности;</w:t>
      </w:r>
    </w:p>
    <w:p w:rsidR="00D93949" w:rsidRDefault="00D93949" w:rsidP="00D93949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4249420</wp:posOffset>
            </wp:positionH>
            <wp:positionV relativeFrom="paragraph">
              <wp:posOffset>342900</wp:posOffset>
            </wp:positionV>
            <wp:extent cx="2762250" cy="3683000"/>
            <wp:effectExtent l="19050" t="0" r="0" b="0"/>
            <wp:wrapSquare wrapText="bothSides"/>
            <wp:docPr id="46" name="Рисунок 1" descr="F:\0B7F967D-C18C-4000-AADB-868864D986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0B7F967D-C18C-4000-AADB-868864D9863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3949">
        <w:rPr>
          <w:sz w:val="28"/>
          <w:szCs w:val="28"/>
        </w:rPr>
        <w:t>восстановление коммуникативной функции, развитие.</w:t>
      </w:r>
    </w:p>
    <w:p w:rsidR="00D93949" w:rsidRPr="00D93949" w:rsidRDefault="00D93949" w:rsidP="00D93949">
      <w:pPr>
        <w:pStyle w:val="a9"/>
        <w:jc w:val="both"/>
        <w:rPr>
          <w:sz w:val="28"/>
          <w:szCs w:val="28"/>
        </w:rPr>
      </w:pPr>
    </w:p>
    <w:p w:rsidR="00D93949" w:rsidRPr="00D93949" w:rsidRDefault="00D93949" w:rsidP="00D93949">
      <w:pPr>
        <w:jc w:val="center"/>
        <w:rPr>
          <w:rFonts w:ascii="Comic Sans MS" w:hAnsi="Comic Sans MS"/>
          <w:b/>
          <w:color w:val="943634" w:themeColor="accent2" w:themeShade="BF"/>
          <w:sz w:val="36"/>
          <w:szCs w:val="36"/>
          <w:u w:val="single"/>
        </w:rPr>
      </w:pPr>
      <w:r w:rsidRPr="00D93949">
        <w:rPr>
          <w:rFonts w:ascii="Comic Sans MS" w:hAnsi="Comic Sans MS"/>
          <w:b/>
          <w:color w:val="943634" w:themeColor="accent2" w:themeShade="BF"/>
          <w:sz w:val="36"/>
          <w:szCs w:val="36"/>
          <w:u w:val="single"/>
        </w:rPr>
        <w:t>ЗАНЯТИЯ В СЕНСОРНОЙ КОМНАТЕ</w:t>
      </w:r>
    </w:p>
    <w:p w:rsidR="00D93949" w:rsidRPr="00D93949" w:rsidRDefault="00D93949" w:rsidP="00D93949">
      <w:pPr>
        <w:jc w:val="center"/>
        <w:rPr>
          <w:b/>
          <w:color w:val="D99594" w:themeColor="accent2" w:themeTint="99"/>
          <w:sz w:val="28"/>
          <w:szCs w:val="28"/>
          <w:u w:val="single"/>
        </w:rPr>
      </w:pPr>
    </w:p>
    <w:p w:rsidR="00D93949" w:rsidRPr="00D54E96" w:rsidRDefault="00D93949" w:rsidP="00D93949">
      <w:pPr>
        <w:ind w:firstLine="708"/>
        <w:jc w:val="both"/>
        <w:rPr>
          <w:sz w:val="28"/>
          <w:szCs w:val="28"/>
        </w:rPr>
      </w:pPr>
      <w:r w:rsidRPr="00D54E96">
        <w:rPr>
          <w:sz w:val="28"/>
          <w:szCs w:val="28"/>
        </w:rPr>
        <w:t>Упражнения для детей от рождения до трех лет строятся в зависимости от психического развития ребенка. Каждое упражнение проводят несколько раз, постепенно усложняя его содержание. Комплектование, загруженность и продолжительность варьируется педагогом. Упражнения распланированы по принципу концентричности, то есть последовательного развития всех видов чувствительности с увеличением запаса приобретенных умений.</w:t>
      </w:r>
    </w:p>
    <w:p w:rsidR="00D93949" w:rsidRDefault="00D93949" w:rsidP="00D93949">
      <w:pPr>
        <w:ind w:firstLine="708"/>
        <w:jc w:val="both"/>
        <w:rPr>
          <w:i/>
          <w:sz w:val="28"/>
          <w:szCs w:val="28"/>
        </w:rPr>
      </w:pPr>
      <w:r w:rsidRPr="00D54E96">
        <w:rPr>
          <w:sz w:val="28"/>
          <w:szCs w:val="28"/>
        </w:rPr>
        <w:t xml:space="preserve">Упражнения направлены на развитие ведущих каналов восприятия: </w:t>
      </w:r>
      <w:r w:rsidRPr="00D54E96">
        <w:rPr>
          <w:i/>
          <w:sz w:val="28"/>
          <w:szCs w:val="28"/>
        </w:rPr>
        <w:t xml:space="preserve">кинестетического, аудиального, визуального. </w:t>
      </w:r>
    </w:p>
    <w:p w:rsidR="00D93949" w:rsidRPr="00D54E96" w:rsidRDefault="00D93949" w:rsidP="00D93949">
      <w:pPr>
        <w:jc w:val="both"/>
        <w:rPr>
          <w:i/>
          <w:sz w:val="28"/>
          <w:szCs w:val="28"/>
        </w:rPr>
      </w:pPr>
    </w:p>
    <w:p w:rsidR="00D93949" w:rsidRDefault="00D93949" w:rsidP="00D93949">
      <w:pPr>
        <w:jc w:val="center"/>
        <w:rPr>
          <w:b/>
          <w:i/>
          <w:color w:val="FF0000"/>
          <w:sz w:val="28"/>
          <w:szCs w:val="28"/>
        </w:rPr>
      </w:pPr>
      <w:r w:rsidRPr="00D93949">
        <w:rPr>
          <w:b/>
          <w:i/>
          <w:color w:val="FF0000"/>
          <w:sz w:val="28"/>
          <w:szCs w:val="28"/>
        </w:rPr>
        <w:t>Упражнение «Ладошка»</w:t>
      </w:r>
      <w:r w:rsidRPr="00D93949">
        <w:rPr>
          <w:noProof/>
        </w:rPr>
        <w:t xml:space="preserve"> </w:t>
      </w:r>
    </w:p>
    <w:p w:rsidR="00D93949" w:rsidRPr="00D93949" w:rsidRDefault="00D93949" w:rsidP="00D93949">
      <w:pPr>
        <w:jc w:val="both"/>
        <w:rPr>
          <w:b/>
          <w:i/>
          <w:color w:val="FF0000"/>
          <w:sz w:val="28"/>
          <w:szCs w:val="28"/>
        </w:rPr>
      </w:pPr>
    </w:p>
    <w:p w:rsidR="00D93949" w:rsidRPr="00D54E96" w:rsidRDefault="00D93949" w:rsidP="00D93949">
      <w:pPr>
        <w:jc w:val="both"/>
        <w:rPr>
          <w:sz w:val="28"/>
          <w:szCs w:val="28"/>
        </w:rPr>
      </w:pPr>
      <w:r w:rsidRPr="00D93949">
        <w:rPr>
          <w:b/>
          <w:sz w:val="28"/>
          <w:szCs w:val="28"/>
          <w:u w:val="single"/>
        </w:rPr>
        <w:t>Цели</w:t>
      </w:r>
      <w:r w:rsidRPr="00D54E96">
        <w:rPr>
          <w:sz w:val="28"/>
          <w:szCs w:val="28"/>
        </w:rPr>
        <w:t>: развитие тактильной чувствительности; обогащение сенсорного опыта.</w:t>
      </w:r>
    </w:p>
    <w:p w:rsidR="00D93949" w:rsidRPr="00D54E96" w:rsidRDefault="00D93949" w:rsidP="00D93949">
      <w:pPr>
        <w:jc w:val="both"/>
        <w:rPr>
          <w:sz w:val="28"/>
          <w:szCs w:val="28"/>
        </w:rPr>
      </w:pPr>
      <w:r w:rsidRPr="00D93949">
        <w:rPr>
          <w:b/>
          <w:sz w:val="28"/>
          <w:szCs w:val="28"/>
          <w:u w:val="single"/>
        </w:rPr>
        <w:t>Материалы</w:t>
      </w:r>
      <w:r w:rsidRPr="00D54E96">
        <w:rPr>
          <w:sz w:val="28"/>
          <w:szCs w:val="28"/>
        </w:rPr>
        <w:t>: модуль.</w:t>
      </w:r>
    </w:p>
    <w:p w:rsidR="00D93949" w:rsidRDefault="00D93949" w:rsidP="00D93949">
      <w:pPr>
        <w:jc w:val="both"/>
        <w:rPr>
          <w:sz w:val="28"/>
          <w:szCs w:val="28"/>
        </w:rPr>
      </w:pPr>
      <w:r w:rsidRPr="00D93949">
        <w:rPr>
          <w:b/>
          <w:sz w:val="28"/>
          <w:szCs w:val="28"/>
          <w:u w:val="single"/>
        </w:rPr>
        <w:t>Ход упражнения</w:t>
      </w:r>
      <w:r w:rsidRPr="00D54E96">
        <w:rPr>
          <w:sz w:val="28"/>
          <w:szCs w:val="28"/>
        </w:rPr>
        <w:t xml:space="preserve">: педагог укладывает ребенка на модуль лицом к себе, берет в свою руку  ребенка, нежно гладит ее своей рукой. Затем каждым пальчиком малыша стучит по своей ладошке, комментируя свои действия. Снова берет в свои руки ручку ребенка, нежно гладит ее своей рукой. Затем он берет руку ребенка и стучит ею о свою ладонь. Заканчивается упражнение нежным поглаживанием. </w:t>
      </w:r>
    </w:p>
    <w:p w:rsidR="00D93949" w:rsidRDefault="00D93949" w:rsidP="00D93949">
      <w:pPr>
        <w:jc w:val="both"/>
        <w:rPr>
          <w:sz w:val="28"/>
          <w:szCs w:val="28"/>
        </w:rPr>
      </w:pPr>
      <w:r w:rsidRPr="00D54E96">
        <w:rPr>
          <w:sz w:val="28"/>
          <w:szCs w:val="28"/>
        </w:rPr>
        <w:t>Педагог постоянно разговаривает с малышом, комментируя свои действия.</w:t>
      </w:r>
    </w:p>
    <w:p w:rsidR="00D93949" w:rsidRPr="00D54E96" w:rsidRDefault="00D93949" w:rsidP="00D93949">
      <w:pPr>
        <w:jc w:val="both"/>
        <w:rPr>
          <w:sz w:val="28"/>
          <w:szCs w:val="28"/>
        </w:rPr>
      </w:pPr>
    </w:p>
    <w:p w:rsidR="00D93949" w:rsidRDefault="00D93949" w:rsidP="00D93949">
      <w:pPr>
        <w:jc w:val="center"/>
        <w:rPr>
          <w:b/>
          <w:i/>
          <w:color w:val="FF0000"/>
          <w:sz w:val="28"/>
          <w:szCs w:val="28"/>
        </w:rPr>
      </w:pPr>
      <w:r w:rsidRPr="00D93949">
        <w:rPr>
          <w:b/>
          <w:i/>
          <w:color w:val="FF0000"/>
          <w:sz w:val="28"/>
          <w:szCs w:val="28"/>
        </w:rPr>
        <w:t>Упражнение «Шарики»</w:t>
      </w:r>
    </w:p>
    <w:p w:rsidR="00D93949" w:rsidRPr="00D93949" w:rsidRDefault="00D93949" w:rsidP="00D93949">
      <w:pPr>
        <w:jc w:val="both"/>
        <w:rPr>
          <w:b/>
          <w:i/>
          <w:color w:val="FF0000"/>
          <w:sz w:val="28"/>
          <w:szCs w:val="28"/>
        </w:rPr>
      </w:pPr>
    </w:p>
    <w:p w:rsidR="00D93949" w:rsidRPr="00D54E96" w:rsidRDefault="00D93949" w:rsidP="00D93949">
      <w:pPr>
        <w:jc w:val="both"/>
        <w:rPr>
          <w:sz w:val="28"/>
          <w:szCs w:val="28"/>
        </w:rPr>
      </w:pPr>
      <w:r w:rsidRPr="00D93949">
        <w:rPr>
          <w:b/>
          <w:sz w:val="28"/>
          <w:szCs w:val="28"/>
          <w:u w:val="single"/>
        </w:rPr>
        <w:t>Цели</w:t>
      </w:r>
      <w:r w:rsidRPr="00D54E96">
        <w:rPr>
          <w:sz w:val="28"/>
          <w:szCs w:val="28"/>
        </w:rPr>
        <w:t>: развитие тактильной чувствительности; обогащение сенсорного опыта.</w:t>
      </w:r>
    </w:p>
    <w:p w:rsidR="00D93949" w:rsidRPr="00D54E96" w:rsidRDefault="00D93949" w:rsidP="00D93949">
      <w:pPr>
        <w:jc w:val="both"/>
        <w:rPr>
          <w:sz w:val="28"/>
          <w:szCs w:val="28"/>
        </w:rPr>
      </w:pPr>
      <w:r w:rsidRPr="00D93949">
        <w:rPr>
          <w:b/>
          <w:sz w:val="28"/>
          <w:szCs w:val="28"/>
          <w:u w:val="single"/>
        </w:rPr>
        <w:t>Материалы:</w:t>
      </w:r>
      <w:r w:rsidRPr="00D54E96">
        <w:rPr>
          <w:sz w:val="28"/>
          <w:szCs w:val="28"/>
        </w:rPr>
        <w:t xml:space="preserve"> сенсорная емкость, модуль, рисунок звездного неба.</w:t>
      </w:r>
    </w:p>
    <w:p w:rsidR="007314D8" w:rsidRDefault="00D93949" w:rsidP="00D93949">
      <w:pPr>
        <w:jc w:val="both"/>
        <w:rPr>
          <w:sz w:val="28"/>
          <w:szCs w:val="28"/>
        </w:rPr>
      </w:pPr>
      <w:r w:rsidRPr="00D93949">
        <w:rPr>
          <w:b/>
          <w:sz w:val="28"/>
          <w:szCs w:val="28"/>
          <w:u w:val="single"/>
        </w:rPr>
        <w:t>Ход упражнения</w:t>
      </w:r>
      <w:r w:rsidRPr="00D54E96">
        <w:rPr>
          <w:sz w:val="28"/>
          <w:szCs w:val="28"/>
        </w:rPr>
        <w:t xml:space="preserve">: педагог укладывает ребенка на модуль. Пока малыш рассматривает звездное небо, педагог берет в свои руки ручку ребенка, нежно гладит ее своей рукой. </w:t>
      </w:r>
    </w:p>
    <w:p w:rsidR="00D93949" w:rsidRDefault="00D93949" w:rsidP="00D93949">
      <w:pPr>
        <w:jc w:val="both"/>
        <w:rPr>
          <w:sz w:val="28"/>
          <w:szCs w:val="28"/>
        </w:rPr>
      </w:pPr>
    </w:p>
    <w:p w:rsidR="00D93949" w:rsidRDefault="00E25DBD" w:rsidP="00D9394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_x0000_s1351" style="position:absolute;left:0;text-align:left;margin-left:-3.3pt;margin-top:1.1pt;width:537.3pt;height:35.9pt;z-index:251852800;mso-wrap-distance-left:0;mso-wrap-distance-right:0" coordorigin="5,133" coordsize="10746,718">
            <o:lock v:ext="edit" text="t"/>
            <v:shape id="_x0000_s1352" type="#_x0000_t54" style="position:absolute;left:5;top:146;width:10745;height:704;mso-wrap-style:none;v-text-anchor:middle" strokeweight=".26mm">
              <v:fill r:id="rId6" o:title="" color2="black" type="tile"/>
              <v:stroke joinstyle="miter" endcap="square"/>
            </v:shape>
            <v:shape id="_x0000_s1353" type="#_x0000_t202" style="position:absolute;left:2688;top:133;width:5365;height:614;v-text-anchor:middle" stroked="f" strokecolor="gray">
              <v:fill r:id="rId6" o:title="" color2="black" type="tile"/>
              <v:stroke color2="#7f7f7f" joinstyle="round"/>
              <v:textbox style="mso-next-textbox:#_x0000_s1353;mso-rotate-with-shape:t">
                <w:txbxContent>
                  <w:p w:rsidR="00D93949" w:rsidRDefault="00D93949" w:rsidP="00D93949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«Искорки надежды»</w:t>
                    </w:r>
                  </w:p>
                </w:txbxContent>
              </v:textbox>
            </v:shape>
          </v:group>
        </w:pict>
      </w:r>
    </w:p>
    <w:p w:rsidR="00D93949" w:rsidRDefault="00D93949" w:rsidP="00D93949">
      <w:pPr>
        <w:jc w:val="both"/>
        <w:rPr>
          <w:sz w:val="28"/>
          <w:szCs w:val="28"/>
        </w:rPr>
      </w:pPr>
    </w:p>
    <w:p w:rsidR="00D93949" w:rsidRDefault="00D93949" w:rsidP="00D93949">
      <w:pPr>
        <w:jc w:val="both"/>
        <w:rPr>
          <w:sz w:val="28"/>
          <w:szCs w:val="28"/>
        </w:rPr>
      </w:pPr>
    </w:p>
    <w:p w:rsidR="00D93949" w:rsidRDefault="00D93949" w:rsidP="00D93949">
      <w:pPr>
        <w:jc w:val="both"/>
        <w:rPr>
          <w:sz w:val="28"/>
          <w:szCs w:val="28"/>
        </w:rPr>
      </w:pPr>
    </w:p>
    <w:p w:rsidR="00D93949" w:rsidRPr="00D54E96" w:rsidRDefault="00D93949" w:rsidP="00D93949">
      <w:pPr>
        <w:jc w:val="both"/>
        <w:rPr>
          <w:sz w:val="28"/>
          <w:szCs w:val="28"/>
        </w:rPr>
      </w:pPr>
      <w:r w:rsidRPr="00D54E96">
        <w:rPr>
          <w:sz w:val="28"/>
          <w:szCs w:val="28"/>
        </w:rPr>
        <w:t>Затем проводит по ручке малыша гладким шариком, обследуя всю руку: пальчики, ладошку, тыльную сторону руки. При этом педагог комментирует свои действия: называет качество шарика, до каких частей руки дотрагивается и т.д. Затем он делает те же действия с шершавым шариком.</w:t>
      </w:r>
    </w:p>
    <w:p w:rsidR="00D93949" w:rsidRDefault="00D93949" w:rsidP="00D9394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51776" behindDoc="1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-791210</wp:posOffset>
            </wp:positionV>
            <wp:extent cx="3329305" cy="2565400"/>
            <wp:effectExtent l="19050" t="0" r="4445" b="0"/>
            <wp:wrapSquare wrapText="bothSides"/>
            <wp:docPr id="48" name="Рисунок 8" descr="F:\E98522BE-508B-4205-B135-E090191666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E98522BE-508B-4205-B135-E0901916667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54E96">
        <w:rPr>
          <w:sz w:val="28"/>
          <w:szCs w:val="28"/>
        </w:rPr>
        <w:t xml:space="preserve">В завершении гладит руку малыша своей рукой медленно и нежно. </w:t>
      </w:r>
    </w:p>
    <w:p w:rsidR="00D93949" w:rsidRPr="00D54E96" w:rsidRDefault="00D93949" w:rsidP="00D93949">
      <w:pPr>
        <w:jc w:val="both"/>
        <w:rPr>
          <w:sz w:val="28"/>
          <w:szCs w:val="28"/>
        </w:rPr>
      </w:pPr>
    </w:p>
    <w:p w:rsidR="00D93949" w:rsidRDefault="00D93949" w:rsidP="00D93949">
      <w:pPr>
        <w:jc w:val="center"/>
        <w:rPr>
          <w:b/>
          <w:i/>
          <w:color w:val="FF0000"/>
          <w:sz w:val="28"/>
          <w:szCs w:val="28"/>
        </w:rPr>
      </w:pPr>
      <w:r w:rsidRPr="00D93949">
        <w:rPr>
          <w:b/>
          <w:i/>
          <w:color w:val="FF0000"/>
          <w:sz w:val="28"/>
          <w:szCs w:val="28"/>
        </w:rPr>
        <w:t>Упражнение «Волшебный мешочек»</w:t>
      </w:r>
    </w:p>
    <w:p w:rsidR="00D93949" w:rsidRPr="00D93949" w:rsidRDefault="00D93949" w:rsidP="00D93949">
      <w:pPr>
        <w:jc w:val="both"/>
        <w:rPr>
          <w:b/>
          <w:i/>
          <w:color w:val="FF0000"/>
          <w:sz w:val="28"/>
          <w:szCs w:val="28"/>
        </w:rPr>
      </w:pPr>
    </w:p>
    <w:p w:rsidR="00D93949" w:rsidRPr="00D54E96" w:rsidRDefault="00D93949" w:rsidP="00D93949">
      <w:pPr>
        <w:jc w:val="both"/>
        <w:rPr>
          <w:sz w:val="28"/>
          <w:szCs w:val="28"/>
        </w:rPr>
      </w:pPr>
      <w:r w:rsidRPr="00D93949">
        <w:rPr>
          <w:b/>
          <w:sz w:val="28"/>
          <w:szCs w:val="28"/>
          <w:u w:val="single"/>
        </w:rPr>
        <w:t>Цель</w:t>
      </w:r>
      <w:r w:rsidRPr="00D54E96">
        <w:rPr>
          <w:sz w:val="28"/>
          <w:szCs w:val="28"/>
        </w:rPr>
        <w:t>: развитие зрительной памяти, тактильной памяти.</w:t>
      </w:r>
    </w:p>
    <w:p w:rsidR="00D93949" w:rsidRPr="00D54E96" w:rsidRDefault="00D93949" w:rsidP="00D93949">
      <w:pPr>
        <w:jc w:val="both"/>
        <w:rPr>
          <w:sz w:val="28"/>
          <w:szCs w:val="28"/>
        </w:rPr>
      </w:pPr>
      <w:r w:rsidRPr="00D93949">
        <w:rPr>
          <w:b/>
          <w:sz w:val="28"/>
          <w:szCs w:val="28"/>
          <w:u w:val="single"/>
        </w:rPr>
        <w:t>Материалы:</w:t>
      </w:r>
      <w:r w:rsidRPr="00D54E96">
        <w:rPr>
          <w:sz w:val="28"/>
          <w:szCs w:val="28"/>
        </w:rPr>
        <w:t xml:space="preserve"> различные предметы из сенсорной емкости, мешочек из плотной ткани.</w:t>
      </w:r>
    </w:p>
    <w:p w:rsidR="00D93949" w:rsidRDefault="00D93949" w:rsidP="00D93949">
      <w:pPr>
        <w:jc w:val="both"/>
        <w:rPr>
          <w:sz w:val="28"/>
          <w:szCs w:val="28"/>
        </w:rPr>
      </w:pPr>
      <w:r w:rsidRPr="00D93949">
        <w:rPr>
          <w:b/>
          <w:sz w:val="28"/>
          <w:szCs w:val="28"/>
          <w:u w:val="single"/>
        </w:rPr>
        <w:t>Ход занятия</w:t>
      </w:r>
      <w:r w:rsidRPr="00D54E96">
        <w:rPr>
          <w:sz w:val="28"/>
          <w:szCs w:val="28"/>
        </w:rPr>
        <w:t>: на глазах у ребенка педагог помещает в мешочек различные предметы из сенсорной емкости, называя их свойства. Ребенок повторяет тактильные ощущения предметов.</w:t>
      </w:r>
    </w:p>
    <w:p w:rsidR="00D93949" w:rsidRDefault="00D93949" w:rsidP="00D93949">
      <w:pPr>
        <w:jc w:val="both"/>
        <w:rPr>
          <w:sz w:val="28"/>
          <w:szCs w:val="28"/>
        </w:rPr>
      </w:pPr>
      <w:r w:rsidRPr="00D54E96">
        <w:rPr>
          <w:sz w:val="28"/>
          <w:szCs w:val="28"/>
        </w:rPr>
        <w:t xml:space="preserve">Затем ребенок достает по одному предмету, на ощупь определяя, какой предмет он достал, после чего педагог просит на ощупь найти такой же предмет.  </w:t>
      </w:r>
    </w:p>
    <w:p w:rsidR="00D93949" w:rsidRPr="00D54E96" w:rsidRDefault="00D93949" w:rsidP="00D93949">
      <w:pPr>
        <w:jc w:val="both"/>
        <w:rPr>
          <w:sz w:val="28"/>
          <w:szCs w:val="28"/>
        </w:rPr>
      </w:pPr>
    </w:p>
    <w:p w:rsidR="00D93949" w:rsidRDefault="00D93949" w:rsidP="00D93949">
      <w:pPr>
        <w:jc w:val="center"/>
        <w:rPr>
          <w:b/>
          <w:i/>
          <w:color w:val="FF0000"/>
          <w:sz w:val="28"/>
          <w:szCs w:val="28"/>
        </w:rPr>
      </w:pPr>
      <w:r w:rsidRPr="00D93949">
        <w:rPr>
          <w:b/>
          <w:i/>
          <w:color w:val="FF0000"/>
          <w:sz w:val="28"/>
          <w:szCs w:val="28"/>
        </w:rPr>
        <w:t>Упражнение «Пляски»</w:t>
      </w:r>
    </w:p>
    <w:p w:rsidR="00D93949" w:rsidRPr="00D93949" w:rsidRDefault="00D93949" w:rsidP="00D93949">
      <w:pPr>
        <w:jc w:val="both"/>
        <w:rPr>
          <w:b/>
          <w:i/>
          <w:color w:val="FF0000"/>
          <w:sz w:val="28"/>
          <w:szCs w:val="28"/>
        </w:rPr>
      </w:pPr>
    </w:p>
    <w:p w:rsidR="00D93949" w:rsidRPr="00D54E96" w:rsidRDefault="00D93949" w:rsidP="00D93949">
      <w:pPr>
        <w:jc w:val="both"/>
        <w:rPr>
          <w:sz w:val="28"/>
          <w:szCs w:val="28"/>
        </w:rPr>
      </w:pPr>
      <w:r w:rsidRPr="00D93949">
        <w:rPr>
          <w:b/>
          <w:sz w:val="28"/>
          <w:szCs w:val="28"/>
          <w:u w:val="single"/>
        </w:rPr>
        <w:t>Цель:</w:t>
      </w:r>
      <w:r w:rsidRPr="00D54E96">
        <w:rPr>
          <w:sz w:val="28"/>
          <w:szCs w:val="28"/>
        </w:rPr>
        <w:t xml:space="preserve"> развитие умения выполнять движения под плясовую музыку, развитие подражательной деятельности.</w:t>
      </w:r>
    </w:p>
    <w:p w:rsidR="00D93949" w:rsidRPr="00D54E96" w:rsidRDefault="00D93949" w:rsidP="00D93949">
      <w:pPr>
        <w:jc w:val="both"/>
        <w:rPr>
          <w:sz w:val="28"/>
          <w:szCs w:val="28"/>
        </w:rPr>
      </w:pPr>
      <w:r w:rsidRPr="00D93949">
        <w:rPr>
          <w:b/>
          <w:sz w:val="28"/>
          <w:szCs w:val="28"/>
          <w:u w:val="single"/>
        </w:rPr>
        <w:t>Материалы:</w:t>
      </w:r>
      <w:r w:rsidRPr="00D54E96">
        <w:rPr>
          <w:sz w:val="28"/>
          <w:szCs w:val="28"/>
        </w:rPr>
        <w:t xml:space="preserve"> аудиозаписи, яркие помпоны для танцев.</w:t>
      </w:r>
    </w:p>
    <w:p w:rsidR="00D93949" w:rsidRPr="00D54E96" w:rsidRDefault="00D93949" w:rsidP="00D93949">
      <w:pPr>
        <w:jc w:val="both"/>
        <w:rPr>
          <w:sz w:val="28"/>
          <w:szCs w:val="28"/>
        </w:rPr>
      </w:pPr>
      <w:r w:rsidRPr="00D93949">
        <w:rPr>
          <w:b/>
          <w:sz w:val="28"/>
          <w:szCs w:val="28"/>
          <w:u w:val="single"/>
        </w:rPr>
        <w:t>Ход занятия</w:t>
      </w:r>
      <w:r w:rsidRPr="00D54E96">
        <w:rPr>
          <w:sz w:val="28"/>
          <w:szCs w:val="28"/>
        </w:rPr>
        <w:t xml:space="preserve">: педагог пляшет пред малышом, сгибая ноги в коленях. Держит в руках помпоны и хлопает ими друг о друга, поворачивает руки вправо-влево. Взрослый побуждает ребенка выполнять плясовые движения в ритме музыки. </w:t>
      </w:r>
    </w:p>
    <w:p w:rsidR="00D93949" w:rsidRDefault="00D93949" w:rsidP="00D9394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74295</wp:posOffset>
            </wp:positionV>
            <wp:extent cx="2419350" cy="3276600"/>
            <wp:effectExtent l="19050" t="0" r="0" b="0"/>
            <wp:wrapSquare wrapText="bothSides"/>
            <wp:docPr id="47" name="Рисунок 3" descr="F:\9F7607E3-6E98-40BF-AF88-236A1E382C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F7607E3-6E98-40BF-AF88-236A1E382C1D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50752" behindDoc="1" locked="0" layoutInCell="1" allowOverlap="1">
            <wp:simplePos x="0" y="0"/>
            <wp:positionH relativeFrom="column">
              <wp:posOffset>439420</wp:posOffset>
            </wp:positionH>
            <wp:positionV relativeFrom="paragraph">
              <wp:posOffset>74295</wp:posOffset>
            </wp:positionV>
            <wp:extent cx="2571750" cy="3276600"/>
            <wp:effectExtent l="19050" t="0" r="0" b="0"/>
            <wp:wrapTight wrapText="bothSides">
              <wp:wrapPolygon edited="0">
                <wp:start x="-160" y="0"/>
                <wp:lineTo x="-160" y="21474"/>
                <wp:lineTo x="21600" y="21474"/>
                <wp:lineTo x="21600" y="0"/>
                <wp:lineTo x="-160" y="0"/>
              </wp:wrapPolygon>
            </wp:wrapTight>
            <wp:docPr id="49" name="Рисунок 6" descr="F:\D2B5966B-5457-41E0-B421-4F1E959E3D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2B5966B-5457-41E0-B421-4F1E959E3D0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6911" w:rsidRPr="00C21C56" w:rsidRDefault="00E96911" w:rsidP="00C21C56">
      <w:pPr>
        <w:widowControl w:val="0"/>
        <w:autoSpaceDE w:val="0"/>
        <w:autoSpaceDN w:val="0"/>
        <w:adjustRightInd w:val="0"/>
        <w:spacing w:after="200"/>
        <w:jc w:val="both"/>
        <w:rPr>
          <w:b/>
          <w:bCs/>
          <w:color w:val="FF00FF"/>
          <w:sz w:val="28"/>
          <w:szCs w:val="28"/>
          <w:u w:val="single"/>
        </w:rPr>
      </w:pPr>
    </w:p>
    <w:p w:rsidR="00E96911" w:rsidRPr="00CC11C3" w:rsidRDefault="00E96911" w:rsidP="00E96911">
      <w:pPr>
        <w:widowControl w:val="0"/>
        <w:autoSpaceDE w:val="0"/>
        <w:autoSpaceDN w:val="0"/>
        <w:adjustRightInd w:val="0"/>
        <w:spacing w:after="200"/>
        <w:jc w:val="both"/>
        <w:rPr>
          <w:rFonts w:ascii="Comic Sans MS" w:hAnsi="Comic Sans MS"/>
          <w:b/>
          <w:bCs/>
          <w:color w:val="FF00FF"/>
          <w:sz w:val="28"/>
          <w:szCs w:val="28"/>
          <w:u w:val="single"/>
        </w:rPr>
      </w:pPr>
    </w:p>
    <w:p w:rsidR="00E96911" w:rsidRPr="00CC11C3" w:rsidRDefault="00E96911" w:rsidP="00E96911">
      <w:pPr>
        <w:widowControl w:val="0"/>
        <w:autoSpaceDE w:val="0"/>
        <w:autoSpaceDN w:val="0"/>
        <w:adjustRightInd w:val="0"/>
        <w:spacing w:after="200"/>
        <w:jc w:val="both"/>
        <w:rPr>
          <w:rFonts w:ascii="Comic Sans MS" w:hAnsi="Comic Sans MS"/>
          <w:b/>
          <w:bCs/>
          <w:color w:val="FF00FF"/>
          <w:sz w:val="28"/>
          <w:szCs w:val="28"/>
          <w:u w:val="single"/>
        </w:rPr>
      </w:pPr>
    </w:p>
    <w:p w:rsidR="00E96911" w:rsidRPr="00CC11C3" w:rsidRDefault="00E96911" w:rsidP="00E96911">
      <w:pPr>
        <w:widowControl w:val="0"/>
        <w:autoSpaceDE w:val="0"/>
        <w:autoSpaceDN w:val="0"/>
        <w:adjustRightInd w:val="0"/>
        <w:spacing w:after="200"/>
        <w:jc w:val="both"/>
        <w:rPr>
          <w:rFonts w:ascii="Comic Sans MS" w:hAnsi="Comic Sans MS"/>
          <w:b/>
          <w:bCs/>
          <w:color w:val="FF00FF"/>
          <w:sz w:val="28"/>
          <w:szCs w:val="28"/>
          <w:u w:val="single"/>
        </w:rPr>
      </w:pPr>
    </w:p>
    <w:p w:rsidR="00E96911" w:rsidRPr="00CC11C3" w:rsidRDefault="00E96911" w:rsidP="00E96911">
      <w:pPr>
        <w:widowControl w:val="0"/>
        <w:autoSpaceDE w:val="0"/>
        <w:autoSpaceDN w:val="0"/>
        <w:adjustRightInd w:val="0"/>
        <w:spacing w:after="200"/>
        <w:jc w:val="both"/>
        <w:rPr>
          <w:rFonts w:ascii="Comic Sans MS" w:hAnsi="Comic Sans MS"/>
          <w:b/>
          <w:bCs/>
          <w:color w:val="FF00FF"/>
          <w:sz w:val="28"/>
          <w:szCs w:val="28"/>
          <w:u w:val="single"/>
        </w:rPr>
      </w:pPr>
    </w:p>
    <w:p w:rsidR="00E96911" w:rsidRPr="00CC11C3" w:rsidRDefault="00E96911" w:rsidP="00E96911">
      <w:pPr>
        <w:widowControl w:val="0"/>
        <w:autoSpaceDE w:val="0"/>
        <w:autoSpaceDN w:val="0"/>
        <w:adjustRightInd w:val="0"/>
        <w:spacing w:after="200"/>
        <w:jc w:val="both"/>
        <w:rPr>
          <w:rFonts w:ascii="Comic Sans MS" w:hAnsi="Comic Sans MS"/>
          <w:b/>
          <w:bCs/>
          <w:color w:val="FF00FF"/>
          <w:sz w:val="28"/>
          <w:szCs w:val="28"/>
          <w:u w:val="single"/>
        </w:rPr>
      </w:pPr>
    </w:p>
    <w:p w:rsidR="00E96911" w:rsidRPr="00CC11C3" w:rsidRDefault="00E96911" w:rsidP="00E96911">
      <w:pPr>
        <w:widowControl w:val="0"/>
        <w:autoSpaceDE w:val="0"/>
        <w:autoSpaceDN w:val="0"/>
        <w:adjustRightInd w:val="0"/>
        <w:spacing w:after="200"/>
        <w:jc w:val="both"/>
        <w:rPr>
          <w:noProof/>
          <w:lang w:eastAsia="ru-RU"/>
        </w:rPr>
      </w:pPr>
    </w:p>
    <w:p w:rsidR="00E96911" w:rsidRPr="00757F2F" w:rsidRDefault="00E96911" w:rsidP="00E96911">
      <w:pPr>
        <w:widowControl w:val="0"/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96911" w:rsidRPr="00CC11C3" w:rsidRDefault="00E25DBD" w:rsidP="00E96911">
      <w:pPr>
        <w:widowControl w:val="0"/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group id="_x0000_s1357" style="position:absolute;left:0;text-align:left;margin-left:8.7pt;margin-top:13.1pt;width:537.3pt;height:35.9pt;z-index:251854848;mso-wrap-distance-left:0;mso-wrap-distance-right:0" coordorigin="5,133" coordsize="10746,718">
            <o:lock v:ext="edit" text="t"/>
            <v:shape id="_x0000_s1358" type="#_x0000_t54" style="position:absolute;left:5;top:146;width:10745;height:704;mso-wrap-style:none;v-text-anchor:middle" strokeweight=".26mm">
              <v:fill r:id="rId6" o:title="" color2="black" type="tile"/>
              <v:stroke joinstyle="miter" endcap="square"/>
            </v:shape>
            <v:shape id="_x0000_s1359" type="#_x0000_t202" style="position:absolute;left:2688;top:133;width:5365;height:614;v-text-anchor:middle" stroked="f" strokecolor="gray">
              <v:fill r:id="rId6" o:title="" color2="black" type="tile"/>
              <v:stroke color2="#7f7f7f" joinstyle="round"/>
              <v:textbox style="mso-next-textbox:#_x0000_s1359;mso-rotate-with-shape:t">
                <w:txbxContent>
                  <w:p w:rsidR="00D93949" w:rsidRDefault="00D93949" w:rsidP="00D93949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«Искорки надежды»</w:t>
                    </w:r>
                  </w:p>
                </w:txbxContent>
              </v:textbox>
            </v:shape>
          </v:group>
        </w:pict>
      </w:r>
      <w:r w:rsidR="00E96911">
        <w:rPr>
          <w:sz w:val="28"/>
          <w:szCs w:val="28"/>
        </w:rPr>
        <w:tab/>
      </w:r>
    </w:p>
    <w:p w:rsidR="00E96911" w:rsidRPr="00CC11C3" w:rsidRDefault="00E96911" w:rsidP="00E96911">
      <w:pPr>
        <w:widowControl w:val="0"/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</w:p>
    <w:p w:rsidR="00E96911" w:rsidRPr="00CC11C3" w:rsidRDefault="00E96911" w:rsidP="00E96911">
      <w:pPr>
        <w:widowControl w:val="0"/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</w:p>
    <w:p w:rsidR="00E565FC" w:rsidRPr="00E565FC" w:rsidRDefault="00E565FC" w:rsidP="00E565FC">
      <w:pPr>
        <w:pStyle w:val="aa"/>
        <w:shd w:val="clear" w:color="auto" w:fill="FFFFFF" w:themeFill="background1"/>
        <w:ind w:firstLine="1134"/>
        <w:jc w:val="center"/>
        <w:rPr>
          <w:rFonts w:ascii="Comic Sans MS" w:hAnsi="Comic Sans MS" w:cs="Times New Roman"/>
          <w:b/>
          <w:i/>
          <w:color w:val="5F0761"/>
          <w:sz w:val="36"/>
          <w:szCs w:val="36"/>
          <w:u w:val="single"/>
        </w:rPr>
      </w:pPr>
      <w:r w:rsidRPr="00E565FC">
        <w:rPr>
          <w:rFonts w:ascii="Comic Sans MS" w:hAnsi="Comic Sans MS" w:cs="Times New Roman"/>
          <w:b/>
          <w:i/>
          <w:color w:val="5F0761"/>
          <w:sz w:val="36"/>
          <w:szCs w:val="36"/>
          <w:u w:val="single"/>
        </w:rPr>
        <w:t xml:space="preserve">Использование </w:t>
      </w:r>
      <w:proofErr w:type="spellStart"/>
      <w:r w:rsidRPr="00E565FC">
        <w:rPr>
          <w:rFonts w:ascii="Comic Sans MS" w:hAnsi="Comic Sans MS" w:cs="Times New Roman"/>
          <w:b/>
          <w:i/>
          <w:color w:val="5F0761"/>
          <w:sz w:val="36"/>
          <w:szCs w:val="36"/>
          <w:u w:val="single"/>
        </w:rPr>
        <w:t>здоровьесберегающих</w:t>
      </w:r>
      <w:proofErr w:type="spellEnd"/>
      <w:r w:rsidRPr="00E565FC">
        <w:rPr>
          <w:rFonts w:ascii="Comic Sans MS" w:hAnsi="Comic Sans MS" w:cs="Times New Roman"/>
          <w:b/>
          <w:i/>
          <w:color w:val="5F0761"/>
          <w:sz w:val="36"/>
          <w:szCs w:val="36"/>
          <w:u w:val="single"/>
        </w:rPr>
        <w:t xml:space="preserve"> технологий в работе с детьми раннего возраста</w:t>
      </w:r>
    </w:p>
    <w:p w:rsidR="00E565FC" w:rsidRDefault="00E565FC" w:rsidP="00E565FC">
      <w:pPr>
        <w:pStyle w:val="aa"/>
        <w:shd w:val="clear" w:color="auto" w:fill="FFFFFF" w:themeFill="background1"/>
        <w:ind w:firstLine="1134"/>
        <w:jc w:val="both"/>
        <w:rPr>
          <w:rFonts w:ascii="Times New Roman" w:hAnsi="Times New Roman" w:cs="Times New Roman"/>
          <w:color w:val="163450"/>
          <w:sz w:val="28"/>
          <w:szCs w:val="28"/>
        </w:rPr>
      </w:pPr>
    </w:p>
    <w:p w:rsidR="00E565FC" w:rsidRDefault="00E565FC" w:rsidP="00E565FC">
      <w:pPr>
        <w:pStyle w:val="aa"/>
        <w:shd w:val="clear" w:color="auto" w:fill="FFFFFF" w:themeFill="background1"/>
        <w:ind w:firstLine="1134"/>
        <w:jc w:val="both"/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63450"/>
          <w:sz w:val="28"/>
          <w:szCs w:val="28"/>
          <w:lang w:eastAsia="ru-RU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6350</wp:posOffset>
            </wp:positionV>
            <wp:extent cx="3092450" cy="2311400"/>
            <wp:effectExtent l="19050" t="0" r="0" b="0"/>
            <wp:wrapSquare wrapText="bothSides"/>
            <wp:docPr id="1" name="Рисунок 2" descr="F:\ЗОШ\DSC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ЗОШ\DSC004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5DBD">
        <w:rPr>
          <w:rFonts w:ascii="Times New Roman" w:hAnsi="Times New Roman" w:cs="Times New Roman"/>
          <w:color w:val="163450"/>
          <w:sz w:val="28"/>
          <w:szCs w:val="28"/>
        </w:rPr>
        <w:t xml:space="preserve"> </w:t>
      </w:r>
      <w:r w:rsidRPr="00275657">
        <w:rPr>
          <w:rFonts w:ascii="Times New Roman" w:eastAsia="Times New Roman" w:hAnsi="Times New Roman" w:cs="Times New Roman"/>
          <w:b/>
          <w:color w:val="212121"/>
          <w:sz w:val="28"/>
          <w:szCs w:val="28"/>
          <w:lang w:eastAsia="ru-RU"/>
        </w:rPr>
        <w:t>Государство признает охрану здоровья детей как одно из важнейших и необходимых условий физического и психического развития детей. Дети независимо от их семейного и социального благополучия подлежат особой охране, включая заботу об их здоровье и надлежащую правовую защиту в сфере охраны здоровья, и имеют приоритетные права при оказании медицинской помощи (ст. 7 Закон об Охране Здоровья Граждан в РФ № 323-03)</w:t>
      </w:r>
    </w:p>
    <w:p w:rsidR="00E565FC" w:rsidRPr="00275657" w:rsidRDefault="00E565FC" w:rsidP="00E565FC">
      <w:pPr>
        <w:pStyle w:val="aa"/>
        <w:shd w:val="clear" w:color="auto" w:fill="FFFFFF" w:themeFill="background1"/>
        <w:ind w:firstLine="1134"/>
        <w:jc w:val="both"/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</w:pPr>
    </w:p>
    <w:p w:rsidR="00E565FC" w:rsidRPr="00E565FC" w:rsidRDefault="00E565FC" w:rsidP="00E565FC">
      <w:pPr>
        <w:pStyle w:val="aa"/>
        <w:shd w:val="clear" w:color="auto" w:fill="FFFFFF" w:themeFill="background1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E565FC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Методика </w:t>
      </w:r>
      <w:proofErr w:type="spellStart"/>
      <w:r w:rsidRPr="00E565FC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здоровьесбережен</w:t>
      </w:r>
      <w:r w:rsidRPr="00E565F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ия</w:t>
      </w:r>
      <w:proofErr w:type="spellEnd"/>
      <w:r w:rsidRPr="00E565F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для детей </w:t>
      </w:r>
      <w:r w:rsidRPr="00E565FC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раннего возраста!</w:t>
      </w:r>
    </w:p>
    <w:p w:rsidR="00E565FC" w:rsidRDefault="00E565FC" w:rsidP="00E565FC">
      <w:pPr>
        <w:shd w:val="clear" w:color="auto" w:fill="FFFFFF" w:themeFill="background1"/>
        <w:spacing w:before="100" w:beforeAutospacing="1" w:after="100" w:afterAutospacing="1"/>
        <w:ind w:firstLine="708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172085</wp:posOffset>
            </wp:positionV>
            <wp:extent cx="2368550" cy="3149600"/>
            <wp:effectExtent l="19050" t="0" r="0" b="0"/>
            <wp:wrapSquare wrapText="bothSides"/>
            <wp:docPr id="50" name="Рисунок 6" descr="C:\Users\dnsa\Downloads\DSC0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a\Downloads\DSC004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0" cy="314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5657">
        <w:rPr>
          <w:sz w:val="28"/>
          <w:szCs w:val="28"/>
          <w:lang w:eastAsia="ru-RU"/>
        </w:rPr>
        <w:t xml:space="preserve">В настоящее время одной из наиболее важных и глобальных проблем является состояние здоровья детей. Вырастить здорового ребенка – вот самое главное, что необходимо сделать нам, педагогам дошкольных учреждений. Полноценное физическое </w:t>
      </w:r>
      <w:r w:rsidRPr="00E25DBD">
        <w:rPr>
          <w:sz w:val="28"/>
          <w:szCs w:val="28"/>
          <w:lang w:eastAsia="ru-RU"/>
        </w:rPr>
        <w:t>ра</w:t>
      </w:r>
      <w:r w:rsidR="00E25DBD" w:rsidRPr="00E25DBD">
        <w:rPr>
          <w:noProof/>
          <w:sz w:val="28"/>
          <w:szCs w:val="28"/>
          <w:lang w:eastAsia="ru-RU"/>
        </w:rPr>
        <w:t>звитие</w:t>
      </w:r>
      <w:r w:rsidRPr="00275657">
        <w:rPr>
          <w:sz w:val="28"/>
          <w:szCs w:val="28"/>
          <w:lang w:eastAsia="ru-RU"/>
        </w:rPr>
        <w:t xml:space="preserve"> и здоровье ребенка – это основа формирования личности.</w:t>
      </w:r>
    </w:p>
    <w:p w:rsidR="007314D8" w:rsidRDefault="00E565FC" w:rsidP="00E565FC">
      <w:pPr>
        <w:shd w:val="clear" w:color="auto" w:fill="FFFFFF" w:themeFill="background1"/>
        <w:spacing w:before="100" w:beforeAutospacing="1" w:after="100" w:afterAutospacing="1"/>
        <w:ind w:firstLine="708"/>
        <w:jc w:val="both"/>
        <w:rPr>
          <w:sz w:val="28"/>
          <w:szCs w:val="28"/>
          <w:lang w:eastAsia="ru-RU"/>
        </w:rPr>
      </w:pPr>
      <w:r w:rsidRPr="00275657">
        <w:rPr>
          <w:sz w:val="28"/>
          <w:szCs w:val="28"/>
          <w:lang w:eastAsia="ru-RU"/>
        </w:rPr>
        <w:t xml:space="preserve">Физическое здоровье детей неразрывно связано с их психическим здоровьем, эмоциональным благополучием. Исходя из принципа “здоровый ребенок – успешный ребенок”, считаю невозможным решение проблемы воспитания социально адаптированной личности без осуществления системы мероприятий по оздоровительной работе и физическому воспитанию детей. Поэтому в настоящее время в качестве одного из приоритетных направлений педагогической деятельности выделяется применение </w:t>
      </w:r>
      <w:proofErr w:type="spellStart"/>
      <w:r w:rsidRPr="00275657">
        <w:rPr>
          <w:sz w:val="28"/>
          <w:szCs w:val="28"/>
          <w:lang w:eastAsia="ru-RU"/>
        </w:rPr>
        <w:t>здоровьесберегающих</w:t>
      </w:r>
      <w:proofErr w:type="spellEnd"/>
      <w:r w:rsidRPr="00275657">
        <w:rPr>
          <w:sz w:val="28"/>
          <w:szCs w:val="28"/>
          <w:lang w:eastAsia="ru-RU"/>
        </w:rPr>
        <w:t xml:space="preserve"> технологий.</w:t>
      </w:r>
    </w:p>
    <w:p w:rsidR="00E565FC" w:rsidRDefault="00E25DBD" w:rsidP="00E565FC">
      <w:pPr>
        <w:shd w:val="clear" w:color="auto" w:fill="FFFFFF" w:themeFill="background1"/>
        <w:spacing w:before="100" w:beforeAutospacing="1" w:after="100" w:afterAutospacing="1"/>
        <w:ind w:firstLine="708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group id="_x0000_s1364" style="position:absolute;left:0;text-align:left;margin-left:-5.05pt;margin-top:10.65pt;width:537.3pt;height:35.9pt;z-index:251872256;mso-wrap-distance-left:0;mso-wrap-distance-right:0" coordorigin="5,133" coordsize="10746,718">
            <o:lock v:ext="edit" text="t"/>
            <v:shape id="_x0000_s1365" type="#_x0000_t54" style="position:absolute;left:5;top:146;width:10745;height:704;mso-wrap-style:none;v-text-anchor:middle" strokeweight=".26mm">
              <v:fill r:id="rId6" o:title="" color2="black" type="tile"/>
              <v:stroke joinstyle="miter" endcap="square"/>
            </v:shape>
            <v:shape id="_x0000_s1366" type="#_x0000_t202" style="position:absolute;left:2688;top:133;width:5365;height:614;v-text-anchor:middle" stroked="f" strokecolor="gray">
              <v:fill r:id="rId6" o:title="" color2="black" type="tile"/>
              <v:stroke color2="#7f7f7f" joinstyle="round"/>
              <v:textbox style="mso-next-textbox:#_x0000_s1366;mso-rotate-with-shape:t">
                <w:txbxContent>
                  <w:p w:rsidR="00E565FC" w:rsidRDefault="00E565FC" w:rsidP="00E565FC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«Искорки надежды»</w:t>
                    </w:r>
                  </w:p>
                </w:txbxContent>
              </v:textbox>
            </v:shape>
          </v:group>
        </w:pict>
      </w:r>
    </w:p>
    <w:p w:rsidR="00E565FC" w:rsidRDefault="00E565FC" w:rsidP="00E565FC">
      <w:pPr>
        <w:shd w:val="clear" w:color="auto" w:fill="FFFFFF" w:themeFill="background1"/>
        <w:spacing w:before="100" w:beforeAutospacing="1" w:after="100" w:afterAutospacing="1"/>
        <w:jc w:val="both"/>
        <w:rPr>
          <w:sz w:val="28"/>
          <w:szCs w:val="28"/>
          <w:lang w:eastAsia="ru-RU"/>
        </w:rPr>
      </w:pPr>
    </w:p>
    <w:p w:rsidR="00E565FC" w:rsidRDefault="00E565FC" w:rsidP="00E565FC">
      <w:pPr>
        <w:shd w:val="clear" w:color="auto" w:fill="FFFFFF" w:themeFill="background1"/>
        <w:spacing w:before="100" w:beforeAutospacing="1" w:after="100" w:afterAutospacing="1"/>
        <w:ind w:firstLine="708"/>
        <w:jc w:val="both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636270</wp:posOffset>
            </wp:positionV>
            <wp:extent cx="2752725" cy="2070100"/>
            <wp:effectExtent l="19050" t="0" r="9525" b="0"/>
            <wp:wrapSquare wrapText="bothSides"/>
            <wp:docPr id="52" name="Рисунок 4" descr="C:\Users\dnsa\Downloads\DSC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a\Downloads\DSC004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7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5DBD">
        <w:rPr>
          <w:sz w:val="28"/>
          <w:szCs w:val="28"/>
          <w:lang w:eastAsia="ru-RU"/>
        </w:rPr>
        <w:t>Применение в работе ЦССВ</w:t>
      </w:r>
      <w:r w:rsidRPr="00275657">
        <w:rPr>
          <w:sz w:val="28"/>
          <w:szCs w:val="28"/>
          <w:lang w:eastAsia="ru-RU"/>
        </w:rPr>
        <w:t xml:space="preserve">  </w:t>
      </w:r>
      <w:proofErr w:type="spellStart"/>
      <w:r w:rsidRPr="00275657">
        <w:rPr>
          <w:sz w:val="28"/>
          <w:szCs w:val="28"/>
          <w:lang w:eastAsia="ru-RU"/>
        </w:rPr>
        <w:t>здоровьесберегающих</w:t>
      </w:r>
      <w:proofErr w:type="spellEnd"/>
      <w:r w:rsidRPr="00275657">
        <w:rPr>
          <w:sz w:val="28"/>
          <w:szCs w:val="28"/>
          <w:lang w:eastAsia="ru-RU"/>
        </w:rPr>
        <w:t xml:space="preserve"> педагогических технологий </w:t>
      </w:r>
      <w:r w:rsidRPr="00275657">
        <w:rPr>
          <w:sz w:val="28"/>
          <w:szCs w:val="28"/>
          <w:lang w:eastAsia="ru-RU"/>
        </w:rPr>
        <w:lastRenderedPageBreak/>
        <w:t>повысит результативность воспитательно-образовательного процесса, сформирует у педагогов и родителей ценностные ориентации, направленные на сохранение и укрепление здоровья воспитанников, если будут созданы условия для возможности корректировки технологий, в зависимости от конкрет</w:t>
      </w:r>
      <w:r w:rsidR="00E25DBD">
        <w:rPr>
          <w:sz w:val="28"/>
          <w:szCs w:val="28"/>
          <w:lang w:eastAsia="ru-RU"/>
        </w:rPr>
        <w:t>ных условий и специализации ЦССВ</w:t>
      </w:r>
      <w:r w:rsidRPr="00275657">
        <w:rPr>
          <w:sz w:val="28"/>
          <w:szCs w:val="28"/>
          <w:lang w:eastAsia="ru-RU"/>
        </w:rPr>
        <w:t>; если, опираясь на статистический мониторинг здоровья детей, будут внесены необходимые поправки в интенсивность технологических воздействий, обеспечен индивидуальный подход к каждому ребенку; будут сформированы положите</w:t>
      </w:r>
      <w:r w:rsidR="00E25DBD">
        <w:rPr>
          <w:sz w:val="28"/>
          <w:szCs w:val="28"/>
          <w:lang w:eastAsia="ru-RU"/>
        </w:rPr>
        <w:t>льные мотивации у педагогов ЦССВ</w:t>
      </w:r>
      <w:r w:rsidRPr="00275657">
        <w:rPr>
          <w:sz w:val="28"/>
          <w:szCs w:val="28"/>
          <w:lang w:eastAsia="ru-RU"/>
        </w:rPr>
        <w:t xml:space="preserve"> и родителей детей.</w:t>
      </w:r>
    </w:p>
    <w:p w:rsidR="00E565FC" w:rsidRDefault="00E565FC" w:rsidP="00E565FC">
      <w:pPr>
        <w:shd w:val="clear" w:color="auto" w:fill="FFFFFF" w:themeFill="background1"/>
        <w:spacing w:before="100" w:beforeAutospacing="1"/>
        <w:ind w:firstLine="708"/>
        <w:jc w:val="both"/>
        <w:rPr>
          <w:sz w:val="28"/>
          <w:szCs w:val="28"/>
          <w:lang w:eastAsia="ru-RU"/>
        </w:rPr>
      </w:pPr>
      <w:r w:rsidRPr="00275657">
        <w:rPr>
          <w:sz w:val="28"/>
          <w:szCs w:val="28"/>
          <w:lang w:eastAsia="ru-RU"/>
        </w:rPr>
        <w:t xml:space="preserve">Используемые в комплексе </w:t>
      </w:r>
      <w:proofErr w:type="spellStart"/>
      <w:r w:rsidRPr="00275657">
        <w:rPr>
          <w:sz w:val="28"/>
          <w:szCs w:val="28"/>
          <w:lang w:eastAsia="ru-RU"/>
        </w:rPr>
        <w:t>здоровьесберегающие</w:t>
      </w:r>
      <w:proofErr w:type="spellEnd"/>
      <w:r w:rsidRPr="00275657">
        <w:rPr>
          <w:sz w:val="28"/>
          <w:szCs w:val="28"/>
          <w:lang w:eastAsia="ru-RU"/>
        </w:rPr>
        <w:t xml:space="preserve"> технологии в итоге формируют у ребенка стойкую мотивацию на здоровый образ жизни.</w:t>
      </w:r>
      <w:r w:rsidRPr="00E565FC">
        <w:rPr>
          <w:noProof/>
          <w:sz w:val="28"/>
          <w:szCs w:val="28"/>
          <w:lang w:eastAsia="ru-RU"/>
        </w:rPr>
        <w:t xml:space="preserve"> </w:t>
      </w:r>
      <w:r w:rsidRPr="00275657">
        <w:rPr>
          <w:sz w:val="28"/>
          <w:szCs w:val="28"/>
          <w:lang w:eastAsia="ru-RU"/>
        </w:rPr>
        <w:t>Только здоровый ребенок с удовольствием включается во все виды деятельности, он жизнерадостен, оптимистичен, открыт в общении со сверстниками и педагогами. Это залог успешного развития всех сфер личности, всех ее свойств и качеств.</w:t>
      </w:r>
    </w:p>
    <w:p w:rsidR="00E565FC" w:rsidRPr="00E565FC" w:rsidRDefault="00E565FC" w:rsidP="00E565FC">
      <w:pPr>
        <w:shd w:val="clear" w:color="auto" w:fill="FFFFFF" w:themeFill="background1"/>
        <w:spacing w:before="100" w:beforeAutospacing="1"/>
        <w:ind w:firstLine="708"/>
        <w:jc w:val="both"/>
        <w:rPr>
          <w:sz w:val="28"/>
          <w:szCs w:val="28"/>
          <w:lang w:eastAsia="ru-RU"/>
        </w:rPr>
      </w:pPr>
      <w:r w:rsidRPr="00E565FC">
        <w:rPr>
          <w:b/>
          <w:bCs/>
          <w:i/>
          <w:color w:val="00B050"/>
          <w:sz w:val="28"/>
          <w:szCs w:val="28"/>
          <w:lang w:eastAsia="ru-RU"/>
        </w:rPr>
        <w:t xml:space="preserve">Современные </w:t>
      </w:r>
      <w:proofErr w:type="spellStart"/>
      <w:r w:rsidRPr="00E565FC">
        <w:rPr>
          <w:b/>
          <w:bCs/>
          <w:i/>
          <w:color w:val="00B050"/>
          <w:sz w:val="28"/>
          <w:szCs w:val="28"/>
          <w:lang w:eastAsia="ru-RU"/>
        </w:rPr>
        <w:t>здоровьесберегающие</w:t>
      </w:r>
      <w:proofErr w:type="spellEnd"/>
      <w:r w:rsidRPr="00E565FC">
        <w:rPr>
          <w:b/>
          <w:bCs/>
          <w:i/>
          <w:color w:val="00B050"/>
          <w:sz w:val="28"/>
          <w:szCs w:val="28"/>
          <w:lang w:eastAsia="ru-RU"/>
        </w:rPr>
        <w:t xml:space="preserve"> педагогические технологии.</w:t>
      </w:r>
    </w:p>
    <w:p w:rsidR="00E565FC" w:rsidRPr="00E565FC" w:rsidRDefault="00E565FC" w:rsidP="00E565FC">
      <w:pPr>
        <w:shd w:val="clear" w:color="auto" w:fill="FFFFFF" w:themeFill="background1"/>
        <w:ind w:firstLine="1134"/>
        <w:jc w:val="center"/>
        <w:rPr>
          <w:i/>
          <w:color w:val="00B050"/>
          <w:sz w:val="28"/>
          <w:szCs w:val="28"/>
          <w:lang w:eastAsia="ru-RU"/>
        </w:rPr>
      </w:pPr>
      <w:r>
        <w:rPr>
          <w:b/>
          <w:bCs/>
          <w:i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4566920</wp:posOffset>
            </wp:positionH>
            <wp:positionV relativeFrom="paragraph">
              <wp:posOffset>244475</wp:posOffset>
            </wp:positionV>
            <wp:extent cx="2444750" cy="1828800"/>
            <wp:effectExtent l="19050" t="0" r="0" b="0"/>
            <wp:wrapSquare wrapText="bothSides"/>
            <wp:docPr id="51" name="Рисунок 3" descr="C:\Users\dnsa\Downloads\DSC00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a\Downloads\DSC004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65FC">
        <w:rPr>
          <w:b/>
          <w:bCs/>
          <w:i/>
          <w:color w:val="00B050"/>
          <w:sz w:val="28"/>
          <w:szCs w:val="28"/>
          <w:lang w:eastAsia="ru-RU"/>
        </w:rPr>
        <w:t>Технологии сохранения и стимулирования здоровья</w:t>
      </w:r>
    </w:p>
    <w:p w:rsidR="00E565FC" w:rsidRPr="00E565FC" w:rsidRDefault="00E565FC" w:rsidP="00E565FC">
      <w:pPr>
        <w:shd w:val="clear" w:color="auto" w:fill="FFFFFF" w:themeFill="background1"/>
        <w:ind w:firstLine="1134"/>
        <w:jc w:val="center"/>
        <w:rPr>
          <w:b/>
          <w:bCs/>
          <w:color w:val="00B050"/>
          <w:sz w:val="28"/>
          <w:szCs w:val="28"/>
          <w:lang w:eastAsia="ru-RU"/>
        </w:rPr>
      </w:pPr>
      <w:r w:rsidRPr="00E565FC">
        <w:rPr>
          <w:b/>
          <w:bCs/>
          <w:i/>
          <w:color w:val="00B050"/>
          <w:sz w:val="28"/>
          <w:szCs w:val="28"/>
          <w:lang w:eastAsia="ru-RU"/>
        </w:rPr>
        <w:t>Динамические паузы (физкультминутки)</w:t>
      </w:r>
    </w:p>
    <w:p w:rsidR="00E565FC" w:rsidRDefault="00E565FC" w:rsidP="00E565FC">
      <w:pPr>
        <w:shd w:val="clear" w:color="auto" w:fill="FFFFFF" w:themeFill="background1"/>
        <w:spacing w:before="100" w:beforeAutospacing="1"/>
        <w:ind w:firstLine="708"/>
        <w:jc w:val="both"/>
        <w:rPr>
          <w:sz w:val="28"/>
          <w:szCs w:val="28"/>
          <w:lang w:eastAsia="ru-RU"/>
        </w:rPr>
      </w:pPr>
      <w:r w:rsidRPr="00275657">
        <w:rPr>
          <w:sz w:val="28"/>
          <w:szCs w:val="28"/>
          <w:lang w:eastAsia="ru-RU"/>
        </w:rPr>
        <w:t>Во время занятий, 2-5 мин., по мере утомляемости детей во всех возрастных группах</w:t>
      </w:r>
      <w:r>
        <w:rPr>
          <w:sz w:val="28"/>
          <w:szCs w:val="28"/>
          <w:lang w:eastAsia="ru-RU"/>
        </w:rPr>
        <w:t xml:space="preserve">. </w:t>
      </w:r>
      <w:r w:rsidRPr="00275657">
        <w:rPr>
          <w:sz w:val="28"/>
          <w:szCs w:val="28"/>
          <w:lang w:eastAsia="ru-RU"/>
        </w:rPr>
        <w:t>Рекомендуется для всех детей в качестве профилактики утомления. Могут включать в себя элементы гимнастики для глаз, дыхательной гимнастики и других в зависимости от вида занятия</w:t>
      </w:r>
      <w:r>
        <w:rPr>
          <w:sz w:val="28"/>
          <w:szCs w:val="28"/>
          <w:lang w:eastAsia="ru-RU"/>
        </w:rPr>
        <w:t>.</w:t>
      </w:r>
    </w:p>
    <w:p w:rsidR="00E565FC" w:rsidRPr="00E565FC" w:rsidRDefault="00E565FC" w:rsidP="00E565FC">
      <w:pPr>
        <w:shd w:val="clear" w:color="auto" w:fill="FFFFFF" w:themeFill="background1"/>
        <w:spacing w:before="100" w:beforeAutospacing="1"/>
        <w:ind w:firstLine="708"/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                 </w:t>
      </w:r>
      <w:r w:rsidRPr="00E565FC">
        <w:rPr>
          <w:b/>
          <w:bCs/>
          <w:i/>
          <w:color w:val="0070C0"/>
          <w:sz w:val="28"/>
          <w:szCs w:val="28"/>
          <w:lang w:eastAsia="ru-RU"/>
        </w:rPr>
        <w:t>Подвижные и спортивные игры</w:t>
      </w:r>
    </w:p>
    <w:p w:rsidR="00E565FC" w:rsidRPr="00275657" w:rsidRDefault="00E565FC" w:rsidP="00E565FC">
      <w:pPr>
        <w:shd w:val="clear" w:color="auto" w:fill="FFFFFF" w:themeFill="background1"/>
        <w:spacing w:before="100" w:beforeAutospacing="1"/>
        <w:ind w:firstLine="708"/>
        <w:jc w:val="both"/>
        <w:rPr>
          <w:sz w:val="28"/>
          <w:szCs w:val="28"/>
          <w:lang w:eastAsia="ru-RU"/>
        </w:rPr>
      </w:pPr>
      <w:r w:rsidRPr="00275657">
        <w:rPr>
          <w:sz w:val="28"/>
          <w:szCs w:val="28"/>
          <w:lang w:eastAsia="ru-RU"/>
        </w:rPr>
        <w:t>Как часть физкультурного занятия, на прогулке, в групповой комнате – малой и со средней степенью подвижности.</w:t>
      </w:r>
      <w:r>
        <w:rPr>
          <w:sz w:val="28"/>
          <w:szCs w:val="28"/>
          <w:lang w:eastAsia="ru-RU"/>
        </w:rPr>
        <w:t xml:space="preserve"> </w:t>
      </w:r>
      <w:r w:rsidRPr="00275657">
        <w:rPr>
          <w:sz w:val="28"/>
          <w:szCs w:val="28"/>
          <w:lang w:eastAsia="ru-RU"/>
        </w:rPr>
        <w:t>Ежедневно для всех возрастных групп.</w:t>
      </w:r>
      <w:r>
        <w:rPr>
          <w:sz w:val="28"/>
          <w:szCs w:val="28"/>
          <w:lang w:eastAsia="ru-RU"/>
        </w:rPr>
        <w:t xml:space="preserve"> </w:t>
      </w:r>
      <w:r w:rsidRPr="00275657">
        <w:rPr>
          <w:sz w:val="28"/>
          <w:szCs w:val="28"/>
          <w:lang w:eastAsia="ru-RU"/>
        </w:rPr>
        <w:t xml:space="preserve">Игры подбираются в соответствии с возрастом ребенка, местом </w:t>
      </w:r>
      <w:r w:rsidR="00E25DBD">
        <w:rPr>
          <w:sz w:val="28"/>
          <w:szCs w:val="28"/>
          <w:lang w:eastAsia="ru-RU"/>
        </w:rPr>
        <w:t xml:space="preserve">и временем ее проведения. В </w:t>
      </w:r>
      <w:proofErr w:type="gramStart"/>
      <w:r w:rsidR="00E25DBD">
        <w:rPr>
          <w:sz w:val="28"/>
          <w:szCs w:val="28"/>
          <w:lang w:eastAsia="ru-RU"/>
        </w:rPr>
        <w:t xml:space="preserve">ЦССВ </w:t>
      </w:r>
      <w:r w:rsidRPr="00275657">
        <w:rPr>
          <w:sz w:val="28"/>
          <w:szCs w:val="28"/>
          <w:lang w:eastAsia="ru-RU"/>
        </w:rPr>
        <w:t xml:space="preserve"> используем</w:t>
      </w:r>
      <w:proofErr w:type="gramEnd"/>
      <w:r w:rsidRPr="00275657">
        <w:rPr>
          <w:sz w:val="28"/>
          <w:szCs w:val="28"/>
          <w:lang w:eastAsia="ru-RU"/>
        </w:rPr>
        <w:t xml:space="preserve"> лишь элементы спортивных игр.</w:t>
      </w:r>
    </w:p>
    <w:p w:rsidR="00E96911" w:rsidRPr="00E565FC" w:rsidRDefault="00E565FC" w:rsidP="00E565FC">
      <w:pPr>
        <w:widowControl w:val="0"/>
        <w:autoSpaceDE w:val="0"/>
        <w:autoSpaceDN w:val="0"/>
        <w:adjustRightInd w:val="0"/>
        <w:spacing w:after="200"/>
        <w:jc w:val="center"/>
        <w:rPr>
          <w:b/>
          <w:i/>
          <w:color w:val="0070C0"/>
          <w:sz w:val="28"/>
          <w:szCs w:val="28"/>
        </w:rPr>
      </w:pPr>
      <w:r>
        <w:rPr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123825</wp:posOffset>
            </wp:positionV>
            <wp:extent cx="2055495" cy="1524000"/>
            <wp:effectExtent l="19050" t="0" r="1905" b="0"/>
            <wp:wrapSquare wrapText="bothSides"/>
            <wp:docPr id="53" name="Рисунок 34" descr="F:\дети дом ребенка\DSC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дети дом ребенка\DSC0006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4955540</wp:posOffset>
            </wp:positionH>
            <wp:positionV relativeFrom="paragraph">
              <wp:posOffset>123825</wp:posOffset>
            </wp:positionV>
            <wp:extent cx="2055495" cy="1536700"/>
            <wp:effectExtent l="19050" t="0" r="1905" b="0"/>
            <wp:wrapSquare wrapText="bothSides"/>
            <wp:docPr id="54" name="Рисунок 2" descr="C:\Users\dnsa\Downloads\DSC00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a\Downloads\DSC002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495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2395220</wp:posOffset>
            </wp:positionH>
            <wp:positionV relativeFrom="paragraph">
              <wp:posOffset>123825</wp:posOffset>
            </wp:positionV>
            <wp:extent cx="2063750" cy="1536700"/>
            <wp:effectExtent l="19050" t="0" r="0" b="0"/>
            <wp:wrapSquare wrapText="bothSides"/>
            <wp:docPr id="55" name="Рисунок 22" descr="F:\ЗОШ\DSC0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ЗОШ\DSC0042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5DBD">
        <w:rPr>
          <w:b/>
          <w:i/>
          <w:color w:val="0070C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href="http://go.mail.ru/redir?via_page=1&amp;type=sr&amp;redir=eJzLKCkpKLbS189NrEzPydRLqtS3L05NLErOCElMt1U1MnUzBBKubiDCFcQ1ABFGIK4FiACzXEBiTiCWqTZciymIcARxzeCqLbTBesCKLGDyYHNdIdoZGAxNDS1Mjc3NDM0YXBZGPuyN2SJxZM4bPfvyK-kAz_AsVA" target="&quot;_blank&quot;" style="width:24pt;height:24pt" o:button="t"/>
        </w:pict>
      </w:r>
    </w:p>
    <w:p w:rsidR="00E96911" w:rsidRPr="00CC11C3" w:rsidRDefault="00E96911" w:rsidP="00E96911">
      <w:pPr>
        <w:widowControl w:val="0"/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</w:p>
    <w:p w:rsidR="00E96911" w:rsidRPr="00CC11C3" w:rsidRDefault="00E96911" w:rsidP="00E96911">
      <w:pPr>
        <w:widowControl w:val="0"/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</w:p>
    <w:p w:rsidR="00E96911" w:rsidRPr="00CC11C3" w:rsidRDefault="00E96911" w:rsidP="00E96911">
      <w:pPr>
        <w:widowControl w:val="0"/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</w:p>
    <w:p w:rsidR="00E96911" w:rsidRPr="00CC11C3" w:rsidRDefault="00E96911" w:rsidP="00E96911">
      <w:pPr>
        <w:widowControl w:val="0"/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</w:p>
    <w:p w:rsidR="00E96911" w:rsidRPr="00CC11C3" w:rsidRDefault="00E25DBD" w:rsidP="00E96911">
      <w:pPr>
        <w:widowControl w:val="0"/>
        <w:autoSpaceDE w:val="0"/>
        <w:autoSpaceDN w:val="0"/>
        <w:adjustRightInd w:val="0"/>
        <w:spacing w:after="20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group id="_x0000_s1370" style="position:absolute;left:0;text-align:left;margin-left:6.9pt;margin-top:5.45pt;width:537.3pt;height:35.9pt;z-index:251874304;mso-wrap-distance-left:0;mso-wrap-distance-right:0" coordorigin="5,133" coordsize="10746,718">
            <o:lock v:ext="edit" text="t"/>
            <v:shape id="_x0000_s1371" type="#_x0000_t54" style="position:absolute;left:5;top:146;width:10745;height:704;mso-wrap-style:none;v-text-anchor:middle" strokeweight=".26mm">
              <v:fill r:id="rId6" o:title="" color2="black" type="tile"/>
              <v:stroke joinstyle="miter" endcap="square"/>
            </v:shape>
            <v:shape id="_x0000_s1372" type="#_x0000_t202" style="position:absolute;left:2688;top:133;width:5365;height:614;v-text-anchor:middle" stroked="f" strokecolor="gray">
              <v:fill r:id="rId6" o:title="" color2="black" type="tile"/>
              <v:stroke color2="#7f7f7f" joinstyle="round"/>
              <v:textbox style="mso-next-textbox:#_x0000_s1372;mso-rotate-with-shape:t">
                <w:txbxContent>
                  <w:p w:rsidR="00E565FC" w:rsidRDefault="00E565FC" w:rsidP="00E565FC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«Искорки надежды»</w:t>
                    </w:r>
                  </w:p>
                </w:txbxContent>
              </v:textbox>
            </v:shape>
          </v:group>
        </w:pict>
      </w:r>
    </w:p>
    <w:p w:rsidR="00E565FC" w:rsidRDefault="00E565FC" w:rsidP="00E565FC">
      <w:pPr>
        <w:shd w:val="clear" w:color="auto" w:fill="FFFFFF" w:themeFill="background1"/>
        <w:spacing w:before="100" w:beforeAutospacing="1" w:after="100" w:afterAutospacing="1"/>
        <w:jc w:val="both"/>
        <w:rPr>
          <w:sz w:val="28"/>
          <w:szCs w:val="28"/>
        </w:rPr>
      </w:pPr>
    </w:p>
    <w:p w:rsidR="00E565FC" w:rsidRPr="00E565FC" w:rsidRDefault="00E565FC" w:rsidP="00E565FC">
      <w:pPr>
        <w:shd w:val="clear" w:color="auto" w:fill="FFFFFF" w:themeFill="background1"/>
        <w:spacing w:before="100" w:beforeAutospacing="1" w:after="100" w:afterAutospacing="1"/>
        <w:jc w:val="center"/>
        <w:rPr>
          <w:b/>
          <w:i/>
          <w:color w:val="5F497A" w:themeColor="accent4" w:themeShade="BF"/>
          <w:sz w:val="28"/>
          <w:szCs w:val="28"/>
          <w:lang w:eastAsia="ru-RU"/>
        </w:rPr>
      </w:pPr>
      <w:r>
        <w:rPr>
          <w:b/>
          <w:i/>
          <w:noProof/>
          <w:color w:val="5F497A" w:themeColor="accent4" w:themeShade="BF"/>
          <w:sz w:val="28"/>
          <w:szCs w:val="28"/>
          <w:lang w:eastAsia="ru-RU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3603625</wp:posOffset>
            </wp:positionH>
            <wp:positionV relativeFrom="paragraph">
              <wp:posOffset>290830</wp:posOffset>
            </wp:positionV>
            <wp:extent cx="3420110" cy="2540000"/>
            <wp:effectExtent l="19050" t="0" r="8890" b="0"/>
            <wp:wrapSquare wrapText="bothSides"/>
            <wp:docPr id="3" name="Рисунок 27" descr="F:\ЗОШ\DSC00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ЗОШ\DSC003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2011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65FC">
        <w:rPr>
          <w:b/>
          <w:i/>
          <w:color w:val="5F497A" w:themeColor="accent4" w:themeShade="BF"/>
          <w:sz w:val="28"/>
          <w:szCs w:val="28"/>
          <w:lang w:eastAsia="ru-RU"/>
        </w:rPr>
        <w:t>Корректирующая гимнастика после сна</w:t>
      </w:r>
    </w:p>
    <w:p w:rsidR="00E565FC" w:rsidRDefault="00E565FC" w:rsidP="00E565FC">
      <w:pPr>
        <w:shd w:val="clear" w:color="auto" w:fill="FFFFFF" w:themeFill="background1"/>
        <w:spacing w:before="100" w:beforeAutospacing="1"/>
        <w:ind w:firstLine="1134"/>
        <w:jc w:val="both"/>
        <w:rPr>
          <w:b/>
          <w:sz w:val="28"/>
          <w:szCs w:val="28"/>
          <w:lang w:eastAsia="ru-RU"/>
        </w:rPr>
      </w:pPr>
      <w:r w:rsidRPr="00275657">
        <w:rPr>
          <w:sz w:val="28"/>
          <w:szCs w:val="28"/>
          <w:lang w:eastAsia="ru-RU"/>
        </w:rPr>
        <w:t xml:space="preserve">Ежедневно, для всех возрастных групп, в хорошо проветриваемом помещении, используя дорожки здоровья, </w:t>
      </w:r>
      <w:r w:rsidRPr="00275657">
        <w:rPr>
          <w:sz w:val="28"/>
          <w:szCs w:val="28"/>
          <w:lang w:eastAsia="ru-RU"/>
        </w:rPr>
        <w:lastRenderedPageBreak/>
        <w:t>закаливающие процедуры, обтирание.</w:t>
      </w:r>
      <w:r>
        <w:rPr>
          <w:b/>
          <w:sz w:val="28"/>
          <w:szCs w:val="28"/>
          <w:lang w:eastAsia="ru-RU"/>
        </w:rPr>
        <w:t xml:space="preserve"> </w:t>
      </w:r>
      <w:r w:rsidRPr="00275657">
        <w:rPr>
          <w:sz w:val="28"/>
          <w:szCs w:val="28"/>
          <w:lang w:eastAsia="ru-RU"/>
        </w:rPr>
        <w:t>Комплексы подбираются, с учетом физиологических особенностей детей.</w:t>
      </w:r>
    </w:p>
    <w:p w:rsidR="00E565FC" w:rsidRPr="00E565FC" w:rsidRDefault="00E565FC" w:rsidP="00E565FC">
      <w:pPr>
        <w:shd w:val="clear" w:color="auto" w:fill="FFFFFF" w:themeFill="background1"/>
        <w:spacing w:before="100" w:beforeAutospacing="1"/>
        <w:ind w:firstLine="1134"/>
        <w:jc w:val="both"/>
        <w:rPr>
          <w:b/>
          <w:sz w:val="28"/>
          <w:szCs w:val="28"/>
          <w:lang w:eastAsia="ru-RU"/>
        </w:rPr>
      </w:pPr>
      <w:r w:rsidRPr="00275657">
        <w:rPr>
          <w:sz w:val="28"/>
          <w:szCs w:val="28"/>
          <w:lang w:eastAsia="ru-RU"/>
        </w:rPr>
        <w:t xml:space="preserve">В любом подходящем помещении. В зависимости от состояния детей и целей, педагог определяет интенсивность технологии. </w:t>
      </w:r>
    </w:p>
    <w:p w:rsidR="00E565FC" w:rsidRDefault="00E565FC" w:rsidP="00E565FC">
      <w:pPr>
        <w:shd w:val="clear" w:color="auto" w:fill="FFFFFF" w:themeFill="background1"/>
        <w:spacing w:before="100" w:beforeAutospacing="1"/>
        <w:ind w:left="-1134" w:right="-284" w:firstLine="1134"/>
        <w:jc w:val="center"/>
        <w:rPr>
          <w:b/>
          <w:bCs/>
          <w:i/>
          <w:color w:val="943634" w:themeColor="accent2" w:themeShade="BF"/>
          <w:sz w:val="28"/>
          <w:szCs w:val="28"/>
          <w:lang w:eastAsia="ru-RU"/>
        </w:rPr>
      </w:pPr>
      <w:r>
        <w:rPr>
          <w:b/>
          <w:bCs/>
          <w:i/>
          <w:noProof/>
          <w:color w:val="943634" w:themeColor="accent2" w:themeShade="BF"/>
          <w:sz w:val="28"/>
          <w:szCs w:val="28"/>
          <w:lang w:eastAsia="ru-RU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173990</wp:posOffset>
            </wp:positionV>
            <wp:extent cx="3168650" cy="2362200"/>
            <wp:effectExtent l="19050" t="0" r="0" b="0"/>
            <wp:wrapSquare wrapText="bothSides"/>
            <wp:docPr id="59" name="Рисунок 4" descr="C:\Users\dnsa\Downloads\DSC0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a\Downloads\DSC0036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565FC" w:rsidRDefault="00E565FC" w:rsidP="00E565FC">
      <w:pPr>
        <w:shd w:val="clear" w:color="auto" w:fill="FFFFFF" w:themeFill="background1"/>
        <w:spacing w:before="100" w:beforeAutospacing="1"/>
        <w:ind w:left="-1134" w:right="-284" w:firstLine="1134"/>
        <w:jc w:val="center"/>
        <w:rPr>
          <w:i/>
          <w:color w:val="943634" w:themeColor="accent2" w:themeShade="BF"/>
          <w:sz w:val="28"/>
          <w:szCs w:val="28"/>
          <w:lang w:eastAsia="ru-RU"/>
        </w:rPr>
      </w:pPr>
      <w:r w:rsidRPr="00E565FC">
        <w:rPr>
          <w:b/>
          <w:bCs/>
          <w:i/>
          <w:color w:val="943634" w:themeColor="accent2" w:themeShade="BF"/>
          <w:sz w:val="28"/>
          <w:szCs w:val="28"/>
          <w:lang w:eastAsia="ru-RU"/>
        </w:rPr>
        <w:t>Релаксация</w:t>
      </w:r>
    </w:p>
    <w:p w:rsidR="00E565FC" w:rsidRPr="00E565FC" w:rsidRDefault="00E565FC" w:rsidP="00E565FC">
      <w:pPr>
        <w:shd w:val="clear" w:color="auto" w:fill="FFFFFF" w:themeFill="background1"/>
        <w:spacing w:before="100" w:beforeAutospacing="1"/>
        <w:ind w:left="-1134" w:right="-284"/>
        <w:jc w:val="center"/>
        <w:rPr>
          <w:i/>
          <w:color w:val="943634" w:themeColor="accent2" w:themeShade="BF"/>
          <w:sz w:val="28"/>
          <w:szCs w:val="28"/>
          <w:lang w:eastAsia="ru-RU"/>
        </w:rPr>
      </w:pPr>
      <w:r w:rsidRPr="00275657">
        <w:rPr>
          <w:sz w:val="28"/>
          <w:szCs w:val="28"/>
          <w:lang w:eastAsia="ru-RU"/>
        </w:rPr>
        <w:t xml:space="preserve">Для всех возрастных групп. </w:t>
      </w:r>
      <w:r>
        <w:rPr>
          <w:i/>
          <w:color w:val="943634" w:themeColor="accent2" w:themeShade="BF"/>
          <w:sz w:val="28"/>
          <w:szCs w:val="28"/>
          <w:lang w:eastAsia="ru-RU"/>
        </w:rPr>
        <w:t xml:space="preserve"> </w:t>
      </w:r>
      <w:r w:rsidRPr="00275657">
        <w:rPr>
          <w:sz w:val="28"/>
          <w:szCs w:val="28"/>
          <w:lang w:eastAsia="ru-RU"/>
        </w:rPr>
        <w:t>Можно использовать спокойную классическую музыку (Чайковский, Рахманинов), звуки природы</w:t>
      </w:r>
    </w:p>
    <w:p w:rsidR="00E565FC" w:rsidRDefault="00E565FC" w:rsidP="00E565FC">
      <w:pPr>
        <w:shd w:val="clear" w:color="auto" w:fill="FFFFFF" w:themeFill="background1"/>
        <w:spacing w:before="100" w:beforeAutospacing="1" w:after="100" w:afterAutospacing="1"/>
        <w:ind w:right="-284"/>
        <w:rPr>
          <w:b/>
          <w:bCs/>
          <w:i/>
          <w:color w:val="FF0000"/>
          <w:sz w:val="28"/>
          <w:szCs w:val="28"/>
          <w:lang w:eastAsia="ru-RU"/>
        </w:rPr>
      </w:pPr>
    </w:p>
    <w:p w:rsidR="00E565FC" w:rsidRDefault="00E565FC" w:rsidP="00E565FC">
      <w:pPr>
        <w:shd w:val="clear" w:color="auto" w:fill="FFFFFF" w:themeFill="background1"/>
        <w:spacing w:before="100" w:beforeAutospacing="1" w:after="100" w:afterAutospacing="1"/>
        <w:ind w:right="-284"/>
        <w:rPr>
          <w:b/>
          <w:bCs/>
          <w:i/>
          <w:color w:val="FF0000"/>
          <w:sz w:val="28"/>
          <w:szCs w:val="28"/>
          <w:lang w:eastAsia="ru-RU"/>
        </w:rPr>
      </w:pPr>
    </w:p>
    <w:p w:rsidR="00E565FC" w:rsidRDefault="00E565FC" w:rsidP="00E565FC">
      <w:pPr>
        <w:shd w:val="clear" w:color="auto" w:fill="FFFFFF" w:themeFill="background1"/>
        <w:spacing w:before="100" w:beforeAutospacing="1" w:after="100" w:afterAutospacing="1"/>
        <w:ind w:right="-284"/>
        <w:jc w:val="center"/>
        <w:rPr>
          <w:b/>
          <w:bCs/>
          <w:i/>
          <w:color w:val="FF0000"/>
          <w:sz w:val="28"/>
          <w:szCs w:val="28"/>
          <w:lang w:eastAsia="ru-RU"/>
        </w:rPr>
      </w:pPr>
      <w:r w:rsidRPr="00E565FC">
        <w:rPr>
          <w:b/>
          <w:bCs/>
          <w:i/>
          <w:color w:val="FF0000"/>
          <w:sz w:val="28"/>
          <w:szCs w:val="28"/>
          <w:lang w:eastAsia="ru-RU"/>
        </w:rPr>
        <w:t>Технологии эстетической направленности</w:t>
      </w:r>
    </w:p>
    <w:p w:rsidR="007314D8" w:rsidRDefault="00E565FC" w:rsidP="00E565FC">
      <w:pPr>
        <w:shd w:val="clear" w:color="auto" w:fill="FFFFFF" w:themeFill="background1"/>
        <w:spacing w:before="100" w:beforeAutospacing="1" w:after="100" w:afterAutospacing="1"/>
        <w:ind w:right="-284" w:firstLine="708"/>
        <w:rPr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3601720</wp:posOffset>
            </wp:positionH>
            <wp:positionV relativeFrom="paragraph">
              <wp:posOffset>866140</wp:posOffset>
            </wp:positionV>
            <wp:extent cx="3281680" cy="2438400"/>
            <wp:effectExtent l="19050" t="0" r="0" b="0"/>
            <wp:wrapSquare wrapText="bothSides"/>
            <wp:docPr id="61" name="Рисунок 9" descr="C:\Users\dnsa\Downloads\DSC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a\Downloads\DSC0044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866140</wp:posOffset>
            </wp:positionV>
            <wp:extent cx="3223260" cy="2438400"/>
            <wp:effectExtent l="19050" t="0" r="0" b="0"/>
            <wp:wrapSquare wrapText="bothSides"/>
            <wp:docPr id="60" name="Рисунок 7" descr="C:\Users\dnsa\Downloads\DSC0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a\Downloads\DSC004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5657">
        <w:rPr>
          <w:sz w:val="28"/>
          <w:szCs w:val="28"/>
          <w:lang w:eastAsia="ru-RU"/>
        </w:rPr>
        <w:t>Реализуются на занятиях художественно-эстетического цикла.</w:t>
      </w:r>
      <w:r>
        <w:rPr>
          <w:b/>
          <w:bCs/>
          <w:i/>
          <w:color w:val="FF0000"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 xml:space="preserve">Для всех возрастных групп. </w:t>
      </w:r>
      <w:r w:rsidRPr="00275657">
        <w:rPr>
          <w:sz w:val="28"/>
          <w:szCs w:val="28"/>
          <w:lang w:eastAsia="ru-RU"/>
        </w:rPr>
        <w:t>Осуществляет</w:t>
      </w:r>
      <w:r w:rsidR="00E25DBD">
        <w:rPr>
          <w:sz w:val="28"/>
          <w:szCs w:val="28"/>
          <w:lang w:eastAsia="ru-RU"/>
        </w:rPr>
        <w:t>ся на занятиях по программе ЦССВ</w:t>
      </w:r>
      <w:bookmarkStart w:id="0" w:name="_GoBack"/>
      <w:bookmarkEnd w:id="0"/>
      <w:r w:rsidRPr="00275657">
        <w:rPr>
          <w:sz w:val="28"/>
          <w:szCs w:val="28"/>
          <w:lang w:eastAsia="ru-RU"/>
        </w:rPr>
        <w:t>, а также по специально запланированному графику мероприятий</w:t>
      </w:r>
    </w:p>
    <w:sectPr w:rsidR="007314D8" w:rsidSect="00A0122B">
      <w:type w:val="continuous"/>
      <w:pgSz w:w="11906" w:h="16838"/>
      <w:pgMar w:top="578" w:right="601" w:bottom="426" w:left="578" w:header="720" w:footer="720" w:gutter="0"/>
      <w:cols w:space="709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E93560"/>
    <w:multiLevelType w:val="hybridMultilevel"/>
    <w:tmpl w:val="AEB847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BD87D9D"/>
    <w:multiLevelType w:val="hybridMultilevel"/>
    <w:tmpl w:val="973EA936"/>
    <w:lvl w:ilvl="0" w:tplc="68B8BF72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A62F6"/>
    <w:multiLevelType w:val="hybridMultilevel"/>
    <w:tmpl w:val="A0AC923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A0A2D"/>
    <w:multiLevelType w:val="hybridMultilevel"/>
    <w:tmpl w:val="07AA408C"/>
    <w:lvl w:ilvl="0" w:tplc="C2D0240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96CD2"/>
    <w:multiLevelType w:val="hybridMultilevel"/>
    <w:tmpl w:val="FD08E6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DC7B87"/>
    <w:multiLevelType w:val="hybridMultilevel"/>
    <w:tmpl w:val="997C9EB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30CA6CA3"/>
    <w:multiLevelType w:val="hybridMultilevel"/>
    <w:tmpl w:val="107011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393869F9"/>
    <w:multiLevelType w:val="hybridMultilevel"/>
    <w:tmpl w:val="95905D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AD212C"/>
    <w:multiLevelType w:val="hybridMultilevel"/>
    <w:tmpl w:val="8C169B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23407B"/>
    <w:multiLevelType w:val="hybridMultilevel"/>
    <w:tmpl w:val="4BE88A6C"/>
    <w:lvl w:ilvl="0" w:tplc="8BCA561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D25185"/>
    <w:multiLevelType w:val="hybridMultilevel"/>
    <w:tmpl w:val="379479E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BB3E78"/>
    <w:multiLevelType w:val="hybridMultilevel"/>
    <w:tmpl w:val="7F543B0E"/>
    <w:lvl w:ilvl="0" w:tplc="C2D0240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CB69E5"/>
    <w:multiLevelType w:val="hybridMultilevel"/>
    <w:tmpl w:val="99B65718"/>
    <w:lvl w:ilvl="0" w:tplc="C2D0240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0C304D"/>
    <w:multiLevelType w:val="hybridMultilevel"/>
    <w:tmpl w:val="86A83AE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D32442"/>
    <w:multiLevelType w:val="multilevel"/>
    <w:tmpl w:val="4A368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7B3728"/>
    <w:multiLevelType w:val="hybridMultilevel"/>
    <w:tmpl w:val="720C95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ED5993"/>
    <w:multiLevelType w:val="multilevel"/>
    <w:tmpl w:val="6CDCC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6406DB9"/>
    <w:multiLevelType w:val="hybridMultilevel"/>
    <w:tmpl w:val="462A2E16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A26031E"/>
    <w:multiLevelType w:val="multilevel"/>
    <w:tmpl w:val="867CDEAC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E22D46"/>
    <w:multiLevelType w:val="hybridMultilevel"/>
    <w:tmpl w:val="2B604B3E"/>
    <w:lvl w:ilvl="0" w:tplc="68B8BF72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D81300"/>
    <w:multiLevelType w:val="hybridMultilevel"/>
    <w:tmpl w:val="38E8A690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12"/>
  </w:num>
  <w:num w:numId="4">
    <w:abstractNumId w:val="11"/>
  </w:num>
  <w:num w:numId="5">
    <w:abstractNumId w:val="20"/>
  </w:num>
  <w:num w:numId="6">
    <w:abstractNumId w:val="15"/>
  </w:num>
  <w:num w:numId="7">
    <w:abstractNumId w:val="4"/>
  </w:num>
  <w:num w:numId="8">
    <w:abstractNumId w:val="19"/>
  </w:num>
  <w:num w:numId="9">
    <w:abstractNumId w:val="9"/>
  </w:num>
  <w:num w:numId="10">
    <w:abstractNumId w:val="7"/>
  </w:num>
  <w:num w:numId="11">
    <w:abstractNumId w:val="10"/>
  </w:num>
  <w:num w:numId="12">
    <w:abstractNumId w:val="14"/>
  </w:num>
  <w:num w:numId="13">
    <w:abstractNumId w:val="16"/>
  </w:num>
  <w:num w:numId="14">
    <w:abstractNumId w:val="13"/>
  </w:num>
  <w:num w:numId="15">
    <w:abstractNumId w:val="18"/>
  </w:num>
  <w:num w:numId="16">
    <w:abstractNumId w:val="2"/>
  </w:num>
  <w:num w:numId="17">
    <w:abstractNumId w:val="17"/>
  </w:num>
  <w:num w:numId="18">
    <w:abstractNumId w:val="5"/>
  </w:num>
  <w:num w:numId="19">
    <w:abstractNumId w:val="6"/>
  </w:num>
  <w:num w:numId="20">
    <w:abstractNumId w:val="0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96911"/>
    <w:rsid w:val="000C6D65"/>
    <w:rsid w:val="001C7208"/>
    <w:rsid w:val="002761E8"/>
    <w:rsid w:val="00326E8D"/>
    <w:rsid w:val="0033243D"/>
    <w:rsid w:val="00372A18"/>
    <w:rsid w:val="003E326D"/>
    <w:rsid w:val="003E366F"/>
    <w:rsid w:val="004A54C3"/>
    <w:rsid w:val="005A3F0A"/>
    <w:rsid w:val="00676701"/>
    <w:rsid w:val="00705628"/>
    <w:rsid w:val="007122A4"/>
    <w:rsid w:val="007314D8"/>
    <w:rsid w:val="00732166"/>
    <w:rsid w:val="007822F8"/>
    <w:rsid w:val="007B2582"/>
    <w:rsid w:val="00836B47"/>
    <w:rsid w:val="008541F8"/>
    <w:rsid w:val="00873544"/>
    <w:rsid w:val="00876916"/>
    <w:rsid w:val="009B390F"/>
    <w:rsid w:val="009D7507"/>
    <w:rsid w:val="00A0122B"/>
    <w:rsid w:val="00AE58C3"/>
    <w:rsid w:val="00B47CAF"/>
    <w:rsid w:val="00BD38F7"/>
    <w:rsid w:val="00C03F29"/>
    <w:rsid w:val="00C21C56"/>
    <w:rsid w:val="00C26E8D"/>
    <w:rsid w:val="00CC11C3"/>
    <w:rsid w:val="00D93949"/>
    <w:rsid w:val="00D973C0"/>
    <w:rsid w:val="00DE5B8D"/>
    <w:rsid w:val="00E25DBD"/>
    <w:rsid w:val="00E565FC"/>
    <w:rsid w:val="00E73450"/>
    <w:rsid w:val="00E805FF"/>
    <w:rsid w:val="00E96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3"/>
    <o:shapelayout v:ext="edit">
      <o:idmap v:ext="edit" data="1"/>
    </o:shapelayout>
  </w:shapeDefaults>
  <w:decimalSymbol w:val=","/>
  <w:listSeparator w:val=";"/>
  <w15:docId w15:val="{F15472EC-FE52-42D2-BC9C-525B0F2CD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691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8541F8"/>
    <w:pPr>
      <w:keepNext/>
      <w:keepLines/>
      <w:suppressAutoHyphens w:val="0"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link w:val="30"/>
    <w:uiPriority w:val="99"/>
    <w:qFormat/>
    <w:rsid w:val="008541F8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basedOn w:val="a"/>
    <w:rsid w:val="00E96911"/>
    <w:pPr>
      <w:autoSpaceDE w:val="0"/>
    </w:pPr>
    <w:rPr>
      <w:color w:val="000000"/>
      <w:lang w:eastAsia="hi-IN" w:bidi="hi-IN"/>
    </w:rPr>
  </w:style>
  <w:style w:type="paragraph" w:customStyle="1" w:styleId="Style5">
    <w:name w:val="Style5"/>
    <w:basedOn w:val="a"/>
    <w:rsid w:val="00E96911"/>
    <w:pPr>
      <w:widowControl w:val="0"/>
      <w:suppressAutoHyphens w:val="0"/>
      <w:autoSpaceDE w:val="0"/>
      <w:autoSpaceDN w:val="0"/>
      <w:adjustRightInd w:val="0"/>
      <w:spacing w:line="370" w:lineRule="exact"/>
      <w:ind w:firstLine="163"/>
      <w:jc w:val="both"/>
    </w:pPr>
    <w:rPr>
      <w:rFonts w:ascii="Comic Sans MS" w:hAnsi="Comic Sans MS"/>
      <w:lang w:eastAsia="ru-RU"/>
    </w:rPr>
  </w:style>
  <w:style w:type="character" w:customStyle="1" w:styleId="FontStyle16">
    <w:name w:val="Font Style16"/>
    <w:basedOn w:val="a0"/>
    <w:rsid w:val="00E96911"/>
    <w:rPr>
      <w:rFonts w:ascii="Times New Roman" w:hAnsi="Times New Roman" w:cs="Times New Roman"/>
      <w:sz w:val="30"/>
      <w:szCs w:val="30"/>
    </w:rPr>
  </w:style>
  <w:style w:type="paragraph" w:styleId="a3">
    <w:name w:val="Balloon Text"/>
    <w:basedOn w:val="a"/>
    <w:link w:val="a4"/>
    <w:uiPriority w:val="99"/>
    <w:semiHidden/>
    <w:unhideWhenUsed/>
    <w:rsid w:val="00E969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911"/>
    <w:rPr>
      <w:rFonts w:ascii="Tahoma" w:eastAsia="Times New Roman" w:hAnsi="Tahoma" w:cs="Tahoma"/>
      <w:sz w:val="16"/>
      <w:szCs w:val="16"/>
      <w:lang w:eastAsia="ar-SA"/>
    </w:rPr>
  </w:style>
  <w:style w:type="paragraph" w:styleId="a5">
    <w:name w:val="Normal (Web)"/>
    <w:basedOn w:val="a"/>
    <w:uiPriority w:val="99"/>
    <w:unhideWhenUsed/>
    <w:rsid w:val="00CC11C3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6">
    <w:name w:val="caption"/>
    <w:basedOn w:val="a"/>
    <w:next w:val="a"/>
    <w:uiPriority w:val="35"/>
    <w:unhideWhenUsed/>
    <w:qFormat/>
    <w:rsid w:val="00CC11C3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eastAsia="en-US"/>
    </w:rPr>
  </w:style>
  <w:style w:type="character" w:customStyle="1" w:styleId="c2">
    <w:name w:val="c2"/>
    <w:uiPriority w:val="99"/>
    <w:rsid w:val="00C21C56"/>
  </w:style>
  <w:style w:type="paragraph" w:styleId="a7">
    <w:name w:val="Body Text"/>
    <w:basedOn w:val="a"/>
    <w:link w:val="a8"/>
    <w:rsid w:val="00C21C56"/>
    <w:pPr>
      <w:widowControl w:val="0"/>
      <w:spacing w:after="120"/>
    </w:pPr>
    <w:rPr>
      <w:rFonts w:eastAsia="SimSun" w:cs="Mangal"/>
      <w:kern w:val="1"/>
      <w:lang w:eastAsia="hi-IN" w:bidi="hi-IN"/>
    </w:rPr>
  </w:style>
  <w:style w:type="character" w:customStyle="1" w:styleId="a8">
    <w:name w:val="Основной текст Знак"/>
    <w:basedOn w:val="a0"/>
    <w:link w:val="a7"/>
    <w:rsid w:val="00C21C56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9">
    <w:name w:val="List Paragraph"/>
    <w:basedOn w:val="a"/>
    <w:uiPriority w:val="34"/>
    <w:qFormat/>
    <w:rsid w:val="00D93949"/>
    <w:pPr>
      <w:ind w:left="720"/>
      <w:contextualSpacing/>
    </w:pPr>
  </w:style>
  <w:style w:type="paragraph" w:styleId="aa">
    <w:name w:val="No Spacing"/>
    <w:uiPriority w:val="1"/>
    <w:qFormat/>
    <w:rsid w:val="00D93949"/>
    <w:pPr>
      <w:spacing w:after="0" w:line="240" w:lineRule="auto"/>
    </w:pPr>
  </w:style>
  <w:style w:type="paragraph" w:customStyle="1" w:styleId="c10">
    <w:name w:val="c10"/>
    <w:basedOn w:val="a"/>
    <w:uiPriority w:val="99"/>
    <w:rsid w:val="008541F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14">
    <w:name w:val="c14"/>
    <w:basedOn w:val="a0"/>
    <w:uiPriority w:val="99"/>
    <w:rsid w:val="008541F8"/>
    <w:rPr>
      <w:rFonts w:cs="Times New Roman"/>
    </w:rPr>
  </w:style>
  <w:style w:type="paragraph" w:customStyle="1" w:styleId="c4">
    <w:name w:val="c4"/>
    <w:basedOn w:val="a"/>
    <w:uiPriority w:val="99"/>
    <w:rsid w:val="008541F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0">
    <w:name w:val="c0"/>
    <w:basedOn w:val="a0"/>
    <w:uiPriority w:val="99"/>
    <w:rsid w:val="008541F8"/>
    <w:rPr>
      <w:rFonts w:cs="Times New Roman"/>
    </w:rPr>
  </w:style>
  <w:style w:type="paragraph" w:customStyle="1" w:styleId="c6">
    <w:name w:val="c6"/>
    <w:basedOn w:val="a"/>
    <w:uiPriority w:val="99"/>
    <w:rsid w:val="008541F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541F8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8541F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b">
    <w:name w:val="Strong"/>
    <w:basedOn w:val="a0"/>
    <w:uiPriority w:val="99"/>
    <w:qFormat/>
    <w:rsid w:val="008541F8"/>
    <w:rPr>
      <w:rFonts w:cs="Times New Roman"/>
      <w:b/>
      <w:bCs/>
    </w:rPr>
  </w:style>
  <w:style w:type="character" w:customStyle="1" w:styleId="apple-converted-space">
    <w:name w:val="apple-converted-space"/>
    <w:basedOn w:val="a0"/>
    <w:uiPriority w:val="99"/>
    <w:rsid w:val="008541F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8450BE-22FC-494A-A742-87CB23E62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11</Pages>
  <Words>2490</Words>
  <Characters>14199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20</cp:revision>
  <dcterms:created xsi:type="dcterms:W3CDTF">2005-12-31T20:06:00Z</dcterms:created>
  <dcterms:modified xsi:type="dcterms:W3CDTF">2023-10-25T07:52:00Z</dcterms:modified>
</cp:coreProperties>
</file>