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29" w:rsidRPr="00E44E8B" w:rsidRDefault="00BF5829" w:rsidP="00BF5829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Toc89876991"/>
      <w:bookmarkStart w:id="1" w:name="_Toc89877007"/>
      <w:bookmarkStart w:id="2" w:name="_GoBack"/>
      <w:bookmarkEnd w:id="2"/>
      <w:r w:rsidRPr="00E44E8B">
        <w:rPr>
          <w:rFonts w:ascii="Times New Roman" w:hAnsi="Times New Roman" w:cs="Times New Roman"/>
          <w:b w:val="0"/>
          <w:color w:val="auto"/>
        </w:rPr>
        <w:t>Приложение</w:t>
      </w:r>
      <w:proofErr w:type="gramStart"/>
      <w:r w:rsidRPr="00E44E8B">
        <w:rPr>
          <w:rFonts w:ascii="Times New Roman" w:hAnsi="Times New Roman" w:cs="Times New Roman"/>
          <w:b w:val="0"/>
          <w:color w:val="auto"/>
        </w:rPr>
        <w:t xml:space="preserve"> </w:t>
      </w:r>
      <w:bookmarkEnd w:id="1"/>
      <w:r>
        <w:rPr>
          <w:rFonts w:ascii="Times New Roman" w:hAnsi="Times New Roman" w:cs="Times New Roman"/>
          <w:b w:val="0"/>
          <w:color w:val="auto"/>
        </w:rPr>
        <w:t>А</w:t>
      </w:r>
      <w:proofErr w:type="gramEnd"/>
    </w:p>
    <w:p w:rsidR="00BF5829" w:rsidRDefault="00BF5829" w:rsidP="00BF5829">
      <w:pPr>
        <w:pStyle w:val="ab"/>
        <w:tabs>
          <w:tab w:val="left" w:pos="9639"/>
        </w:tabs>
        <w:jc w:val="center"/>
        <w:outlineLvl w:val="1"/>
        <w:rPr>
          <w:sz w:val="28"/>
          <w:szCs w:val="28"/>
        </w:rPr>
      </w:pPr>
    </w:p>
    <w:p w:rsidR="00BF5829" w:rsidRDefault="00BF5829" w:rsidP="00BF5829">
      <w:pPr>
        <w:pStyle w:val="ab"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87652A">
        <w:rPr>
          <w:sz w:val="28"/>
          <w:szCs w:val="28"/>
        </w:rPr>
        <w:t xml:space="preserve">2.2. Содержание </w:t>
      </w:r>
      <w:r>
        <w:rPr>
          <w:sz w:val="28"/>
          <w:szCs w:val="28"/>
        </w:rPr>
        <w:t xml:space="preserve">учебного плана </w:t>
      </w:r>
      <w:r w:rsidRPr="0087652A">
        <w:rPr>
          <w:sz w:val="28"/>
          <w:szCs w:val="28"/>
        </w:rPr>
        <w:t>программы</w:t>
      </w:r>
      <w:bookmarkEnd w:id="0"/>
    </w:p>
    <w:p w:rsidR="00BF5829" w:rsidRDefault="00BF5829" w:rsidP="00BF5829">
      <w:pPr>
        <w:pStyle w:val="ab"/>
        <w:numPr>
          <w:ilvl w:val="0"/>
          <w:numId w:val="11"/>
        </w:numPr>
        <w:tabs>
          <w:tab w:val="left" w:pos="963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определение уровня знаний </w:t>
      </w:r>
      <w:r w:rsidRPr="00006A3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оспитанников в </w:t>
      </w:r>
      <w:r w:rsidRPr="00006A3B">
        <w:rPr>
          <w:color w:val="000000"/>
          <w:sz w:val="28"/>
          <w:szCs w:val="28"/>
        </w:rPr>
        <w:t>области финансов</w:t>
      </w:r>
      <w:r>
        <w:rPr>
          <w:sz w:val="28"/>
          <w:szCs w:val="28"/>
        </w:rPr>
        <w:t xml:space="preserve"> перед реализацией программы дополнительного образования «Финансовая грамотность»</w:t>
      </w:r>
    </w:p>
    <w:p w:rsidR="00BF5829" w:rsidRPr="0057586B" w:rsidRDefault="00BF5829" w:rsidP="00BF5829">
      <w:pPr>
        <w:pStyle w:val="Default"/>
        <w:spacing w:after="14"/>
        <w:ind w:left="851"/>
        <w:jc w:val="both"/>
        <w:rPr>
          <w:sz w:val="28"/>
          <w:szCs w:val="28"/>
        </w:rPr>
      </w:pPr>
      <w:r w:rsidRPr="0057586B">
        <w:rPr>
          <w:sz w:val="28"/>
          <w:szCs w:val="28"/>
        </w:rPr>
        <w:t>Условия реализации: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1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B3217E">
        <w:rPr>
          <w:rFonts w:ascii="Times New Roman" w:hAnsi="Times New Roman" w:cs="Times New Roman"/>
          <w:sz w:val="28"/>
          <w:szCs w:val="28"/>
        </w:rPr>
        <w:t>помещение должно быть оборудовано столами</w:t>
      </w:r>
      <w:r>
        <w:rPr>
          <w:rFonts w:ascii="Times New Roman" w:hAnsi="Times New Roman" w:cs="Times New Roman"/>
          <w:sz w:val="28"/>
          <w:szCs w:val="28"/>
        </w:rPr>
        <w:t>, стульями по количеству</w:t>
      </w:r>
      <w:r w:rsidRPr="00B3217E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</w:p>
    <w:p w:rsidR="00BF5829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1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тестовые задания</w:t>
      </w:r>
      <w:r w:rsidRPr="00B321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F5829" w:rsidRPr="005B663E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</w:pPr>
      <w:r w:rsidRPr="00B321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</w:t>
      </w:r>
      <w:r w:rsidRPr="00B3217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 xml:space="preserve">канцелярские принадлежности: ручки,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бумага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4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8"/>
      </w:tblGrid>
      <w:tr w:rsidR="00BF5829" w:rsidRPr="00006A3B" w:rsidTr="00702DE0">
        <w:tc>
          <w:tcPr>
            <w:tcW w:w="2660" w:type="dxa"/>
            <w:vAlign w:val="center"/>
          </w:tcPr>
          <w:p w:rsidR="00BF5829" w:rsidRPr="00006A3B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8" w:type="dxa"/>
            <w:vAlign w:val="center"/>
          </w:tcPr>
          <w:p w:rsidR="00BF5829" w:rsidRPr="00006A3B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06A3B" w:rsidTr="00702DE0">
        <w:trPr>
          <w:trHeight w:val="368"/>
        </w:trPr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6808" w:type="dxa"/>
          </w:tcPr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Вступительное слово.</w:t>
            </w:r>
          </w:p>
          <w:p w:rsidR="00BF5829" w:rsidRPr="00006A3B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</w:tr>
      <w:tr w:rsidR="00BF5829" w:rsidRPr="00006A3B" w:rsidTr="00702DE0"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808" w:type="dxa"/>
          </w:tcPr>
          <w:p w:rsidR="00BF5829" w:rsidRPr="00006A3B" w:rsidRDefault="00BF5829" w:rsidP="00702DE0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BF5829" w:rsidRPr="00006A3B" w:rsidTr="00702DE0"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808" w:type="dxa"/>
          </w:tcPr>
          <w:p w:rsidR="00BF5829" w:rsidRPr="00006A3B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Подведения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 педагогом и воспитанниками</w:t>
            </w:r>
          </w:p>
        </w:tc>
      </w:tr>
      <w:tr w:rsidR="00BF5829" w:rsidRPr="00006A3B" w:rsidTr="00702DE0"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808" w:type="dxa"/>
          </w:tcPr>
          <w:p w:rsidR="00BF5829" w:rsidRPr="00006A3B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</w:tr>
    </w:tbl>
    <w:p w:rsidR="00BF5829" w:rsidRPr="00026DC0" w:rsidRDefault="00BF5829" w:rsidP="00BF5829">
      <w:pPr>
        <w:pStyle w:val="a6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DC0">
        <w:rPr>
          <w:rFonts w:ascii="Times New Roman" w:hAnsi="Times New Roman"/>
          <w:sz w:val="28"/>
          <w:szCs w:val="28"/>
        </w:rPr>
        <w:t>Вводный</w:t>
      </w:r>
      <w:proofErr w:type="gramEnd"/>
      <w:r w:rsidRPr="00026D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DC0">
        <w:rPr>
          <w:rFonts w:ascii="Times New Roman" w:hAnsi="Times New Roman"/>
          <w:sz w:val="28"/>
          <w:szCs w:val="28"/>
        </w:rPr>
        <w:t>квест</w:t>
      </w:r>
      <w:proofErr w:type="spellEnd"/>
      <w:r w:rsidRPr="00026DC0">
        <w:rPr>
          <w:rFonts w:ascii="Times New Roman" w:hAnsi="Times New Roman"/>
          <w:sz w:val="28"/>
          <w:szCs w:val="28"/>
        </w:rPr>
        <w:t xml:space="preserve"> по финансовой грамотности «</w:t>
      </w:r>
      <w:proofErr w:type="spellStart"/>
      <w:r w:rsidRPr="00026DC0">
        <w:rPr>
          <w:rFonts w:ascii="Times New Roman" w:hAnsi="Times New Roman"/>
          <w:sz w:val="28"/>
          <w:szCs w:val="28"/>
        </w:rPr>
        <w:t>Финпросвет</w:t>
      </w:r>
      <w:proofErr w:type="spellEnd"/>
      <w:r w:rsidRPr="00026DC0">
        <w:rPr>
          <w:rFonts w:ascii="Times New Roman" w:hAnsi="Times New Roman"/>
          <w:sz w:val="28"/>
          <w:szCs w:val="28"/>
        </w:rPr>
        <w:t>»</w:t>
      </w:r>
    </w:p>
    <w:p w:rsidR="00BF5829" w:rsidRPr="00885299" w:rsidRDefault="00BF5829" w:rsidP="00BF5829">
      <w:pPr>
        <w:widowControl/>
        <w:autoSpaceDE/>
        <w:autoSpaceDN/>
        <w:ind w:firstLine="851"/>
        <w:jc w:val="both"/>
        <w:rPr>
          <w:rFonts w:ascii="Times New Roman" w:hAnsi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>Цель и задачи: сформировать у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6DC0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 интерес к сфере финансовой грамотности и мотивировать их на обучение. </w:t>
      </w:r>
      <w:r w:rsidRPr="00026DC0">
        <w:rPr>
          <w:rFonts w:ascii="Times New Roman" w:hAnsi="Times New Roman"/>
          <w:sz w:val="28"/>
          <w:szCs w:val="28"/>
        </w:rPr>
        <w:t>Повышение уровня финансовой грамотности, необходимого для ориентации и социальной адаптации подростков к  жизни в реальной социально</w:t>
      </w:r>
      <w:r>
        <w:rPr>
          <w:rFonts w:ascii="Times New Roman" w:hAnsi="Times New Roman"/>
          <w:sz w:val="28"/>
          <w:szCs w:val="28"/>
        </w:rPr>
        <w:t xml:space="preserve">-экономической ситуации; </w:t>
      </w:r>
      <w:r w:rsidRPr="00885299">
        <w:rPr>
          <w:rFonts w:ascii="Times New Roman" w:hAnsi="Times New Roman"/>
          <w:sz w:val="28"/>
          <w:szCs w:val="28"/>
        </w:rPr>
        <w:t>формирование активной жизненной позиции, основанной на  приобретённых знаниях, умениях и способах финансово грамотного поведения.</w:t>
      </w:r>
    </w:p>
    <w:p w:rsidR="00BF5829" w:rsidRPr="00885299" w:rsidRDefault="00BF5829" w:rsidP="00BF5829">
      <w:pPr>
        <w:widowControl/>
        <w:autoSpaceDE/>
        <w:autoSpaceDN/>
        <w:ind w:firstLine="851"/>
        <w:jc w:val="both"/>
        <w:rPr>
          <w:rFonts w:ascii="Times New Roman" w:hAnsi="Times New Roman"/>
          <w:sz w:val="28"/>
          <w:szCs w:val="28"/>
        </w:rPr>
      </w:pPr>
      <w:r w:rsidRPr="00885299">
        <w:rPr>
          <w:rFonts w:ascii="Times New Roman" w:hAnsi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2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026DC0">
        <w:rPr>
          <w:rFonts w:ascii="Times New Roman" w:hAnsi="Times New Roman" w:cs="Times New Roman"/>
          <w:sz w:val="28"/>
          <w:szCs w:val="28"/>
        </w:rPr>
        <w:t>помещение (музыкальный зал) должно быть оборудовано столами для участников по количеству локаций и игровых групп (1 локация «Старт/Финиш»; 4 локации (с названиями станций) по 2 стола на каждой, всего 8 столов); стульями; микрофоном; информационными стендами;</w:t>
      </w:r>
      <w:proofErr w:type="gramEnd"/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дидактические материалы (раздаточный материал на каждый стол: карточки, тесты, плакаты и др.);   </w:t>
      </w:r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</w:pPr>
      <w:r w:rsidRPr="0002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</w:t>
      </w:r>
      <w:r w:rsidRPr="00026D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канцелярские принадлежности: ручки, фломастеры, бумага А</w:t>
      </w:r>
      <w:proofErr w:type="gramStart"/>
      <w:r w:rsidRPr="00026D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4</w:t>
      </w:r>
      <w:proofErr w:type="gramEnd"/>
      <w:r w:rsidRPr="00026D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;</w:t>
      </w:r>
    </w:p>
    <w:p w:rsidR="00BF5829" w:rsidRPr="00026DC0" w:rsidRDefault="00BF5829" w:rsidP="00BF5829">
      <w:pPr>
        <w:pStyle w:val="Default"/>
        <w:ind w:firstLine="851"/>
        <w:jc w:val="both"/>
        <w:rPr>
          <w:sz w:val="28"/>
          <w:szCs w:val="28"/>
        </w:rPr>
      </w:pPr>
      <w:r w:rsidRPr="00026DC0">
        <w:rPr>
          <w:rFonts w:eastAsia="Times New Roman"/>
          <w:sz w:val="28"/>
          <w:szCs w:val="28"/>
          <w:shd w:val="clear" w:color="auto" w:fill="FFFFFF" w:themeFill="background1"/>
          <w:lang w:eastAsia="zh-CN"/>
        </w:rPr>
        <w:t xml:space="preserve">г) </w:t>
      </w:r>
      <w:r w:rsidRPr="00026DC0">
        <w:rPr>
          <w:sz w:val="28"/>
          <w:szCs w:val="28"/>
        </w:rPr>
        <w:t>таймеры (или песочные часы на 15 минут);</w:t>
      </w:r>
    </w:p>
    <w:p w:rsidR="00BF5829" w:rsidRPr="00026DC0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3" w:name="_Toc89876419"/>
      <w:bookmarkStart w:id="4" w:name="_Toc89876992"/>
      <w:r w:rsidRPr="00026DC0">
        <w:rPr>
          <w:rFonts w:ascii="Times New Roman" w:hAnsi="Times New Roman" w:cs="Times New Roman"/>
          <w:i w:val="0"/>
        </w:rPr>
        <w:t>д) фишки для оценивания работы групп на каждой станции и конверты с символом команды для них (9 шт.</w:t>
      </w:r>
      <w:bookmarkEnd w:id="3"/>
      <w:bookmarkEnd w:id="4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8"/>
      </w:tblGrid>
      <w:tr w:rsidR="00BF5829" w:rsidRPr="00026DC0" w:rsidTr="00702DE0">
        <w:tc>
          <w:tcPr>
            <w:tcW w:w="2660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8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368"/>
        </w:trPr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слово.</w:t>
            </w:r>
          </w:p>
        </w:tc>
      </w:tr>
      <w:tr w:rsidR="00BF5829" w:rsidRPr="00026DC0" w:rsidTr="00702DE0"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о новом 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откуда появилась идея, почему выбрана эта возрастная группа и т. д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  <w:p w:rsidR="00BF5829" w:rsidRPr="00026DC0" w:rsidRDefault="00BF5829" w:rsidP="00702D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Финпросвет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является своего рода диагностикой уровня сформированности у 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составляющих финансовой грамотности (знание и понимание финансовых понятий и финансовых рисков;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 в целом).</w:t>
            </w:r>
          </w:p>
        </w:tc>
      </w:tr>
      <w:tr w:rsidR="00BF5829" w:rsidRPr="00026DC0" w:rsidTr="00702DE0"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воспитанниками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</w:tr>
      <w:tr w:rsidR="00BF5829" w:rsidRPr="00026DC0" w:rsidTr="00702DE0"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Метод А. </w:t>
            </w: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Гина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«Резюме»</w:t>
            </w:r>
          </w:p>
        </w:tc>
      </w:tr>
    </w:tbl>
    <w:p w:rsidR="00BF5829" w:rsidRPr="00026DC0" w:rsidRDefault="00BF5829" w:rsidP="00BF5829">
      <w:pPr>
        <w:pStyle w:val="LessonName"/>
        <w:numPr>
          <w:ilvl w:val="0"/>
          <w:numId w:val="11"/>
        </w:numPr>
        <w:spacing w:before="0" w:after="0"/>
        <w:ind w:left="0" w:firstLine="851"/>
        <w:rPr>
          <w:rFonts w:ascii="Times New Roman" w:hAnsi="Times New Roman" w:cs="Times New Roman"/>
          <w:i w:val="0"/>
        </w:rPr>
      </w:pPr>
      <w:bookmarkStart w:id="5" w:name="_Toc89876420"/>
      <w:bookmarkStart w:id="6" w:name="_Toc89876993"/>
      <w:r w:rsidRPr="00026DC0">
        <w:rPr>
          <w:rFonts w:ascii="Times New Roman" w:hAnsi="Times New Roman" w:cs="Times New Roman"/>
          <w:i w:val="0"/>
        </w:rPr>
        <w:t xml:space="preserve">Путешествие во времени «Деньги </w:t>
      </w:r>
      <w:r>
        <w:rPr>
          <w:rFonts w:ascii="Times New Roman" w:hAnsi="Times New Roman" w:cs="Times New Roman"/>
          <w:i w:val="0"/>
        </w:rPr>
        <w:t>-</w:t>
      </w:r>
      <w:r w:rsidRPr="00026DC0">
        <w:rPr>
          <w:rFonts w:ascii="Times New Roman" w:hAnsi="Times New Roman" w:cs="Times New Roman"/>
          <w:i w:val="0"/>
        </w:rPr>
        <w:t xml:space="preserve"> знакомство с ролью и функцией денежных знаков»</w:t>
      </w:r>
      <w:bookmarkEnd w:id="5"/>
      <w:bookmarkEnd w:id="6"/>
    </w:p>
    <w:p w:rsidR="00BF5829" w:rsidRDefault="00BF5829" w:rsidP="00BF5829">
      <w:pPr>
        <w:pStyle w:val="a6"/>
        <w:adjustRightInd w:val="0"/>
        <w:ind w:left="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26DC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Цель и задачи: </w:t>
      </w:r>
      <w:r w:rsidRPr="00026DC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обобщение и систематизация знаний и представлений о деньгах, их функции и истории возникновения посредством использования игровых моментов и практической деятельности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Pr="00026DC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BF5829" w:rsidRPr="00885299" w:rsidRDefault="00BF5829" w:rsidP="00BF5829">
      <w:pPr>
        <w:pStyle w:val="a6"/>
        <w:adjustRightInd w:val="0"/>
        <w:ind w:left="0" w:firstLine="8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026DC0">
        <w:rPr>
          <w:rFonts w:ascii="Times New Roman" w:hAnsi="Times New Roman" w:cs="Times New Roman"/>
          <w:sz w:val="28"/>
          <w:szCs w:val="28"/>
        </w:rPr>
        <w:t xml:space="preserve">помещение (музыкальный зал) должен быть оборудован стульями по числу участников; 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26DC0">
        <w:rPr>
          <w:sz w:val="28"/>
          <w:szCs w:val="28"/>
        </w:rPr>
        <w:t xml:space="preserve">для проведения необходимо наличие  </w:t>
      </w:r>
      <w:r w:rsidRPr="00026DC0">
        <w:rPr>
          <w:color w:val="000000" w:themeColor="text1"/>
          <w:sz w:val="28"/>
          <w:szCs w:val="28"/>
        </w:rPr>
        <w:t xml:space="preserve">компьютера, интерактивной доски, мультимедиа проектора, презентации </w:t>
      </w:r>
      <w:r w:rsidRPr="00026DC0">
        <w:rPr>
          <w:sz w:val="28"/>
          <w:szCs w:val="28"/>
        </w:rPr>
        <w:t>«Деньги. С древних времен до наших дней»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8"/>
      </w:tblGrid>
      <w:tr w:rsidR="00BF5829" w:rsidRPr="00026DC0" w:rsidTr="00702DE0">
        <w:tc>
          <w:tcPr>
            <w:tcW w:w="2660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8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слово.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Отгадывают загадку о деньгах и формулируют тему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Выработка правил работы в группе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Дети делятся на 2 группы (распределяют предметные картинки на отечественную и иностранную валюту)</w:t>
            </w:r>
          </w:p>
        </w:tc>
      </w:tr>
      <w:tr w:rsidR="00BF5829" w:rsidRPr="00026DC0" w:rsidTr="00702DE0"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(аверс, реверс, гурт)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«Река времени»: 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«Древняя Русь»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обмена в Древней Руси, Обмен у современных школьников;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«Русь </w:t>
            </w:r>
            <w:r w:rsidRPr="0002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«Чеканка монет (полушки и копейки)»; 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Решение кроссворда «Монета»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«Современная 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текстом,  Практическая работа «Отличие фальшивой купюры </w:t>
            </w:r>
            <w:proofErr w:type="gram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подлинной»;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«Россия третьего тысячелетия…»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«Создание эскиза денег будущего » (внешний вид, область применения, как использовать)</w:t>
            </w:r>
          </w:p>
        </w:tc>
      </w:tr>
      <w:tr w:rsidR="00BF5829" w:rsidRPr="00026DC0" w:rsidTr="00702DE0"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660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808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Метод А. </w:t>
            </w: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Гина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«Резюме»</w:t>
            </w:r>
          </w:p>
        </w:tc>
      </w:tr>
    </w:tbl>
    <w:p w:rsidR="00BF5829" w:rsidRPr="00026DC0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026DC0">
        <w:rPr>
          <w:rFonts w:ascii="Times New Roman" w:hAnsi="Times New Roman" w:cs="Times New Roman"/>
          <w:sz w:val="28"/>
          <w:szCs w:val="24"/>
        </w:rPr>
        <w:t>Интерактивная игра «Банкнота. О чем могут рассказать российские купюры»</w:t>
      </w:r>
    </w:p>
    <w:p w:rsidR="00BF5829" w:rsidRPr="00026DC0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026DC0">
        <w:rPr>
          <w:sz w:val="28"/>
        </w:rPr>
        <w:t>Цель и задачи:</w:t>
      </w:r>
      <w:r w:rsidRPr="00026DC0">
        <w:rPr>
          <w:sz w:val="28"/>
          <w:shd w:val="clear" w:color="auto" w:fill="FFFFFF"/>
        </w:rPr>
        <w:t xml:space="preserve"> познакомить с историей создания российских купюр, изучить степень защиты купюры; познакомить с памятниками культуры, изображёнными на банкнотах.</w:t>
      </w:r>
    </w:p>
    <w:p w:rsidR="00BF5829" w:rsidRPr="00026DC0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7" w:name="_Toc89876421"/>
      <w:bookmarkStart w:id="8" w:name="_Toc89876994"/>
      <w:r w:rsidRPr="00026DC0">
        <w:rPr>
          <w:rFonts w:ascii="Times New Roman" w:hAnsi="Times New Roman" w:cs="Times New Roman"/>
          <w:i w:val="0"/>
        </w:rPr>
        <w:t>Условия реализации:</w:t>
      </w:r>
      <w:bookmarkEnd w:id="7"/>
      <w:bookmarkEnd w:id="8"/>
    </w:p>
    <w:p w:rsidR="00BF5829" w:rsidRPr="00026DC0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 xml:space="preserve">помещение (музыкальный зал) должно быть оборудовано столами для участников по количеству локаций и игровых групп; 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026DC0">
        <w:rPr>
          <w:sz w:val="28"/>
          <w:szCs w:val="28"/>
        </w:rPr>
        <w:lastRenderedPageBreak/>
        <w:t>б</w:t>
      </w:r>
      <w:proofErr w:type="gramStart"/>
      <w:r w:rsidRPr="00026DC0">
        <w:rPr>
          <w:sz w:val="28"/>
          <w:szCs w:val="28"/>
        </w:rPr>
        <w:t>)</w:t>
      </w:r>
      <w:r w:rsidRPr="00026DC0">
        <w:rPr>
          <w:sz w:val="28"/>
          <w:szCs w:val="28"/>
          <w:lang w:eastAsia="zh-CN"/>
        </w:rPr>
        <w:t>д</w:t>
      </w:r>
      <w:proofErr w:type="gramEnd"/>
      <w:r w:rsidRPr="00026DC0">
        <w:rPr>
          <w:sz w:val="28"/>
          <w:szCs w:val="28"/>
          <w:lang w:eastAsia="zh-CN"/>
        </w:rPr>
        <w:t>идактические материалы (раздаточный материал на каждый стол: карточки, тесты,</w:t>
      </w:r>
      <w:r w:rsidRPr="00026DC0">
        <w:rPr>
          <w:sz w:val="28"/>
          <w:szCs w:val="28"/>
        </w:rPr>
        <w:t xml:space="preserve"> ксерокопии купюр разного достоинства:</w:t>
      </w:r>
    </w:p>
    <w:p w:rsidR="00BF5829" w:rsidRPr="00026DC0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026DC0">
        <w:rPr>
          <w:sz w:val="28"/>
          <w:szCs w:val="28"/>
        </w:rPr>
        <w:t xml:space="preserve">в) </w:t>
      </w:r>
      <w:r w:rsidRPr="00026DC0">
        <w:rPr>
          <w:color w:val="000000" w:themeColor="text1"/>
          <w:sz w:val="28"/>
          <w:szCs w:val="28"/>
        </w:rPr>
        <w:t>компьютер, интерактивная доска, мультимедиа проектор.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игры «Банкнота»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составлению </w:t>
            </w: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«Банкнота»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 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</w:rPr>
      </w:pPr>
      <w:r w:rsidRPr="00026DC0">
        <w:rPr>
          <w:sz w:val="28"/>
        </w:rPr>
        <w:t>Интерактивная викторина «Своя игра?»</w:t>
      </w:r>
    </w:p>
    <w:p w:rsidR="00BF5829" w:rsidRPr="00026DC0" w:rsidRDefault="00BF5829" w:rsidP="00BF582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26DC0">
        <w:rPr>
          <w:sz w:val="28"/>
        </w:rPr>
        <w:t>Цель и задачи:</w:t>
      </w:r>
      <w:r w:rsidRPr="00026DC0">
        <w:rPr>
          <w:rFonts w:ascii="Times New Roman" w:hAnsi="Times New Roman"/>
          <w:sz w:val="28"/>
          <w:szCs w:val="28"/>
        </w:rPr>
        <w:t xml:space="preserve"> При помощи игровых ситуаций выяснить усвоение материала и  расширить представление обучающихся по теме «Деньги».</w:t>
      </w:r>
    </w:p>
    <w:p w:rsidR="00BF5829" w:rsidRPr="00026DC0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9" w:name="_Toc89876422"/>
      <w:bookmarkStart w:id="10" w:name="_Toc89876995"/>
      <w:r w:rsidRPr="00026DC0">
        <w:rPr>
          <w:rFonts w:ascii="Times New Roman" w:hAnsi="Times New Roman" w:cs="Times New Roman"/>
          <w:i w:val="0"/>
        </w:rPr>
        <w:t>Условия реализации:</w:t>
      </w:r>
      <w:bookmarkEnd w:id="9"/>
      <w:bookmarkEnd w:id="10"/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026DC0">
        <w:rPr>
          <w:rFonts w:ascii="Times New Roman" w:hAnsi="Times New Roman" w:cs="Times New Roman"/>
          <w:sz w:val="28"/>
          <w:szCs w:val="28"/>
        </w:rPr>
        <w:t xml:space="preserve">помещение (музыкальный зал) должен быть оборудован стульями по числу участников; 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26DC0">
        <w:rPr>
          <w:sz w:val="28"/>
          <w:szCs w:val="28"/>
        </w:rPr>
        <w:t xml:space="preserve">для проведения необходимо наличие  </w:t>
      </w:r>
      <w:r w:rsidRPr="00026DC0">
        <w:rPr>
          <w:color w:val="000000" w:themeColor="text1"/>
          <w:sz w:val="28"/>
          <w:szCs w:val="28"/>
        </w:rPr>
        <w:t>компьютера, интерактивной доски, мультимедиа проектора, интерактивной игры.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слово.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правил игры  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 и самооценка занятия «Сундучок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копилка»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 w:rsidRPr="00026DC0">
        <w:rPr>
          <w:sz w:val="28"/>
          <w:szCs w:val="28"/>
        </w:rPr>
        <w:t>Занятие с использованием мультимедийной презентации «Что такое семейный бюджет?»</w:t>
      </w:r>
    </w:p>
    <w:p w:rsidR="00BF5829" w:rsidRPr="00026DC0" w:rsidRDefault="00BF5829" w:rsidP="00BF582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02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формирования элементарных экономических представлений о бюджете семьи.</w:t>
      </w:r>
    </w:p>
    <w:p w:rsidR="00BF5829" w:rsidRPr="00026DC0" w:rsidRDefault="00BF5829" w:rsidP="00BF5829">
      <w:pPr>
        <w:pStyle w:val="LessonName"/>
        <w:spacing w:before="0" w:after="0"/>
        <w:ind w:left="851"/>
        <w:jc w:val="both"/>
        <w:rPr>
          <w:rFonts w:ascii="Times New Roman" w:hAnsi="Times New Roman" w:cs="Times New Roman"/>
          <w:i w:val="0"/>
        </w:rPr>
      </w:pPr>
      <w:bookmarkStart w:id="11" w:name="_Toc89876423"/>
      <w:bookmarkStart w:id="12" w:name="_Toc89876996"/>
      <w:r w:rsidRPr="00026DC0">
        <w:rPr>
          <w:rFonts w:ascii="Times New Roman" w:hAnsi="Times New Roman" w:cs="Times New Roman"/>
          <w:i w:val="0"/>
        </w:rPr>
        <w:t>Условия реализации:</w:t>
      </w:r>
      <w:bookmarkEnd w:id="11"/>
      <w:bookmarkEnd w:id="12"/>
    </w:p>
    <w:p w:rsidR="00BF5829" w:rsidRPr="00026DC0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 xml:space="preserve">помещение (музыкальный зал) должно быть оборудовано стульями для участников; 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026DC0">
        <w:rPr>
          <w:sz w:val="28"/>
          <w:szCs w:val="28"/>
        </w:rPr>
        <w:t>б</w:t>
      </w:r>
      <w:proofErr w:type="gramStart"/>
      <w:r w:rsidRPr="00026DC0">
        <w:rPr>
          <w:sz w:val="28"/>
          <w:szCs w:val="28"/>
        </w:rPr>
        <w:t>)</w:t>
      </w:r>
      <w:r w:rsidRPr="00026DC0">
        <w:rPr>
          <w:sz w:val="28"/>
          <w:szCs w:val="28"/>
          <w:lang w:eastAsia="zh-CN"/>
        </w:rPr>
        <w:t>д</w:t>
      </w:r>
      <w:proofErr w:type="gramEnd"/>
      <w:r w:rsidRPr="00026DC0">
        <w:rPr>
          <w:sz w:val="28"/>
          <w:szCs w:val="28"/>
          <w:lang w:eastAsia="zh-CN"/>
        </w:rPr>
        <w:t>идактические материалы (раздаточный материал на каждый стол: карточки, тесты,</w:t>
      </w:r>
      <w:r w:rsidRPr="00026DC0">
        <w:rPr>
          <w:sz w:val="28"/>
          <w:szCs w:val="28"/>
        </w:rPr>
        <w:t xml:space="preserve"> ксерокопии купюр разного достоинства:</w:t>
      </w:r>
    </w:p>
    <w:p w:rsidR="00BF5829" w:rsidRPr="00026DC0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026DC0">
        <w:rPr>
          <w:sz w:val="28"/>
          <w:szCs w:val="28"/>
        </w:rPr>
        <w:t xml:space="preserve">в) </w:t>
      </w:r>
      <w:r w:rsidRPr="00026DC0">
        <w:rPr>
          <w:color w:val="000000" w:themeColor="text1"/>
          <w:sz w:val="28"/>
          <w:szCs w:val="28"/>
        </w:rPr>
        <w:t>компьютер, интерактивная доска, мультимедиа проектор.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слово.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работы в группе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проблемного вопроса  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обучающихся о государственном бюджете и основных экономических понятиях   </w:t>
            </w:r>
          </w:p>
          <w:p w:rsidR="00BF5829" w:rsidRPr="00026DC0" w:rsidRDefault="00BF5829" w:rsidP="0070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ребуса</w:t>
            </w:r>
          </w:p>
          <w:p w:rsidR="00BF5829" w:rsidRPr="00026DC0" w:rsidRDefault="00BF5829" w:rsidP="00702DE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проблемы  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ролевая игра «Мы семья»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 и самооценка занятия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 w:rsidRPr="00026DC0">
        <w:rPr>
          <w:sz w:val="28"/>
          <w:szCs w:val="28"/>
        </w:rPr>
        <w:t xml:space="preserve"> Лекция «Зарплата как источник дохода»</w:t>
      </w:r>
    </w:p>
    <w:p w:rsidR="00BF5829" w:rsidRPr="00026DC0" w:rsidRDefault="00BF5829" w:rsidP="00BF5829">
      <w:pPr>
        <w:pStyle w:val="ad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026DC0">
        <w:rPr>
          <w:sz w:val="28"/>
          <w:szCs w:val="28"/>
        </w:rPr>
        <w:lastRenderedPageBreak/>
        <w:t>Цель и задачи:</w:t>
      </w:r>
      <w:r w:rsidRPr="00026DC0">
        <w:rPr>
          <w:color w:val="212529"/>
          <w:sz w:val="28"/>
          <w:szCs w:val="28"/>
        </w:rPr>
        <w:t xml:space="preserve"> </w:t>
      </w:r>
      <w:r w:rsidRPr="00026DC0">
        <w:rPr>
          <w:color w:val="000000"/>
          <w:sz w:val="28"/>
          <w:szCs w:val="28"/>
          <w:shd w:val="clear" w:color="auto" w:fill="FFFFFF"/>
        </w:rPr>
        <w:t>познакомить с понятием «заработная плата» и факторами, влияющими на её размер;</w:t>
      </w:r>
      <w:r w:rsidRPr="00026DC0">
        <w:rPr>
          <w:color w:val="000000"/>
          <w:sz w:val="28"/>
          <w:szCs w:val="28"/>
        </w:rPr>
        <w:t xml:space="preserve"> уметь объяснять от чего зависит заработная плата работника</w:t>
      </w:r>
    </w:p>
    <w:p w:rsidR="00BF5829" w:rsidRPr="00026DC0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13" w:name="_Toc89876424"/>
      <w:bookmarkStart w:id="14" w:name="_Toc89876997"/>
      <w:r w:rsidRPr="00026DC0">
        <w:rPr>
          <w:rFonts w:ascii="Times New Roman" w:hAnsi="Times New Roman" w:cs="Times New Roman"/>
          <w:i w:val="0"/>
        </w:rPr>
        <w:t>Условия реализации:</w:t>
      </w:r>
      <w:bookmarkEnd w:id="13"/>
      <w:bookmarkEnd w:id="14"/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026DC0">
        <w:rPr>
          <w:rFonts w:ascii="Times New Roman" w:hAnsi="Times New Roman" w:cs="Times New Roman"/>
          <w:sz w:val="28"/>
          <w:szCs w:val="28"/>
        </w:rPr>
        <w:t xml:space="preserve">помещение (музыкальный зал) должен быть оборудован стульями по числу участников; 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</w:rPr>
        <w:t xml:space="preserve">б) для проведения необходимо наличие  </w:t>
      </w:r>
      <w:r w:rsidRPr="00026DC0">
        <w:rPr>
          <w:color w:val="000000" w:themeColor="text1"/>
          <w:sz w:val="28"/>
          <w:szCs w:val="28"/>
        </w:rPr>
        <w:t>компьютера, интерактивной доски, мультимедиа проектора, учебного мультипликационного фильма.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Прослушивание ситуации (составление фраз из слов)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Беседа «Заработная плата»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Работа со словарём Ожегова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Дискуссия «Поиск причин разного размера зарплат»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Работа со словосочетанием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практических задач  (тестовое задание)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Работа с пословицей «Доход не бывает без хлопот»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a6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6DC0">
        <w:rPr>
          <w:rFonts w:ascii="Times New Roman" w:hAnsi="Times New Roman" w:cs="Times New Roman"/>
          <w:sz w:val="28"/>
          <w:szCs w:val="24"/>
        </w:rPr>
        <w:t>Практикум «Бюджет школьника XXI века»</w:t>
      </w:r>
    </w:p>
    <w:p w:rsidR="00BF5829" w:rsidRPr="00026DC0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26DC0">
        <w:rPr>
          <w:rFonts w:ascii="Times New Roman" w:hAnsi="Times New Roman" w:cs="Times New Roman"/>
          <w:sz w:val="28"/>
          <w:szCs w:val="24"/>
        </w:rPr>
        <w:t>Цель и задачи:</w:t>
      </w:r>
      <w:r w:rsidRPr="00026DC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изучить структуру бюджета школьника, практическое закрепление навыков расчета бюджета</w:t>
      </w:r>
    </w:p>
    <w:p w:rsidR="00BF5829" w:rsidRPr="00026DC0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15" w:name="_Toc89876425"/>
      <w:bookmarkStart w:id="16" w:name="_Toc89876998"/>
      <w:r w:rsidRPr="00026DC0">
        <w:rPr>
          <w:rFonts w:ascii="Times New Roman" w:hAnsi="Times New Roman" w:cs="Times New Roman"/>
          <w:i w:val="0"/>
        </w:rPr>
        <w:t>Условия реализации:</w:t>
      </w:r>
      <w:bookmarkEnd w:id="15"/>
      <w:bookmarkEnd w:id="16"/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(музыкальный зал) должно быть оборудовано столами для участников по количеству локаций и игровых групп.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>б</w:t>
      </w:r>
      <w:proofErr w:type="gramStart"/>
      <w:r w:rsidRPr="00026DC0">
        <w:rPr>
          <w:sz w:val="28"/>
          <w:szCs w:val="28"/>
          <w:lang w:eastAsia="zh-CN"/>
        </w:rPr>
        <w:t>)д</w:t>
      </w:r>
      <w:proofErr w:type="gramEnd"/>
      <w:r w:rsidRPr="00026DC0">
        <w:rPr>
          <w:sz w:val="28"/>
          <w:szCs w:val="28"/>
          <w:lang w:eastAsia="zh-CN"/>
        </w:rPr>
        <w:t>идактические материалы (раздаточный материал на каждый стол: карточки с заданиями по теме).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беседа. Обсуждение базовых понятий «деньги» по сюжету мультфильма «Винни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Пуха».</w:t>
            </w:r>
            <w:r w:rsidRPr="00026DC0">
              <w:rPr>
                <w:rFonts w:ascii="Times New Roman" w:hAnsi="Times New Roman" w:cs="Times New Roman"/>
              </w:rPr>
              <w:t xml:space="preserve"> </w:t>
            </w: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Заполнение схемы «Бюджет школьника»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Групповая работа. Заполнение таблицы «Доходы и расходы бюджета школьника»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Мозговой штурм «Распределение бюджета в 700 р. на учебную неделю». Анализ предложенных вариантов распределения бюджета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26DC0">
        <w:rPr>
          <w:sz w:val="28"/>
          <w:szCs w:val="28"/>
        </w:rPr>
        <w:t>Деловая игра «Структура доходов семьи»</w:t>
      </w:r>
    </w:p>
    <w:p w:rsidR="00BF582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C0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026DC0">
        <w:rPr>
          <w:rFonts w:ascii="Times New Roman" w:eastAsia="Times New Roman" w:hAnsi="Times New Roman" w:cs="Times New Roman"/>
          <w:sz w:val="28"/>
          <w:szCs w:val="28"/>
        </w:rPr>
        <w:t xml:space="preserve">изучить структуру семейного дохода, создать условия для формирования умений подсчитывать доход семьи; ознакомить детей с понятием «семейный доход», с принципами формирования доходной  части </w:t>
      </w:r>
      <w:r w:rsidRPr="00026DC0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 (на примере бюджета конкретной семьи).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(актовый зал) должно быть оборудовано столами для участников по количеству локаций и игровых групп.</w:t>
      </w:r>
    </w:p>
    <w:p w:rsidR="00BF5829" w:rsidRPr="00026DC0" w:rsidRDefault="00BF5829" w:rsidP="00BF5829">
      <w:pPr>
        <w:pStyle w:val="a9"/>
        <w:tabs>
          <w:tab w:val="center" w:pos="4677"/>
          <w:tab w:val="right" w:pos="9355"/>
        </w:tabs>
        <w:ind w:left="33" w:firstLine="818"/>
        <w:jc w:val="both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>б)</w:t>
      </w:r>
      <w:r w:rsidRPr="00026DC0">
        <w:rPr>
          <w:sz w:val="28"/>
          <w:szCs w:val="28"/>
        </w:rPr>
        <w:t xml:space="preserve"> Кластер «Потребности и желания», </w:t>
      </w:r>
      <w:r w:rsidRPr="00026DC0">
        <w:rPr>
          <w:color w:val="000000" w:themeColor="text1"/>
          <w:sz w:val="28"/>
          <w:szCs w:val="28"/>
        </w:rPr>
        <w:t>компьютер, интерактивная доска, мультимедиа проектор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«Три копейки на покупку»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– беседа «Структура доходов семьи» </w:t>
            </w:r>
          </w:p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«Продолжи предложение», «Цепочка»,</w:t>
            </w:r>
          </w:p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парах. Заполнение таблицы «Виды доходов и их риски» Игра «Ипподром»</w:t>
            </w:r>
          </w:p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в парах. Заполнение таблицы «Подсчёт семейного дохода» 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Видеоролик  «Экономия дохода семьи»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«Наполняй кошелёк»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26DC0">
        <w:rPr>
          <w:sz w:val="28"/>
          <w:szCs w:val="28"/>
        </w:rPr>
        <w:t xml:space="preserve"> Станционная игра «Заработать за 60 минут»</w:t>
      </w:r>
    </w:p>
    <w:p w:rsidR="00BF5829" w:rsidRPr="00026DC0" w:rsidRDefault="00BF5829" w:rsidP="00BF582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C0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026DC0">
        <w:rPr>
          <w:rFonts w:ascii="Times New Roman" w:eastAsia="Times New Roman" w:hAnsi="Times New Roman" w:cs="Times New Roman"/>
          <w:sz w:val="28"/>
          <w:szCs w:val="28"/>
        </w:rPr>
        <w:t>повышение уровня финансовой грамотности детей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6DC0">
        <w:rPr>
          <w:rFonts w:ascii="Times New Roman" w:eastAsia="Times New Roman" w:hAnsi="Times New Roman" w:cs="Times New Roman"/>
          <w:sz w:val="28"/>
          <w:szCs w:val="28"/>
        </w:rPr>
        <w:t>сирот и детей, оставшихся без попечения родителей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при проведении игры рекомендуется располагать каждую станцию в отдельной аудитории.</w:t>
      </w:r>
    </w:p>
    <w:p w:rsidR="00BF5829" w:rsidRPr="00026DC0" w:rsidRDefault="00BF5829" w:rsidP="00BF5829">
      <w:pPr>
        <w:pStyle w:val="a9"/>
        <w:tabs>
          <w:tab w:val="center" w:pos="4677"/>
          <w:tab w:val="right" w:pos="9355"/>
        </w:tabs>
        <w:ind w:left="33" w:firstLine="818"/>
        <w:jc w:val="both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>б)</w:t>
      </w:r>
      <w:r w:rsidRPr="00026DC0">
        <w:rPr>
          <w:sz w:val="28"/>
          <w:szCs w:val="28"/>
        </w:rPr>
        <w:t xml:space="preserve"> Маршрутные листы участникам, памятки модераторам станций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Регистрация команд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Прохождение участниками игры станций;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Необыкновенная выставка;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Пазл</w:t>
            </w:r>
            <w:proofErr w:type="spellEnd"/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Пойми меня;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Поймай меня, если сможешь;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Бешенные</w:t>
            </w:r>
            <w:proofErr w:type="gramEnd"/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деньги;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Да, нет, Наверное;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кого;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Иди за своей мечтой;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Что? Где? Когда?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Своя игра;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крокодил;</w:t>
            </w:r>
          </w:p>
          <w:p w:rsidR="00BF5829" w:rsidRPr="00026DC0" w:rsidRDefault="00BF5829" w:rsidP="00702DE0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Вижу цель, не вижу препятствий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итогов, Награждение по итогам мероприятия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«Наполняй кошелёк»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</w:rPr>
      </w:pPr>
      <w:r w:rsidRPr="00026DC0">
        <w:rPr>
          <w:sz w:val="28"/>
        </w:rPr>
        <w:t>Проблемный семинар «Структура семейных расходов»</w:t>
      </w:r>
    </w:p>
    <w:p w:rsidR="00BF5829" w:rsidRPr="00026DC0" w:rsidRDefault="00BF5829" w:rsidP="00BF5829">
      <w:pPr>
        <w:shd w:val="clear" w:color="auto" w:fill="FFFFFF"/>
        <w:ind w:left="-142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6DC0">
        <w:rPr>
          <w:rFonts w:ascii="Times New Roman" w:hAnsi="Times New Roman" w:cs="Times New Roman"/>
          <w:sz w:val="28"/>
          <w:szCs w:val="24"/>
        </w:rPr>
        <w:t>Цель и задачи:</w:t>
      </w:r>
      <w:r w:rsidRPr="00026DC0">
        <w:rPr>
          <w:rFonts w:ascii="Times New Roman" w:hAnsi="Times New Roman" w:cs="Times New Roman"/>
          <w:sz w:val="24"/>
        </w:rPr>
        <w:t xml:space="preserve"> </w:t>
      </w:r>
      <w:r w:rsidRPr="00026DC0">
        <w:rPr>
          <w:rFonts w:ascii="Times New Roman" w:hAnsi="Times New Roman" w:cs="Times New Roman"/>
          <w:sz w:val="28"/>
          <w:szCs w:val="24"/>
          <w:shd w:val="clear" w:color="auto" w:fill="FFFFFF"/>
        </w:rPr>
        <w:t>закрепление знаний о структуре расхода семьи;</w:t>
      </w:r>
      <w:r w:rsidRPr="00026DC0">
        <w:rPr>
          <w:rFonts w:ascii="Times New Roman" w:eastAsia="Times New Roman" w:hAnsi="Times New Roman" w:cs="Times New Roman"/>
          <w:sz w:val="28"/>
          <w:szCs w:val="24"/>
        </w:rPr>
        <w:t xml:space="preserve"> создать условия для понимания необходимости ведения контроля семейных расходов; </w:t>
      </w:r>
      <w:proofErr w:type="gramStart"/>
      <w:r w:rsidRPr="00026DC0">
        <w:rPr>
          <w:rFonts w:ascii="Times New Roman" w:eastAsia="Times New Roman" w:hAnsi="Times New Roman" w:cs="Times New Roman"/>
          <w:sz w:val="28"/>
          <w:szCs w:val="24"/>
        </w:rPr>
        <w:t>научить детей соотносить</w:t>
      </w:r>
      <w:proofErr w:type="gramEnd"/>
      <w:r w:rsidRPr="00026DC0">
        <w:rPr>
          <w:rFonts w:ascii="Times New Roman" w:eastAsia="Times New Roman" w:hAnsi="Times New Roman" w:cs="Times New Roman"/>
          <w:sz w:val="28"/>
          <w:szCs w:val="24"/>
        </w:rPr>
        <w:t xml:space="preserve"> свои желания и возможности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lastRenderedPageBreak/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(музыкальный зал) должно быть оборудовано столами, стульями для участников.</w:t>
      </w:r>
    </w:p>
    <w:p w:rsidR="00BF5829" w:rsidRPr="00026DC0" w:rsidRDefault="00BF5829" w:rsidP="00BF5829">
      <w:pPr>
        <w:shd w:val="clear" w:color="auto" w:fill="FFFFFF"/>
        <w:ind w:left="-142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26DC0">
        <w:rPr>
          <w:sz w:val="28"/>
          <w:szCs w:val="28"/>
          <w:lang w:eastAsia="zh-CN"/>
        </w:rPr>
        <w:t>б)</w:t>
      </w:r>
      <w:r w:rsidRPr="00026DC0">
        <w:rPr>
          <w:sz w:val="28"/>
          <w:szCs w:val="28"/>
        </w:rPr>
        <w:t xml:space="preserve"> </w:t>
      </w:r>
      <w:r w:rsidRPr="00026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– схемы, карточки с новыми словами, раздаточный материал (список товаров, список советов для экономии), листы для самооценки, компьютер, интерактивная доска, мультимедиа проектор, таблички с названием «кирпичиков».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Обсуждение базовых понятий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Игра «Бумеранг»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Работа со словарем Ожегова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Игра «Золотая карта»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 «Потребности и желание»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 (Контроль семейных расходов)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Рефлексия. Составление памятки</w:t>
            </w:r>
            <w:r w:rsidRPr="00026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«Как планировать и контролировать семейные расходы»</w:t>
            </w:r>
          </w:p>
        </w:tc>
      </w:tr>
    </w:tbl>
    <w:p w:rsidR="00BF5829" w:rsidRPr="00026DC0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6DC0">
        <w:rPr>
          <w:rFonts w:ascii="Times New Roman" w:hAnsi="Times New Roman" w:cs="Times New Roman"/>
          <w:sz w:val="28"/>
          <w:szCs w:val="28"/>
        </w:rPr>
        <w:t>Деловая игра «Семейный бюджет: что делать, чтобы хватило денег?»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>Цель и задачи: посредством игрового моделирования проблемных ситуаций управления денежными потоками семьи закрепить знания по основам ведения семейного бюджета и сформировать навыки планирования и учета доходов и расходов семьи.</w:t>
      </w:r>
    </w:p>
    <w:p w:rsidR="00BF5829" w:rsidRPr="00026DC0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17" w:name="_Toc89876426"/>
      <w:bookmarkStart w:id="18" w:name="_Toc89876999"/>
      <w:r w:rsidRPr="00026DC0">
        <w:rPr>
          <w:rFonts w:ascii="Times New Roman" w:hAnsi="Times New Roman" w:cs="Times New Roman"/>
          <w:i w:val="0"/>
        </w:rPr>
        <w:t>Условия реализации:</w:t>
      </w:r>
      <w:bookmarkEnd w:id="17"/>
      <w:bookmarkEnd w:id="18"/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(музыкальный зал) должно быть оборудовано столами, стульями для участников.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sz w:val="28"/>
          <w:szCs w:val="28"/>
          <w:lang w:eastAsia="zh-CN"/>
        </w:rPr>
        <w:t>б)</w:t>
      </w:r>
      <w:r w:rsidRPr="00026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интерактивная доска, мультимедиа проектор, карточки «Кейс задания», «Финансовая памятка»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274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команд. 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Разъяснение правил игры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Знакомство с командами (семьями)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Игровые действия (ролевая игра, кейсы, настольная игра)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</w:rPr>
      </w:pPr>
      <w:r w:rsidRPr="00026DC0">
        <w:rPr>
          <w:sz w:val="28"/>
        </w:rPr>
        <w:t>Практикум с применением кейс технологий «Финансовый план семьи»</w:t>
      </w:r>
    </w:p>
    <w:p w:rsidR="00BF5829" w:rsidRPr="00026DC0" w:rsidRDefault="00BF5829" w:rsidP="00BF58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 xml:space="preserve">Цель и задачи: </w:t>
      </w:r>
      <w:r w:rsidRPr="00026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социально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26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финансовую компетентность детей, </w:t>
      </w:r>
      <w:r w:rsidRPr="00026DC0">
        <w:rPr>
          <w:rFonts w:ascii="Times New Roman" w:hAnsi="Times New Roman" w:cs="Times New Roman"/>
          <w:color w:val="000000"/>
          <w:sz w:val="28"/>
          <w:szCs w:val="28"/>
        </w:rPr>
        <w:t>навык эффективного использования имеющихся доходов и применения современных финансовых инструментов; развивать экономическое мышление и логику.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 xml:space="preserve">помещение (музыкальный зал) должно быть оборудовано стульями </w:t>
      </w:r>
      <w:r w:rsidRPr="00026DC0">
        <w:rPr>
          <w:sz w:val="28"/>
          <w:szCs w:val="28"/>
        </w:rPr>
        <w:lastRenderedPageBreak/>
        <w:t>по количеству участников.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sz w:val="28"/>
          <w:szCs w:val="28"/>
          <w:lang w:eastAsia="zh-CN"/>
        </w:rPr>
        <w:t>б)</w:t>
      </w:r>
      <w:r w:rsidRPr="00026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интерактивная доска, мультимедиа проектор, мультимедийная презентация, учебный видеофильм по теме занятия.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Работа с эпиграфом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Беседа «Что такое финансовый план семьи и как его составить?»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Решение кейсов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Ролевая игра «Копим на мечту»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«Как правильно экономить деньги»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Рефлексия. </w:t>
            </w: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«Личный финансовый план»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</w:rPr>
      </w:pPr>
      <w:r w:rsidRPr="00026DC0">
        <w:rPr>
          <w:sz w:val="28"/>
        </w:rPr>
        <w:t>Игра «Легко ли быть взрослым?»</w:t>
      </w:r>
    </w:p>
    <w:p w:rsidR="00BF5829" w:rsidRPr="00026DC0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026DC0">
        <w:rPr>
          <w:sz w:val="28"/>
        </w:rPr>
        <w:t>Цель и задачи: подготовка детей к овладению элементарными практическими навыками по планированию семейного бюджета, воспитание гражданской компетенции в области экономических знаний.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(музыкальный зал) должно быть оборудовано стульями по количеству участников.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sz w:val="28"/>
          <w:szCs w:val="28"/>
          <w:lang w:eastAsia="zh-CN"/>
        </w:rPr>
        <w:t>б)</w:t>
      </w:r>
      <w:r w:rsidRPr="00026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интерактивная доска, мультимедиа проектор, р</w:t>
      </w:r>
      <w:r w:rsidRPr="00026DC0">
        <w:rPr>
          <w:rFonts w:ascii="Times New Roman" w:hAnsi="Times New Roman" w:cs="Times New Roman"/>
          <w:sz w:val="28"/>
          <w:szCs w:val="28"/>
        </w:rPr>
        <w:t>аздаточный материал для 1, 2, и 3 тура игры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Проведение игры «Легко ли быть взрослым?» (моделирование финансового поведения независимо от взрослых)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 xml:space="preserve"> Деловая игра «Экономика семьи и домашнего хозяйства»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>Цель и задачи: знакомство с возможностями пополнения доходной  части бюджета семьи за счет ведения домашнего хозяйства, понимание основных принципов формирования доходов и расходов семьи.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r w:rsidRPr="00026DC0">
        <w:rPr>
          <w:rFonts w:ascii="Times New Roman" w:hAnsi="Times New Roman" w:cs="Times New Roman"/>
          <w:sz w:val="28"/>
          <w:szCs w:val="28"/>
        </w:rPr>
        <w:t>помещение (музыкальный зал) должно быть оборудовано столами для размещения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6DC0">
        <w:rPr>
          <w:rFonts w:ascii="Times New Roman" w:hAnsi="Times New Roman" w:cs="Times New Roman"/>
          <w:sz w:val="28"/>
          <w:szCs w:val="28"/>
        </w:rPr>
        <w:t>х  локаций</w:t>
      </w:r>
    </w:p>
    <w:p w:rsidR="00BF5829" w:rsidRPr="00026DC0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 xml:space="preserve">б) Раздаточный материал: </w:t>
      </w:r>
      <w:proofErr w:type="spellStart"/>
      <w:r w:rsidRPr="00026DC0">
        <w:rPr>
          <w:rStyle w:val="a8"/>
          <w:rFonts w:ascii="Times New Roman" w:hAnsi="Times New Roman"/>
          <w:sz w:val="28"/>
          <w:szCs w:val="28"/>
        </w:rPr>
        <w:t>бейджи</w:t>
      </w:r>
      <w:proofErr w:type="spellEnd"/>
      <w:r w:rsidRPr="00026DC0">
        <w:rPr>
          <w:rStyle w:val="a8"/>
          <w:rFonts w:ascii="Times New Roman" w:hAnsi="Times New Roman"/>
          <w:sz w:val="28"/>
          <w:szCs w:val="28"/>
        </w:rPr>
        <w:t xml:space="preserve"> (Приложение 1) и бланки команды (Приложение 2), </w:t>
      </w:r>
      <w:r w:rsidRPr="00026DC0">
        <w:rPr>
          <w:rFonts w:ascii="Times New Roman" w:hAnsi="Times New Roman" w:cs="Times New Roman"/>
          <w:sz w:val="28"/>
          <w:szCs w:val="28"/>
        </w:rPr>
        <w:t xml:space="preserve">материалы для оформления локация (Приложение 5). </w:t>
      </w:r>
    </w:p>
    <w:p w:rsidR="00BF5829" w:rsidRPr="00026DC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 xml:space="preserve">в) </w:t>
      </w:r>
      <w:r w:rsidRPr="00026DC0">
        <w:rPr>
          <w:rFonts w:ascii="Times New Roman" w:eastAsia="Times New Roman" w:hAnsi="Times New Roman" w:cs="Times New Roman"/>
          <w:sz w:val="28"/>
          <w:szCs w:val="28"/>
        </w:rPr>
        <w:t>Компьютер, интерактивная доска, мультимедиа проектор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026D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канцелярские принадлежности: ручки, карандаши, бумага А</w:t>
      </w:r>
      <w:proofErr w:type="gramStart"/>
      <w:r w:rsidRPr="00026D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4</w:t>
      </w:r>
      <w:proofErr w:type="gramEnd"/>
      <w:r w:rsidRPr="00026D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;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команд. 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Разъяснение правил игры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Разминка «Ключевое слово»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Беседа «Бюджет. Доходы. Расходы»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Решение финансовых  и логических задач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коллажа «Мое домашнее хозяйство»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 «Домашнее хозяйство»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</w:rPr>
      </w:pPr>
      <w:r w:rsidRPr="00026DC0">
        <w:rPr>
          <w:sz w:val="28"/>
        </w:rPr>
        <w:t>Беседа с элементами презентации. «Банки и их роль в жизни семьи»</w:t>
      </w:r>
    </w:p>
    <w:p w:rsidR="00BF5829" w:rsidRPr="00026DC0" w:rsidRDefault="00BF5829" w:rsidP="00BF5829">
      <w:pPr>
        <w:pStyle w:val="ad"/>
        <w:spacing w:before="0" w:beforeAutospacing="0" w:after="0" w:afterAutospacing="0"/>
        <w:ind w:firstLine="851"/>
        <w:jc w:val="both"/>
        <w:rPr>
          <w:sz w:val="28"/>
        </w:rPr>
      </w:pPr>
      <w:r w:rsidRPr="00026DC0">
        <w:rPr>
          <w:sz w:val="28"/>
        </w:rPr>
        <w:t>Цель и задачи: изучить историю создания банков и банковской системы России;  познакомить детей с видами банков и раскрыть их роль в экономике государства через выполнение своих функциональных обязанностей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(музыкальный зал) должно быть оборудовано стульями по количеству участников.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sz w:val="28"/>
          <w:szCs w:val="28"/>
          <w:lang w:eastAsia="zh-CN"/>
        </w:rPr>
        <w:t>б)</w:t>
      </w:r>
      <w:r w:rsidRPr="00026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интерактивная доска, мультимедиа проектор, презентация по теме занятия.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698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Беседа «Банки и банковская система РФ»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 </w:t>
            </w:r>
          </w:p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Сообщение участниками занятия «История появления банков»</w:t>
            </w:r>
          </w:p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Решение финансовых задач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26DC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26DC0">
        <w:rPr>
          <w:rFonts w:ascii="Times New Roman" w:hAnsi="Times New Roman" w:cs="Times New Roman"/>
          <w:sz w:val="28"/>
          <w:szCs w:val="28"/>
        </w:rPr>
        <w:t>кскурсия</w:t>
      </w:r>
      <w:r w:rsidRPr="00C30E84">
        <w:rPr>
          <w:rFonts w:ascii="Times New Roman" w:hAnsi="Times New Roman" w:cs="Times New Roman"/>
          <w:sz w:val="28"/>
          <w:szCs w:val="28"/>
        </w:rPr>
        <w:t xml:space="preserve"> «Центральный Банк России»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>Цель и задачи: формирование представления о роли и необходимости сбережений и накоплений и практическое закрепление навыков наиболее выгодного вложения денежных средств.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помещение (музыкальный зал) должно быть оборудовано ст</w:t>
      </w:r>
      <w:r>
        <w:rPr>
          <w:sz w:val="28"/>
          <w:szCs w:val="28"/>
        </w:rPr>
        <w:t>ульями по количеству участников</w:t>
      </w:r>
      <w:r w:rsidRPr="00026DC0">
        <w:rPr>
          <w:sz w:val="28"/>
          <w:szCs w:val="28"/>
        </w:rPr>
        <w:t>.</w:t>
      </w:r>
    </w:p>
    <w:p w:rsidR="00BF5829" w:rsidRPr="00A059E0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 xml:space="preserve">б) </w:t>
      </w:r>
      <w:r w:rsidRPr="00026DC0">
        <w:rPr>
          <w:rFonts w:ascii="Times New Roman" w:eastAsia="Times New Roman" w:hAnsi="Times New Roman" w:cs="Times New Roman"/>
          <w:sz w:val="28"/>
          <w:szCs w:val="28"/>
        </w:rPr>
        <w:t xml:space="preserve">Компьютер, интерактивная доска, мультимедиа проектор,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к интернету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026DC0" w:rsidTr="00702DE0">
        <w:tc>
          <w:tcPr>
            <w:tcW w:w="2726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026DC0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26DC0" w:rsidTr="00702DE0">
        <w:trPr>
          <w:trHeight w:val="404"/>
        </w:trPr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главному зданию и музею ЦБ РФ</w:t>
            </w:r>
          </w:p>
          <w:p w:rsidR="00BF5829" w:rsidRPr="00026DC0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с представителями банка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и игры на финансовые темы</w:t>
            </w:r>
          </w:p>
        </w:tc>
      </w:tr>
      <w:tr w:rsidR="00BF5829" w:rsidRPr="00026DC0" w:rsidTr="00702DE0">
        <w:tc>
          <w:tcPr>
            <w:tcW w:w="2726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026DC0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26DC0" w:rsidRDefault="00BF5829" w:rsidP="00BF582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026DC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26DC0">
        <w:rPr>
          <w:rFonts w:ascii="Times New Roman" w:hAnsi="Times New Roman" w:cs="Times New Roman"/>
          <w:sz w:val="28"/>
          <w:szCs w:val="28"/>
        </w:rPr>
        <w:t xml:space="preserve"> игра «Искусство расходовать деньги» </w:t>
      </w:r>
    </w:p>
    <w:p w:rsidR="00BF5829" w:rsidRPr="00026DC0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hAnsi="Times New Roman" w:cs="Times New Roman"/>
          <w:sz w:val="28"/>
          <w:szCs w:val="28"/>
        </w:rPr>
        <w:t>Цель и задачи: формирование представления о роли и необходимости сбережений и накоплений и практическое закрепление навыков наиболее выгодного вложения денежных средств.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026DC0">
        <w:rPr>
          <w:sz w:val="28"/>
          <w:szCs w:val="28"/>
          <w:lang w:eastAsia="zh-CN"/>
        </w:rPr>
        <w:t xml:space="preserve">а) </w:t>
      </w:r>
      <w:r w:rsidRPr="00026DC0">
        <w:rPr>
          <w:sz w:val="28"/>
          <w:szCs w:val="28"/>
        </w:rPr>
        <w:t>при проведении игры рекомендуется располагать каждую станцию в отдельной аудитории.</w:t>
      </w:r>
    </w:p>
    <w:p w:rsidR="00BF5829" w:rsidRPr="00026DC0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D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б)</w:t>
      </w:r>
      <w:r w:rsidRPr="0002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демонстрационный ПК, мультимедиа проектор, экран, презентация, маршрутные листы.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DC49C2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C2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F5829" w:rsidRPr="00DC49C2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C2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</w:t>
            </w:r>
          </w:p>
          <w:p w:rsidR="00BF5829" w:rsidRPr="00DC49C2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C2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  <w:p w:rsidR="00BF5829" w:rsidRPr="00A66A7E" w:rsidRDefault="00BF5829" w:rsidP="00702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мотивация. Вступительное слово преподавателя. Сообщается тема занятия, цели, ставится проблемное задание.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для получения маршрутных листов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станций</w:t>
            </w:r>
          </w:p>
          <w:p w:rsidR="00BF5829" w:rsidRDefault="00BF5829" w:rsidP="00702DE0">
            <w:pPr>
              <w:pStyle w:val="ad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A63B5">
              <w:rPr>
                <w:bCs/>
                <w:color w:val="000000"/>
              </w:rPr>
              <w:t>Станция №1. «Эрудит» </w:t>
            </w:r>
          </w:p>
          <w:p w:rsidR="00BF5829" w:rsidRPr="00FA63B5" w:rsidRDefault="00BF5829" w:rsidP="00702DE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63B5">
              <w:rPr>
                <w:bCs/>
                <w:color w:val="000000"/>
              </w:rPr>
              <w:t>Станция №2. «Старинные русские деньги» </w:t>
            </w:r>
          </w:p>
          <w:p w:rsidR="00BF5829" w:rsidRPr="00FA63B5" w:rsidRDefault="00BF5829" w:rsidP="00702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Станция №3. </w:t>
            </w:r>
            <w:r w:rsidRPr="00FA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«Семь бед – один ответ»  </w:t>
            </w:r>
          </w:p>
          <w:p w:rsidR="00BF5829" w:rsidRPr="00FA63B5" w:rsidRDefault="00BF5829" w:rsidP="00702DE0">
            <w:pPr>
              <w:shd w:val="clear" w:color="auto" w:fill="FFFFFF"/>
              <w:ind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Станция№4. « Валютная» </w:t>
            </w:r>
          </w:p>
          <w:p w:rsidR="00BF5829" w:rsidRPr="00FA63B5" w:rsidRDefault="00BF5829" w:rsidP="00702D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понятиями</w:t>
            </w:r>
          </w:p>
          <w:p w:rsidR="00BF5829" w:rsidRPr="00FA63B5" w:rsidRDefault="00BF5829" w:rsidP="00702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ситуации «Поход в банк»</w:t>
            </w:r>
          </w:p>
          <w:p w:rsidR="00BF5829" w:rsidRPr="00FA63B5" w:rsidRDefault="00BF5829" w:rsidP="00702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Станция №5. </w:t>
            </w:r>
            <w:r w:rsidRPr="00FA6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«Народная мудрость»</w:t>
            </w:r>
          </w:p>
          <w:p w:rsidR="00BF5829" w:rsidRPr="00FA63B5" w:rsidRDefault="00BF5829" w:rsidP="00702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Станция №6. «Задачка»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одведения итогов игры педагогам 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1C3E6E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Коммуникативный семинар</w:t>
      </w:r>
      <w:r w:rsidRPr="001C3E6E">
        <w:rPr>
          <w:sz w:val="28"/>
          <w:szCs w:val="28"/>
        </w:rPr>
        <w:t xml:space="preserve"> «Банковские платежные карты: практические аспекты»</w:t>
      </w:r>
    </w:p>
    <w:p w:rsidR="00BF5829" w:rsidRDefault="00BF5829" w:rsidP="00BF5829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1C3E6E">
        <w:rPr>
          <w:sz w:val="28"/>
          <w:szCs w:val="28"/>
        </w:rPr>
        <w:t>Цель и задачи:</w:t>
      </w:r>
      <w:r w:rsidRPr="001C3E6E">
        <w:rPr>
          <w:sz w:val="28"/>
          <w:szCs w:val="28"/>
          <w:shd w:val="clear" w:color="auto" w:fill="FFFFFF"/>
        </w:rPr>
        <w:t xml:space="preserve"> сфо</w:t>
      </w:r>
      <w:r>
        <w:rPr>
          <w:sz w:val="28"/>
          <w:szCs w:val="28"/>
          <w:shd w:val="clear" w:color="auto" w:fill="FFFFFF"/>
        </w:rPr>
        <w:t>рмировать у детей представления о</w:t>
      </w:r>
      <w:r w:rsidRPr="001C3E6E">
        <w:rPr>
          <w:sz w:val="28"/>
          <w:szCs w:val="28"/>
          <w:shd w:val="clear" w:color="auto" w:fill="FFFFFF"/>
        </w:rPr>
        <w:t xml:space="preserve"> банковских картах как об инструменте, позволяющем совершать человеку различные операции без использования наличных средств; познакомить  детей с видами банковских карт и установить их риски и пользу.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столами по количеству команд.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3B5">
        <w:rPr>
          <w:rFonts w:ascii="Times New Roman" w:hAnsi="Times New Roman" w:cs="Times New Roman"/>
          <w:sz w:val="28"/>
          <w:szCs w:val="28"/>
        </w:rPr>
        <w:t>б) 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муляжи пластиковых карт,</w:t>
      </w:r>
      <w:r w:rsidRPr="00FA63B5">
        <w:rPr>
          <w:rFonts w:ascii="Times New Roman" w:hAnsi="Times New Roman" w:cs="Times New Roman"/>
          <w:sz w:val="28"/>
          <w:szCs w:val="28"/>
        </w:rPr>
        <w:t xml:space="preserve"> </w:t>
      </w:r>
      <w:r w:rsidRPr="00FA63B5">
        <w:rPr>
          <w:rStyle w:val="a8"/>
          <w:rFonts w:ascii="Times New Roman" w:hAnsi="Times New Roman"/>
          <w:sz w:val="28"/>
          <w:szCs w:val="28"/>
        </w:rPr>
        <w:t>карточки с заданиями, алгоритм составления памятки</w:t>
      </w:r>
    </w:p>
    <w:p w:rsidR="00BF5829" w:rsidRPr="001C3E6E" w:rsidRDefault="00BF5829" w:rsidP="00BF5829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color w:val="000000" w:themeColor="text1"/>
          <w:sz w:val="28"/>
          <w:szCs w:val="28"/>
        </w:rPr>
        <w:t>К</w:t>
      </w:r>
      <w:r w:rsidRPr="00362EE7">
        <w:rPr>
          <w:color w:val="000000" w:themeColor="text1"/>
          <w:sz w:val="28"/>
          <w:szCs w:val="28"/>
        </w:rPr>
        <w:t>омпьютер, интерактивная доска, мультимедиа проектор</w:t>
      </w:r>
      <w:r>
        <w:rPr>
          <w:color w:val="000000" w:themeColor="text1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235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Мозговой штурм «ЦРБ»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(ситуация из жизни)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в сети Интернет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(ситуация из жизни)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6A15C7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5C7">
        <w:rPr>
          <w:rFonts w:ascii="Times New Roman" w:hAnsi="Times New Roman" w:cs="Times New Roman"/>
          <w:sz w:val="28"/>
          <w:szCs w:val="28"/>
        </w:rPr>
        <w:t xml:space="preserve">Финансовый бой. «Что такое финансовое мошенничество? </w:t>
      </w:r>
      <w:r w:rsidRPr="006A15C7">
        <w:rPr>
          <w:rFonts w:ascii="Times New Roman" w:hAnsi="Times New Roman" w:cs="Times New Roman"/>
          <w:color w:val="000000"/>
          <w:sz w:val="28"/>
          <w:szCs w:val="28"/>
        </w:rPr>
        <w:t>Виртуальные ловушки, или как не потерять деньги при работе в сети Интернет</w:t>
      </w:r>
      <w:r w:rsidRPr="006A15C7">
        <w:rPr>
          <w:rFonts w:ascii="Times New Roman" w:hAnsi="Times New Roman" w:cs="Times New Roman"/>
          <w:sz w:val="28"/>
          <w:szCs w:val="24"/>
        </w:rPr>
        <w:t>»</w:t>
      </w:r>
    </w:p>
    <w:p w:rsidR="00BF5829" w:rsidRDefault="00BF5829" w:rsidP="00BF5829">
      <w:pPr>
        <w:pStyle w:val="ad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1C3E6E">
        <w:rPr>
          <w:sz w:val="28"/>
        </w:rPr>
        <w:t>Цель и задачи:</w:t>
      </w:r>
      <w:r w:rsidRPr="001C3E6E">
        <w:rPr>
          <w:sz w:val="28"/>
          <w:shd w:val="clear" w:color="auto" w:fill="FFFFFF"/>
        </w:rPr>
        <w:t xml:space="preserve"> выработать меры по противодействию мошенничеству в сети Интернет, раскрыв его типичные черты и виды, научить применять полученные знания на практике.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lastRenderedPageBreak/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столами по количеству команд.</w:t>
      </w:r>
    </w:p>
    <w:p w:rsidR="00BF5829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3B5">
        <w:rPr>
          <w:rFonts w:ascii="Times New Roman" w:hAnsi="Times New Roman" w:cs="Times New Roman"/>
          <w:sz w:val="28"/>
          <w:szCs w:val="28"/>
        </w:rPr>
        <w:t>б) 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с ситуациями по теме «Финансовое мошенничество»</w:t>
      </w:r>
    </w:p>
    <w:p w:rsidR="00BF5829" w:rsidRPr="001075E0" w:rsidRDefault="00BF5829" w:rsidP="00BF5829"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>
        <w:rPr>
          <w:color w:val="000000" w:themeColor="text1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Приветствие. 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эмоционального настроя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ситуаций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экскурс «Что такое мошенничество?» 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 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Работа в группах «</w:t>
            </w: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макета памятки в Microsoft </w:t>
            </w:r>
            <w:proofErr w:type="spellStart"/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Publisher</w:t>
            </w:r>
            <w:proofErr w:type="spellEnd"/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работ (буклеты «Памятка безопасного поведения»)</w:t>
            </w:r>
          </w:p>
          <w:p w:rsidR="00BF5829" w:rsidRPr="002362F6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Просмотр видео «Виртуальные ловушки, или как не потерять деньги при работе в сети Интернет»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F459A5" w:rsidRDefault="00BF5829" w:rsidP="00BF582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F459A5">
        <w:rPr>
          <w:rFonts w:ascii="Times New Roman" w:hAnsi="Times New Roman" w:cs="Times New Roman"/>
          <w:sz w:val="28"/>
          <w:szCs w:val="24"/>
        </w:rPr>
        <w:t xml:space="preserve">Практикум «Двенадцать стульев или уроки Остапа </w:t>
      </w:r>
      <w:proofErr w:type="spellStart"/>
      <w:r w:rsidRPr="00F459A5">
        <w:rPr>
          <w:rFonts w:ascii="Times New Roman" w:hAnsi="Times New Roman" w:cs="Times New Roman"/>
          <w:sz w:val="28"/>
          <w:szCs w:val="24"/>
        </w:rPr>
        <w:t>Бендера</w:t>
      </w:r>
      <w:proofErr w:type="spellEnd"/>
      <w:r w:rsidRPr="00F459A5">
        <w:rPr>
          <w:rFonts w:ascii="Times New Roman" w:hAnsi="Times New Roman" w:cs="Times New Roman"/>
          <w:sz w:val="28"/>
          <w:szCs w:val="24"/>
        </w:rPr>
        <w:t>»</w:t>
      </w:r>
    </w:p>
    <w:p w:rsidR="00BF5829" w:rsidRDefault="00BF5829" w:rsidP="00BF5829">
      <w:pPr>
        <w:pStyle w:val="a4"/>
        <w:ind w:firstLine="851"/>
        <w:jc w:val="both"/>
        <w:rPr>
          <w:rFonts w:ascii="Times New Roman" w:hAnsi="Times New Roman"/>
          <w:sz w:val="28"/>
          <w:szCs w:val="24"/>
        </w:rPr>
      </w:pPr>
      <w:r w:rsidRPr="00F459A5">
        <w:rPr>
          <w:rFonts w:ascii="Times New Roman" w:hAnsi="Times New Roman"/>
          <w:sz w:val="28"/>
          <w:szCs w:val="24"/>
        </w:rPr>
        <w:t>Цель и задачи: овладение навыками технологической безопасности пользования пластиковой картой, банкоматом, платежами через интернет и т. д; понимание необходимости выполнений правил финансовой безопасности; умение оценивать степень финансового риска продуктов и услуг</w:t>
      </w:r>
      <w:r>
        <w:rPr>
          <w:rFonts w:ascii="Times New Roman" w:hAnsi="Times New Roman"/>
          <w:sz w:val="28"/>
          <w:szCs w:val="24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столами.</w:t>
      </w:r>
    </w:p>
    <w:p w:rsidR="00BF5829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FA63B5">
        <w:rPr>
          <w:rFonts w:ascii="Times New Roman" w:hAnsi="Times New Roman" w:cs="Times New Roman"/>
          <w:sz w:val="28"/>
          <w:szCs w:val="28"/>
        </w:rPr>
        <w:t>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с экономическими загадками</w:t>
      </w:r>
    </w:p>
    <w:p w:rsidR="00BF5829" w:rsidRPr="00EF47EA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музыкальная аппаратура, съёмный носитель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педагога. 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Экономическая разминка (демонстрация имеющихся знаний по финансовой грамотности через загадки)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Появление Остапа Бендер  (знакомство с терминологией слово мошенник, историческое значение)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 «Двенадцать стульев»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Конкурс «Сеанс одновременной игры в шахматы»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Конкурс «Заседание продолжается…»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E279F6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279F6">
        <w:rPr>
          <w:rFonts w:ascii="Times New Roman" w:hAnsi="Times New Roman" w:cs="Times New Roman"/>
          <w:sz w:val="28"/>
          <w:szCs w:val="24"/>
        </w:rPr>
        <w:t>Викторина «Финансовое мошенничество. Сказка ложь да в ней намёк »</w:t>
      </w:r>
    </w:p>
    <w:p w:rsidR="00BF5829" w:rsidRDefault="00BF5829" w:rsidP="00BF5829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3E6E">
        <w:rPr>
          <w:rFonts w:ascii="Times New Roman" w:hAnsi="Times New Roman" w:cs="Times New Roman"/>
          <w:sz w:val="28"/>
          <w:szCs w:val="24"/>
        </w:rPr>
        <w:t>Цель и задачи:</w:t>
      </w:r>
      <w:r w:rsidRPr="001C3E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Проверка</w:t>
      </w:r>
      <w:r w:rsidRPr="001C3E6E">
        <w:rPr>
          <w:rFonts w:ascii="Times New Roman" w:hAnsi="Times New Roman" w:cs="Times New Roman"/>
          <w:sz w:val="28"/>
          <w:szCs w:val="24"/>
        </w:rPr>
        <w:t xml:space="preserve"> уровня финансовой грамотности детей посредством освоения теоретических знаний и умений в сфере взаимодействия с финансовыми организациями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C3E6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.</w:t>
      </w:r>
    </w:p>
    <w:p w:rsidR="00BF5829" w:rsidRPr="00E979D8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lastRenderedPageBreak/>
        <w:t>б) к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>,  съёмный носитель с интерактивной викториной.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обсуждение вопроса о необходимости обращения в разных жизненных ситуациях в различные финансовые организации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викторины по  мотивам сказок  созданной</w:t>
            </w:r>
            <w:r w:rsidRPr="006B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 шуточной форме</w:t>
            </w:r>
            <w:proofErr w:type="gramStart"/>
            <w:r w:rsidRPr="006B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,</w:t>
            </w:r>
            <w:proofErr w:type="gramEnd"/>
            <w:r w:rsidRPr="006B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 закрепления знаний о  различных  схемах мошенничества  в  финансовой  и  имущественной сфере.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Default="00BF5829" w:rsidP="00BF5829">
      <w:pPr>
        <w:pStyle w:val="180"/>
        <w:numPr>
          <w:ilvl w:val="0"/>
          <w:numId w:val="11"/>
        </w:numPr>
        <w:shd w:val="clear" w:color="auto" w:fill="auto"/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Интерактивная викторина «Акции и облигации: преимущества и недостатки».</w:t>
      </w:r>
    </w:p>
    <w:p w:rsidR="00BF5829" w:rsidRPr="00DB2447" w:rsidRDefault="00BF5829" w:rsidP="00BF5829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3E6E">
        <w:rPr>
          <w:rFonts w:ascii="Times New Roman" w:hAnsi="Times New Roman" w:cs="Times New Roman"/>
          <w:sz w:val="28"/>
          <w:szCs w:val="24"/>
        </w:rPr>
        <w:t>Цель и задачи:</w:t>
      </w:r>
      <w:r w:rsidRPr="001C3E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Изучить основные понятия: акция, облигация, виды акций, виды, </w:t>
      </w:r>
      <w:r w:rsidRPr="00DB2447">
        <w:rPr>
          <w:rFonts w:ascii="Times New Roman" w:hAnsi="Times New Roman" w:cs="Times New Roman"/>
          <w:sz w:val="28"/>
          <w:szCs w:val="24"/>
        </w:rPr>
        <w:t xml:space="preserve">облигаций, дивиденд, </w:t>
      </w:r>
      <w:r>
        <w:rPr>
          <w:rFonts w:ascii="Times New Roman" w:hAnsi="Times New Roman" w:cs="Times New Roman"/>
          <w:sz w:val="28"/>
          <w:szCs w:val="24"/>
        </w:rPr>
        <w:t>купонный доход, ценные бумаги; Научить о</w:t>
      </w:r>
      <w:r w:rsidRPr="00DB2447">
        <w:rPr>
          <w:rFonts w:ascii="Times New Roman" w:hAnsi="Times New Roman" w:cs="Times New Roman"/>
          <w:sz w:val="28"/>
          <w:szCs w:val="24"/>
        </w:rPr>
        <w:t>пределя</w:t>
      </w:r>
      <w:r>
        <w:rPr>
          <w:rFonts w:ascii="Times New Roman" w:hAnsi="Times New Roman" w:cs="Times New Roman"/>
          <w:sz w:val="28"/>
          <w:szCs w:val="24"/>
        </w:rPr>
        <w:t>ть</w:t>
      </w:r>
      <w:r w:rsidRPr="00DB2447">
        <w:rPr>
          <w:rFonts w:ascii="Times New Roman" w:hAnsi="Times New Roman" w:cs="Times New Roman"/>
          <w:sz w:val="28"/>
          <w:szCs w:val="24"/>
        </w:rPr>
        <w:t xml:space="preserve"> преимущества и недостатки акций и облигаций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.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>б) к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интерактивной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презентацией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значимости ценных бумаг в жизни современного человека с целью формулировки темы занятия.</w:t>
            </w:r>
          </w:p>
        </w:tc>
      </w:tr>
      <w:tr w:rsidR="00BF5829" w:rsidRPr="002362F6" w:rsidTr="00702DE0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</w:t>
            </w:r>
          </w:p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игры</w:t>
            </w:r>
          </w:p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счётной комиссии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</w:t>
            </w:r>
          </w:p>
        </w:tc>
      </w:tr>
      <w:tr w:rsidR="00BF5829" w:rsidRPr="002362F6" w:rsidTr="00702DE0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 педагого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м и участниками</w:t>
            </w:r>
          </w:p>
        </w:tc>
      </w:tr>
      <w:tr w:rsidR="00BF5829" w:rsidRPr="002362F6" w:rsidTr="00702DE0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5829" w:rsidRPr="00A966FE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966FE">
        <w:rPr>
          <w:rFonts w:ascii="Times New Roman" w:hAnsi="Times New Roman" w:cs="Times New Roman"/>
          <w:sz w:val="28"/>
          <w:szCs w:val="24"/>
        </w:rPr>
        <w:t>Виртуальная образовательная экспедиция «Способы увеличения семейных доходов с использованием услуг финансовых организаций»</w:t>
      </w:r>
    </w:p>
    <w:p w:rsidR="00BF5829" w:rsidRDefault="00BF5829" w:rsidP="00BF5829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3E6E">
        <w:rPr>
          <w:rFonts w:ascii="Times New Roman" w:hAnsi="Times New Roman" w:cs="Times New Roman"/>
          <w:sz w:val="28"/>
          <w:szCs w:val="24"/>
        </w:rPr>
        <w:t>Цель и задачи:</w:t>
      </w:r>
      <w:r w:rsidRPr="001C3E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C3E6E">
        <w:rPr>
          <w:rFonts w:ascii="Times New Roman" w:hAnsi="Times New Roman" w:cs="Times New Roman"/>
          <w:sz w:val="28"/>
          <w:szCs w:val="24"/>
        </w:rPr>
        <w:t>повышение уровня финансовой грамотности детей посредством освоения теоретических знаний и умений в сфере взаимодействия с финансовыми организациями, необходимых для увеличения семейных доходов; изучить основные правила взаимодействия с финансовыми организациями и сформировать представления о возможных рисках при взаимодействии физических лиц с различными финансовыми организациями.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;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>б) к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интерактивной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презентацией;</w:t>
      </w:r>
    </w:p>
    <w:p w:rsidR="00BF5829" w:rsidRPr="00A966FE" w:rsidRDefault="00BF5829" w:rsidP="00BF5829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раздаточный материал:</w:t>
      </w:r>
      <w:r w:rsidRPr="00A96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Карточки для определения маршрута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6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виртуальной образовательной экспедиции, Карта экспедиционного маршрута, Маршрутные листы,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Трансляция тематического видеоролика «Взаимодействие граждан с различными финансовыми организациями» 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обсуждение вопроса о необходимости обращения в разных жизненных ситуациях в различные финансовые организации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раздаточным материалом</w:t>
            </w:r>
            <w:r w:rsidRPr="002362F6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</w:t>
            </w: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«Способы увеличения семейных доходов с использованием услуг финансовых организаций»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Работа со словарем (знакомство с понятием «Финансовые организации» и т.д.)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образовательная экспедиция в мир финансовых организаций: определение маршрута в соответствии с полученной карточкой, выполнения задания  маршрутного листа, заполнение маршрутного листа.</w:t>
            </w:r>
          </w:p>
          <w:p w:rsidR="00BF5829" w:rsidRPr="002362F6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отчета по участию в экспедиции в виде памяток.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Заполнение таблицы «Основные способы повышения доходов с использованием услуг финансовых организаций»,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F459A5" w:rsidRDefault="00BF5829" w:rsidP="00BF5829">
      <w:pPr>
        <w:pStyle w:val="180"/>
        <w:numPr>
          <w:ilvl w:val="0"/>
          <w:numId w:val="11"/>
        </w:numPr>
        <w:shd w:val="clear" w:color="auto" w:fill="auto"/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459A5">
        <w:rPr>
          <w:rFonts w:ascii="Times New Roman" w:hAnsi="Times New Roman" w:cs="Times New Roman"/>
          <w:b w:val="0"/>
          <w:sz w:val="28"/>
          <w:szCs w:val="24"/>
        </w:rPr>
        <w:t>Деловая игра «Как сохранить и приумножить денежные средства?»</w:t>
      </w:r>
    </w:p>
    <w:p w:rsidR="00BF5829" w:rsidRDefault="00BF5829" w:rsidP="00BF5829">
      <w:pPr>
        <w:pStyle w:val="1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459A5">
        <w:rPr>
          <w:rFonts w:ascii="Times New Roman" w:hAnsi="Times New Roman" w:cs="Times New Roman"/>
          <w:b w:val="0"/>
          <w:sz w:val="28"/>
          <w:szCs w:val="24"/>
        </w:rPr>
        <w:t>Цель и задачи: формирование умений ориентироваться в видах банковских вкладов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Pr="00F459A5">
        <w:rPr>
          <w:rFonts w:ascii="Times New Roman" w:hAnsi="Times New Roman" w:cs="Times New Roman"/>
          <w:b w:val="0"/>
          <w:sz w:val="28"/>
          <w:szCs w:val="24"/>
        </w:rPr>
        <w:t>условиях, предлагаемых банками по вкладам; развивать умение ориентироваться в современной банковской системе</w:t>
      </w:r>
      <w:r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столами по количеству команд;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>б) к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презентацией;</w:t>
      </w:r>
    </w:p>
    <w:p w:rsidR="00BF5829" w:rsidRPr="006B3079" w:rsidRDefault="00BF5829" w:rsidP="00BF5829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079">
        <w:rPr>
          <w:rFonts w:ascii="Times New Roman" w:hAnsi="Times New Roman" w:cs="Times New Roman"/>
          <w:color w:val="000000" w:themeColor="text1"/>
          <w:sz w:val="28"/>
          <w:szCs w:val="28"/>
        </w:rPr>
        <w:t>в) раздаточный материал:</w:t>
      </w:r>
      <w:r w:rsidRPr="006B30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3079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игровые ситуации, схемы семейных бюджетов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й этап «Знакомство с инструментами инвестирования и их особенностями» (получение знаний)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й этап «Знакомство с инструментами инвестирования и их особенностями» (инвестирование)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й этап – Подведение итогов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и подведения итогов игры педагогам 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6B3079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6B3079">
        <w:rPr>
          <w:rFonts w:ascii="Times New Roman" w:hAnsi="Times New Roman" w:cs="Times New Roman"/>
          <w:sz w:val="28"/>
          <w:szCs w:val="24"/>
        </w:rPr>
        <w:t>Лекция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6B3079">
        <w:rPr>
          <w:rFonts w:ascii="Times New Roman" w:hAnsi="Times New Roman" w:cs="Times New Roman"/>
          <w:sz w:val="28"/>
          <w:szCs w:val="24"/>
        </w:rPr>
        <w:t>беседа. «</w:t>
      </w:r>
      <w:r>
        <w:rPr>
          <w:rFonts w:ascii="Times New Roman" w:hAnsi="Times New Roman" w:cs="Times New Roman"/>
          <w:sz w:val="28"/>
          <w:szCs w:val="24"/>
        </w:rPr>
        <w:t>Банковский к</w:t>
      </w:r>
      <w:r w:rsidRPr="006B307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редит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-</w:t>
      </w:r>
      <w:r w:rsidRPr="006B307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жизнь в долг или способ  </w:t>
      </w:r>
      <w:r w:rsidRPr="006B307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lastRenderedPageBreak/>
        <w:t>удовлетворения потребностей?»</w:t>
      </w:r>
    </w:p>
    <w:p w:rsidR="00BF582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3E6E">
        <w:rPr>
          <w:rFonts w:ascii="Times New Roman" w:hAnsi="Times New Roman" w:cs="Times New Roman"/>
          <w:sz w:val="28"/>
          <w:szCs w:val="24"/>
        </w:rPr>
        <w:t xml:space="preserve">Цель и задачи: </w:t>
      </w:r>
      <w:r w:rsidRPr="001C3E6E">
        <w:rPr>
          <w:rFonts w:ascii="Times New Roman" w:eastAsia="Times New Roman" w:hAnsi="Times New Roman" w:cs="Times New Roman"/>
          <w:sz w:val="28"/>
          <w:szCs w:val="24"/>
        </w:rPr>
        <w:t>познакомить детей с понятием «кредит, принципы кредитования», создать условия для применения детьми комплекса знаний и способов действий в жизни при оформлении банковского и потребительского кредитов; формировать экономическое мышление и стимул к приобретению экономических знаний по теме «Банки и кредитование»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;</w:t>
      </w:r>
    </w:p>
    <w:p w:rsidR="00BF5829" w:rsidRPr="00FC3A82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>б) к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презентацией и учебно-познавательными видеоматериалами.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видео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Экскурс «Кредит»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тест «</w:t>
            </w:r>
            <w:r w:rsidRPr="002362F6">
              <w:rPr>
                <w:rFonts w:ascii="Times New Roman" w:hAnsi="Times New Roman" w:cs="Times New Roman"/>
                <w:bCs/>
                <w:sz w:val="24"/>
                <w:szCs w:val="24"/>
              </w:rPr>
              <w:t>Чтоб не попасть в тиски просрочки, читайте договора строчки»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FC3A82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3A82">
        <w:rPr>
          <w:rFonts w:ascii="Times New Roman" w:hAnsi="Times New Roman" w:cs="Times New Roman"/>
          <w:sz w:val="28"/>
          <w:szCs w:val="28"/>
        </w:rPr>
        <w:t>Делова игра «Взять кредит и не разориться?».</w:t>
      </w:r>
    </w:p>
    <w:p w:rsidR="00BF5829" w:rsidRDefault="00BF5829" w:rsidP="00BF5829">
      <w:pPr>
        <w:pStyle w:val="1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9A5">
        <w:rPr>
          <w:rFonts w:ascii="Times New Roman" w:hAnsi="Times New Roman" w:cs="Times New Roman"/>
          <w:b w:val="0"/>
          <w:sz w:val="28"/>
          <w:szCs w:val="28"/>
        </w:rPr>
        <w:t>Цель и задачи: сформировать навыки подбора и обслуживания  различных видов кредитов в рамках игровой модели, построенной на основе конструирования и анализа проблемных ситуаций; выработка навыков осознанного и ответственного поведения в рамках кредитных отношений с кре</w:t>
      </w:r>
      <w:r>
        <w:rPr>
          <w:rFonts w:ascii="Times New Roman" w:hAnsi="Times New Roman" w:cs="Times New Roman"/>
          <w:b w:val="0"/>
          <w:sz w:val="28"/>
          <w:szCs w:val="28"/>
        </w:rPr>
        <w:t>дитно-финансовыми организациями.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столы по количеству команд;</w:t>
      </w:r>
    </w:p>
    <w:p w:rsidR="00BF5829" w:rsidRPr="00FC3A82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раздаточный материал: карточки с заданиями по теме занятия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«Взять ли кредит?»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proofErr w:type="gramStart"/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End"/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«Какой кредит необходим?»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End"/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«Какой кредит дешевле?»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«Как обслуживать кредит?»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Станционная игра «Время - деньги».</w:t>
      </w:r>
    </w:p>
    <w:p w:rsidR="00BF5829" w:rsidRDefault="00BF5829" w:rsidP="00BF5829">
      <w:pPr>
        <w:pStyle w:val="a6"/>
        <w:shd w:val="clear" w:color="auto" w:fill="FFFFFF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Цель и задачи: создать условия для обобщения знаний обучающихся по теме «Кредит», развития навыков работы с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99">
        <w:rPr>
          <w:rFonts w:ascii="Times New Roman" w:hAnsi="Times New Roman" w:cs="Times New Roman"/>
          <w:sz w:val="28"/>
          <w:szCs w:val="28"/>
        </w:rPr>
        <w:t>-</w:t>
      </w:r>
      <w:r w:rsidRPr="00C7760E">
        <w:rPr>
          <w:rFonts w:ascii="Times New Roman" w:hAnsi="Times New Roman" w:cs="Times New Roman"/>
          <w:sz w:val="28"/>
          <w:szCs w:val="28"/>
        </w:rPr>
        <w:t xml:space="preserve"> платформами по расчёту кредитов для дальнейшего использования в жизни.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lastRenderedPageBreak/>
        <w:t>по количеству участников</w:t>
      </w:r>
      <w:r>
        <w:rPr>
          <w:sz w:val="28"/>
          <w:szCs w:val="28"/>
        </w:rPr>
        <w:t>, столы по количеству команд;</w:t>
      </w:r>
    </w:p>
    <w:p w:rsidR="00BF5829" w:rsidRPr="00FC3A82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D8">
        <w:rPr>
          <w:rFonts w:ascii="Times New Roman" w:hAnsi="Times New Roman" w:cs="Times New Roman"/>
          <w:sz w:val="28"/>
          <w:szCs w:val="28"/>
        </w:rPr>
        <w:t>б) к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интерактивными заданиями.</w:t>
      </w:r>
    </w:p>
    <w:p w:rsidR="00BF5829" w:rsidRPr="00F459A5" w:rsidRDefault="00BF5829" w:rsidP="00BF5829">
      <w:pPr>
        <w:pStyle w:val="180"/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в) калькулятор, цветные </w:t>
      </w:r>
      <w:r w:rsidRPr="00953605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арточки </w:t>
      </w:r>
      <w:r w:rsidRPr="00953605">
        <w:rPr>
          <w:rFonts w:ascii="Times New Roman" w:hAnsi="Times New Roman" w:cs="Times New Roman"/>
          <w:b w:val="0"/>
          <w:sz w:val="28"/>
          <w:szCs w:val="28"/>
        </w:rPr>
        <w:t xml:space="preserve">(зелёные,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жёлтые, красные),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«Кондуктор», «Водитель», </w:t>
      </w:r>
      <w:r w:rsidRPr="00953605">
        <w:rPr>
          <w:rFonts w:ascii="Times New Roman" w:hAnsi="Times New Roman" w:cs="Times New Roman"/>
          <w:b w:val="0"/>
          <w:sz w:val="28"/>
          <w:szCs w:val="28"/>
        </w:rPr>
        <w:t xml:space="preserve">таблички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названием </w:t>
      </w:r>
      <w:r w:rsidRPr="00953605">
        <w:rPr>
          <w:rFonts w:ascii="Times New Roman" w:hAnsi="Times New Roman" w:cs="Times New Roman"/>
          <w:b w:val="0"/>
          <w:sz w:val="28"/>
          <w:szCs w:val="28"/>
        </w:rPr>
        <w:t xml:space="preserve">остановок, </w:t>
      </w:r>
      <w:r>
        <w:rPr>
          <w:rFonts w:ascii="Times New Roman" w:hAnsi="Times New Roman" w:cs="Times New Roman"/>
          <w:b w:val="0"/>
          <w:sz w:val="28"/>
          <w:szCs w:val="28"/>
        </w:rPr>
        <w:t>«Карта путешествия» (маршрутный лист) для каждой</w:t>
      </w:r>
      <w:r w:rsidRPr="00953605">
        <w:rPr>
          <w:rFonts w:ascii="Times New Roman" w:hAnsi="Times New Roman" w:cs="Times New Roman"/>
          <w:b w:val="0"/>
          <w:sz w:val="28"/>
          <w:szCs w:val="28"/>
        </w:rPr>
        <w:t xml:space="preserve"> команды, жилеты для кондукторов, наградные материалы (дипломы).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маршрутным листам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«Классная»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«Определённая»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«Договорная»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«Культурная»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«Характерная»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«Финансовая»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0C5B51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0C5B51">
        <w:rPr>
          <w:rFonts w:ascii="Times New Roman" w:hAnsi="Times New Roman" w:cs="Times New Roman"/>
          <w:sz w:val="28"/>
          <w:szCs w:val="28"/>
        </w:rPr>
        <w:t>Станционно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C5B51">
        <w:rPr>
          <w:rFonts w:ascii="Times New Roman" w:hAnsi="Times New Roman" w:cs="Times New Roman"/>
          <w:sz w:val="28"/>
          <w:szCs w:val="28"/>
        </w:rPr>
        <w:t>беговая игра «Побег из долговой ямы».</w:t>
      </w:r>
    </w:p>
    <w:p w:rsidR="00BF5829" w:rsidRDefault="00BF5829" w:rsidP="00BF5829">
      <w:pPr>
        <w:pStyle w:val="180"/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9A5">
        <w:rPr>
          <w:rFonts w:ascii="Times New Roman" w:hAnsi="Times New Roman" w:cs="Times New Roman"/>
          <w:b w:val="0"/>
          <w:sz w:val="28"/>
          <w:szCs w:val="28"/>
        </w:rPr>
        <w:t xml:space="preserve">Цель и задачи: </w:t>
      </w:r>
      <w:r w:rsidRPr="00292600">
        <w:rPr>
          <w:rFonts w:ascii="Times New Roman" w:hAnsi="Times New Roman" w:cs="Times New Roman"/>
          <w:b w:val="0"/>
          <w:sz w:val="28"/>
          <w:szCs w:val="28"/>
        </w:rPr>
        <w:t>сформировать установку на ответственное отношение к креди</w:t>
      </w:r>
      <w:r>
        <w:rPr>
          <w:rFonts w:ascii="Times New Roman" w:hAnsi="Times New Roman" w:cs="Times New Roman"/>
          <w:b w:val="0"/>
          <w:sz w:val="28"/>
          <w:szCs w:val="28"/>
        </w:rPr>
        <w:t>ту и его пога</w:t>
      </w:r>
      <w:r w:rsidRPr="00292600">
        <w:rPr>
          <w:rFonts w:ascii="Times New Roman" w:hAnsi="Times New Roman" w:cs="Times New Roman"/>
          <w:b w:val="0"/>
          <w:sz w:val="28"/>
          <w:szCs w:val="28"/>
        </w:rPr>
        <w:t xml:space="preserve">шению. 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B227B7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227B7">
        <w:rPr>
          <w:sz w:val="28"/>
          <w:szCs w:val="28"/>
          <w:lang w:eastAsia="zh-CN"/>
        </w:rPr>
        <w:t xml:space="preserve">а) </w:t>
      </w:r>
      <w:r w:rsidRPr="00B227B7">
        <w:rPr>
          <w:sz w:val="28"/>
          <w:szCs w:val="28"/>
        </w:rPr>
        <w:t>каждую локацию необходимо размещать в отдельном помещении столы, стулья  по количеству локаций;</w:t>
      </w:r>
    </w:p>
    <w:p w:rsidR="00BF5829" w:rsidRPr="00FC3A82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интерактивными заданиями.</w:t>
      </w:r>
    </w:p>
    <w:p w:rsidR="00BF5829" w:rsidRPr="00F459A5" w:rsidRDefault="00BF5829" w:rsidP="00BF5829">
      <w:pPr>
        <w:pStyle w:val="180"/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реквизиты для оформления работы станций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–,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планшеты, ручки, листы для записи, секундомеры, цветные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стикиры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фломастеры, цветные карандаши Раздаточный материал, (Маршрутные листы, бланки учёта задолженности, комплект печатных и материалов для модераторов станций.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</w:t>
            </w:r>
          </w:p>
          <w:p w:rsidR="00BF5829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игры, прохождение станций </w:t>
            </w:r>
          </w:p>
          <w:p w:rsidR="00BF5829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Банкир</w:t>
            </w:r>
          </w:p>
          <w:p w:rsidR="00BF5829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Судебные приставы</w:t>
            </w:r>
          </w:p>
          <w:p w:rsidR="00BF5829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аналитики</w:t>
            </w:r>
          </w:p>
          <w:p w:rsidR="00BF5829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</w:t>
            </w:r>
          </w:p>
          <w:p w:rsidR="00BF5829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</w:t>
            </w:r>
          </w:p>
          <w:p w:rsidR="00BF5829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кадровое 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</w:p>
          <w:p w:rsidR="00BF5829" w:rsidRPr="00F26C38" w:rsidRDefault="00BF5829" w:rsidP="00702DE0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Заработка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B227B7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B227B7">
        <w:rPr>
          <w:rFonts w:ascii="Times New Roman" w:hAnsi="Times New Roman" w:cs="Times New Roman"/>
          <w:sz w:val="28"/>
          <w:szCs w:val="24"/>
        </w:rPr>
        <w:t>Деловая игра «Отчаянные домохозяйства»</w:t>
      </w:r>
    </w:p>
    <w:p w:rsidR="00BF5829" w:rsidRDefault="00BF5829" w:rsidP="00BF5829">
      <w:pPr>
        <w:pStyle w:val="2"/>
        <w:numPr>
          <w:ilvl w:val="0"/>
          <w:numId w:val="0"/>
        </w:numPr>
        <w:spacing w:before="0" w:after="0"/>
        <w:ind w:firstLine="851"/>
        <w:rPr>
          <w:rFonts w:ascii="Times New Roman" w:hAnsi="Times New Roman"/>
          <w:sz w:val="28"/>
          <w:szCs w:val="24"/>
        </w:rPr>
      </w:pPr>
      <w:r w:rsidRPr="00F26E61">
        <w:rPr>
          <w:rFonts w:ascii="Times New Roman" w:hAnsi="Times New Roman"/>
          <w:sz w:val="28"/>
          <w:szCs w:val="24"/>
        </w:rPr>
        <w:t>Цель и задачи:</w:t>
      </w:r>
      <w:r w:rsidRPr="00F26E61">
        <w:rPr>
          <w:rFonts w:ascii="Times New Roman" w:hAnsi="Times New Roman"/>
          <w:sz w:val="24"/>
        </w:rPr>
        <w:t xml:space="preserve"> </w:t>
      </w:r>
      <w:r w:rsidRPr="00F26E61">
        <w:rPr>
          <w:rFonts w:ascii="Times New Roman" w:hAnsi="Times New Roman"/>
          <w:sz w:val="28"/>
          <w:szCs w:val="24"/>
        </w:rPr>
        <w:t xml:space="preserve">сформировать у детей установку на исключение участия в финансовых пирамидах; сформировать умение идентифицировать </w:t>
      </w:r>
      <w:r w:rsidRPr="00F26E61">
        <w:rPr>
          <w:rFonts w:ascii="Times New Roman" w:hAnsi="Times New Roman"/>
          <w:sz w:val="28"/>
          <w:szCs w:val="24"/>
        </w:rPr>
        <w:lastRenderedPageBreak/>
        <w:t>финансовую пирамиду; познакомить участников с основными особенностями поведения финансовых пирамид; Предоставить участникам опыт психологического состояния при столкновении с финансовыми пирамидами для лучшего понимания своих психологических реакций для их будущего контроля.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FA63B5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столы по количеству локаций;</w:t>
      </w:r>
    </w:p>
    <w:p w:rsidR="00BF5829" w:rsidRPr="00B227B7" w:rsidRDefault="00BF5829" w:rsidP="00BF5829">
      <w:pPr>
        <w:pStyle w:val="180"/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калькулятор, ручки бумага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материалы для станций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BF5829" w:rsidRPr="002362F6" w:rsidRDefault="00BF5829" w:rsidP="00702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на команды 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Игровые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4 периода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и подведения итогов игры педагогам 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DA7E33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7E33">
        <w:rPr>
          <w:rFonts w:ascii="Times New Roman" w:hAnsi="Times New Roman" w:cs="Times New Roman"/>
          <w:sz w:val="28"/>
          <w:szCs w:val="28"/>
        </w:rPr>
        <w:t>.Коммуникативный семинар «Урок по предпринимательству</w:t>
      </w:r>
      <w:r w:rsidRPr="00DA7E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BF5829" w:rsidRDefault="00BF5829" w:rsidP="00BF5829">
      <w:pPr>
        <w:ind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FA6046">
        <w:rPr>
          <w:rFonts w:ascii="Times New Roman" w:hAnsi="Times New Roman" w:cs="Times New Roman"/>
          <w:sz w:val="28"/>
          <w:szCs w:val="28"/>
        </w:rPr>
        <w:t xml:space="preserve">Цель и задачи: </w:t>
      </w:r>
      <w:r w:rsidRPr="00FA6046">
        <w:rPr>
          <w:rStyle w:val="ae"/>
          <w:rFonts w:ascii="Times New Roman" w:hAnsi="Times New Roman" w:cs="Times New Roman"/>
          <w:sz w:val="28"/>
          <w:szCs w:val="28"/>
        </w:rPr>
        <w:t>сформировать у детей представление о «предпринимательстве», его сущности и роли в системе рыночных отношений; определить качественные характеристики профессии предприниматель</w:t>
      </w:r>
      <w:r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столы по количеству локаций;</w:t>
      </w:r>
    </w:p>
    <w:p w:rsidR="00BF5829" w:rsidRPr="00DA7E33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учебно-познавательными видео материалами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BF5829" w:rsidRPr="00FA6046" w:rsidRDefault="00BF5829" w:rsidP="00BF582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7E33">
        <w:rPr>
          <w:rFonts w:ascii="Times New Roman" w:hAnsi="Times New Roman" w:cs="Times New Roman"/>
          <w:sz w:val="28"/>
          <w:szCs w:val="28"/>
        </w:rPr>
        <w:t>в) раздаточный материал: памятки «Создание собственного бизнеса», «Алгоритм действий при создании собственного бизнеса», «Схема этапы создания собственного бизнеса», «Тестовые задания».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«Притча о предпринимательстве», обсуждение базовых понятий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 «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 создании собственного бизнеса»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Работа с тестом «Создание собственного бизнеса»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Тестовое задание для контроля знаний по теме «Создание собственного бизнеса»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Беседа «Виды рисков, которым подвергается предприятие в процессе своей деятельности»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«Виды рисков»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Тест «Мои предпринимательские способности»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Рефлексия. Стратегия «Три М»</w:t>
            </w:r>
          </w:p>
        </w:tc>
      </w:tr>
    </w:tbl>
    <w:p w:rsidR="00BF5829" w:rsidRPr="00DA7E33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3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A7E33">
        <w:rPr>
          <w:rFonts w:ascii="Times New Roman" w:hAnsi="Times New Roman" w:cs="Times New Roman"/>
          <w:sz w:val="28"/>
          <w:szCs w:val="28"/>
        </w:rPr>
        <w:t>игра «Можешь ли ты стать предпринимателем?»</w:t>
      </w:r>
    </w:p>
    <w:p w:rsidR="00BF5829" w:rsidRPr="00DA7E33" w:rsidRDefault="00BF5829" w:rsidP="00BF5829">
      <w:pPr>
        <w:widowControl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DA7E33">
        <w:rPr>
          <w:rFonts w:ascii="Times New Roman" w:hAnsi="Times New Roman" w:cs="Times New Roman"/>
          <w:sz w:val="28"/>
          <w:szCs w:val="28"/>
        </w:rPr>
        <w:lastRenderedPageBreak/>
        <w:t>Цель и задачи: Расширить лексический запас по финансовой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33">
        <w:rPr>
          <w:rFonts w:ascii="Times New Roman" w:hAnsi="Times New Roman" w:cs="Times New Roman"/>
          <w:sz w:val="28"/>
          <w:szCs w:val="28"/>
        </w:rPr>
        <w:t>Развить умения работать в команде.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7E33">
        <w:rPr>
          <w:rFonts w:ascii="Times New Roman" w:hAnsi="Times New Roman" w:cs="Times New Roman"/>
          <w:sz w:val="28"/>
          <w:szCs w:val="28"/>
        </w:rPr>
        <w:t>оздать положительный образ предпринимателя.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33">
        <w:rPr>
          <w:rFonts w:ascii="Times New Roman" w:hAnsi="Times New Roman" w:cs="Times New Roman"/>
          <w:sz w:val="28"/>
          <w:szCs w:val="28"/>
        </w:rPr>
        <w:t>Воспитывать уважение к трудовой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33">
        <w:rPr>
          <w:rFonts w:ascii="Times New Roman" w:hAnsi="Times New Roman" w:cs="Times New Roman"/>
          <w:sz w:val="28"/>
          <w:szCs w:val="28"/>
        </w:rPr>
        <w:t>Мотивировать команду к созданию своего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7E33">
        <w:rPr>
          <w:rFonts w:ascii="Times New Roman" w:hAnsi="Times New Roman" w:cs="Times New Roman"/>
          <w:sz w:val="28"/>
          <w:szCs w:val="28"/>
        </w:rPr>
        <w:t>плана.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227B7">
        <w:rPr>
          <w:sz w:val="28"/>
          <w:szCs w:val="28"/>
        </w:rPr>
        <w:t>каждую локацию необходимо размещать в отдельном помещении столы, стулья  по количеству локаций;</w:t>
      </w:r>
    </w:p>
    <w:p w:rsidR="00BF5829" w:rsidRPr="00DA7E33" w:rsidRDefault="00BF5829" w:rsidP="00BF582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27B7">
        <w:rPr>
          <w:rFonts w:ascii="Times New Roman" w:hAnsi="Times New Roman" w:cs="Times New Roman"/>
          <w:sz w:val="28"/>
          <w:szCs w:val="28"/>
        </w:rPr>
        <w:t xml:space="preserve">б) </w:t>
      </w:r>
      <w:r w:rsidRPr="00DA7E33">
        <w:rPr>
          <w:rFonts w:ascii="Times New Roman" w:hAnsi="Times New Roman" w:cs="Times New Roman"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маршрутные листы, задания на каждую локацию.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DA7E33" w:rsidTr="00702DE0">
        <w:tc>
          <w:tcPr>
            <w:tcW w:w="2726" w:type="dxa"/>
            <w:vAlign w:val="center"/>
          </w:tcPr>
          <w:p w:rsidR="00BF5829" w:rsidRPr="00DA7E33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DA7E33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DA7E33" w:rsidTr="00702DE0">
        <w:trPr>
          <w:trHeight w:val="698"/>
        </w:trPr>
        <w:tc>
          <w:tcPr>
            <w:tcW w:w="2726" w:type="dxa"/>
          </w:tcPr>
          <w:p w:rsidR="00BF5829" w:rsidRPr="00DA7E33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DA7E33" w:rsidRDefault="00BF5829" w:rsidP="00702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команд. Каждая команда готовит название, девиз (Название и девиз команды  должны соответствовать названию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F5829" w:rsidRPr="00DA7E33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команды.</w:t>
            </w:r>
            <w:r w:rsidRPr="00DA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7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маршрутных карт. Объяснение правил  игры.</w:t>
            </w:r>
          </w:p>
        </w:tc>
      </w:tr>
      <w:tr w:rsidR="00BF5829" w:rsidRPr="00DA7E33" w:rsidTr="00702DE0">
        <w:tc>
          <w:tcPr>
            <w:tcW w:w="2726" w:type="dxa"/>
          </w:tcPr>
          <w:p w:rsidR="00BF5829" w:rsidRPr="00DA7E33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DA7E33" w:rsidRDefault="00BF5829" w:rsidP="00702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предпринимателем. Тренинг. Тест.</w:t>
            </w:r>
            <w:r w:rsidRPr="00DA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A7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(Оценивания нет.</w:t>
            </w:r>
            <w:proofErr w:type="gramEnd"/>
            <w:r w:rsidRPr="00DA7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7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Мотивационный этап) </w:t>
            </w:r>
            <w:proofErr w:type="gramEnd"/>
          </w:p>
          <w:p w:rsidR="00BF5829" w:rsidRPr="00DA7E33" w:rsidRDefault="00BF5829" w:rsidP="00702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экономических задач.  </w:t>
            </w:r>
          </w:p>
          <w:p w:rsidR="00BF5829" w:rsidRPr="00DA7E33" w:rsidRDefault="00BF5829" w:rsidP="00702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карточками</w:t>
            </w:r>
          </w:p>
          <w:p w:rsidR="00BF5829" w:rsidRPr="00DA7E33" w:rsidRDefault="00BF5829" w:rsidP="00702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BF5829" w:rsidRPr="00DA7E33" w:rsidTr="00702DE0">
        <w:tc>
          <w:tcPr>
            <w:tcW w:w="2726" w:type="dxa"/>
          </w:tcPr>
          <w:p w:rsidR="00BF5829" w:rsidRPr="00DA7E33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DA7E33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DA7E33" w:rsidTr="00702DE0">
        <w:tc>
          <w:tcPr>
            <w:tcW w:w="2726" w:type="dxa"/>
          </w:tcPr>
          <w:p w:rsidR="00BF5829" w:rsidRPr="00DA7E33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DA7E33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3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2101A0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101A0">
        <w:rPr>
          <w:rFonts w:ascii="Times New Roman" w:hAnsi="Times New Roman" w:cs="Times New Roman"/>
          <w:sz w:val="28"/>
          <w:szCs w:val="24"/>
        </w:rPr>
        <w:t>Мотивационная игра «С чего начать свой бизнес?»</w:t>
      </w:r>
    </w:p>
    <w:p w:rsidR="00BF5829" w:rsidRDefault="00BF5829" w:rsidP="00BF582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459A5">
        <w:rPr>
          <w:rFonts w:ascii="Times New Roman" w:hAnsi="Times New Roman" w:cs="Times New Roman"/>
          <w:sz w:val="28"/>
          <w:szCs w:val="24"/>
        </w:rPr>
        <w:t>Цель и задачи: посредством метода игрового обучения закрепить полученные знания в области организации предпринимательской деятельности и сформировать навыки открытия собственного бизнеса; актуализация вопросов организации собственного бизнеса среди участников; расширение знаний об организации предпринимательской деятельности в соответствии с законодательством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столы по количеству команд;</w:t>
      </w:r>
    </w:p>
    <w:p w:rsidR="00BF5829" w:rsidRPr="00FC63C6" w:rsidRDefault="00BF5829" w:rsidP="00BF5829">
      <w:pPr>
        <w:pStyle w:val="ab"/>
        <w:tabs>
          <w:tab w:val="left" w:pos="9639"/>
        </w:tabs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227B7">
        <w:rPr>
          <w:sz w:val="28"/>
          <w:szCs w:val="28"/>
        </w:rPr>
        <w:t xml:space="preserve">б) </w:t>
      </w:r>
      <w:r w:rsidRPr="00DA7E33">
        <w:rPr>
          <w:sz w:val="28"/>
          <w:szCs w:val="28"/>
        </w:rPr>
        <w:t>раздаточный материал</w:t>
      </w:r>
      <w:r>
        <w:rPr>
          <w:sz w:val="28"/>
          <w:szCs w:val="28"/>
        </w:rPr>
        <w:t>: настольная игра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правовые характеристики предприятия»</w:t>
            </w:r>
          </w:p>
          <w:p w:rsidR="00BF5829" w:rsidRPr="002362F6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«Название бизнеса и продвижение продукции»</w:t>
            </w:r>
          </w:p>
          <w:p w:rsidR="00BF5829" w:rsidRPr="002362F6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362F6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«Активы и капитал»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FC63C6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FC63C6">
        <w:rPr>
          <w:rFonts w:ascii="Times New Roman" w:hAnsi="Times New Roman" w:cs="Times New Roman"/>
          <w:sz w:val="28"/>
          <w:szCs w:val="24"/>
        </w:rPr>
        <w:t>Практическое занятие «Налоги и их роль в жизни человека</w:t>
      </w:r>
      <w:r w:rsidRPr="00FC63C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»</w:t>
      </w:r>
    </w:p>
    <w:p w:rsidR="00BF5829" w:rsidRDefault="00BF5829" w:rsidP="00BF582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AA6D22">
        <w:rPr>
          <w:rFonts w:ascii="Times New Roman" w:hAnsi="Times New Roman" w:cs="Times New Roman"/>
          <w:sz w:val="28"/>
          <w:szCs w:val="24"/>
        </w:rPr>
        <w:t xml:space="preserve">Цель и задачи: </w:t>
      </w:r>
      <w:r w:rsidRPr="00AA6D22">
        <w:rPr>
          <w:rFonts w:ascii="Times New Roman" w:hAnsi="Times New Roman" w:cs="Times New Roman"/>
          <w:sz w:val="28"/>
          <w:szCs w:val="24"/>
          <w:shd w:val="clear" w:color="auto" w:fill="FFFFFF"/>
        </w:rPr>
        <w:t>ознакомить детей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A6D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 сущностью, видами и структурой налогов, их функциями в современном обществе; сформировать положительное эмоциональное отношение к системе налогообложения и </w:t>
      </w:r>
      <w:r w:rsidRPr="00AA6D22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экономически грамотного, отвечающего за свои решения гражданина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, столы по количеству локаций;</w:t>
      </w:r>
    </w:p>
    <w:p w:rsidR="00BF5829" w:rsidRPr="00DA7E33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учебно-познавательными видео материалами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BF5829" w:rsidRPr="00FC63C6" w:rsidRDefault="00BF5829" w:rsidP="00BF582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7E33">
        <w:rPr>
          <w:rFonts w:ascii="Times New Roman" w:hAnsi="Times New Roman" w:cs="Times New Roman"/>
          <w:sz w:val="28"/>
          <w:szCs w:val="28"/>
        </w:rPr>
        <w:t xml:space="preserve">в) раздаточный материал: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бланки, набор карточек для проведения игры «Кошелёк города»</w:t>
      </w:r>
      <w:r w:rsidRPr="00DA7E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304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Вступительное слово педагога. </w:t>
            </w:r>
          </w:p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Ассоциативный куст. Формирование на 3 группы.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Экскурс «Налоги»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«Город мечты»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Деловая игра «Кошелек города»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</w:tr>
    </w:tbl>
    <w:p w:rsidR="00BF5829" w:rsidRPr="00FC63C6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FC63C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C63C6">
        <w:rPr>
          <w:rFonts w:ascii="Times New Roman" w:hAnsi="Times New Roman" w:cs="Times New Roman"/>
          <w:sz w:val="28"/>
          <w:szCs w:val="28"/>
        </w:rPr>
        <w:t>игра</w:t>
      </w:r>
      <w:r w:rsidRPr="00FC63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63C6">
        <w:rPr>
          <w:rFonts w:ascii="Times New Roman" w:hAnsi="Times New Roman" w:cs="Times New Roman"/>
          <w:sz w:val="28"/>
          <w:szCs w:val="28"/>
        </w:rPr>
        <w:t>«Азбука налогоплательщика»</w:t>
      </w:r>
    </w:p>
    <w:p w:rsidR="00BF5829" w:rsidRDefault="00BF5829" w:rsidP="00BF5829">
      <w:pPr>
        <w:pStyle w:val="ab"/>
        <w:ind w:left="262" w:right="-1" w:firstLine="851"/>
        <w:jc w:val="both"/>
        <w:rPr>
          <w:sz w:val="28"/>
          <w:szCs w:val="28"/>
        </w:rPr>
      </w:pPr>
      <w:r w:rsidRPr="00FC63C6">
        <w:rPr>
          <w:sz w:val="28"/>
          <w:szCs w:val="28"/>
        </w:rPr>
        <w:t xml:space="preserve">Цель </w:t>
      </w:r>
      <w:r>
        <w:rPr>
          <w:sz w:val="28"/>
          <w:szCs w:val="28"/>
        </w:rPr>
        <w:t>-</w:t>
      </w:r>
      <w:r w:rsidRPr="00FC63C6">
        <w:rPr>
          <w:sz w:val="28"/>
          <w:szCs w:val="28"/>
        </w:rPr>
        <w:t xml:space="preserve"> формирование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у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обучающихся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классов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умения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эффективного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взаимодействия в группе при решении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практико</w:t>
      </w:r>
      <w:r>
        <w:rPr>
          <w:sz w:val="28"/>
          <w:szCs w:val="28"/>
        </w:rPr>
        <w:t>-</w:t>
      </w:r>
      <w:r w:rsidRPr="00FC63C6">
        <w:rPr>
          <w:sz w:val="28"/>
          <w:szCs w:val="28"/>
        </w:rPr>
        <w:t>ориентированных заданий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из области</w:t>
      </w:r>
      <w:r w:rsidRPr="00FC63C6">
        <w:rPr>
          <w:spacing w:val="1"/>
          <w:sz w:val="28"/>
          <w:szCs w:val="28"/>
        </w:rPr>
        <w:t xml:space="preserve"> </w:t>
      </w:r>
      <w:r w:rsidRPr="00FC63C6">
        <w:rPr>
          <w:sz w:val="28"/>
          <w:szCs w:val="28"/>
        </w:rPr>
        <w:t>истории</w:t>
      </w:r>
      <w:r w:rsidRPr="00FC63C6">
        <w:rPr>
          <w:spacing w:val="-3"/>
          <w:sz w:val="28"/>
          <w:szCs w:val="28"/>
        </w:rPr>
        <w:t xml:space="preserve"> </w:t>
      </w:r>
      <w:r w:rsidRPr="00FC63C6">
        <w:rPr>
          <w:sz w:val="28"/>
          <w:szCs w:val="28"/>
        </w:rPr>
        <w:t>и современного состояния</w:t>
      </w:r>
      <w:r w:rsidRPr="00FC63C6">
        <w:rPr>
          <w:spacing w:val="-1"/>
          <w:sz w:val="28"/>
          <w:szCs w:val="28"/>
        </w:rPr>
        <w:t xml:space="preserve"> </w:t>
      </w:r>
      <w:r w:rsidRPr="00FC63C6">
        <w:rPr>
          <w:sz w:val="28"/>
          <w:szCs w:val="28"/>
        </w:rPr>
        <w:t>налоговой</w:t>
      </w:r>
      <w:r w:rsidRPr="00FC63C6">
        <w:rPr>
          <w:spacing w:val="-2"/>
          <w:sz w:val="28"/>
          <w:szCs w:val="28"/>
        </w:rPr>
        <w:t xml:space="preserve"> </w:t>
      </w:r>
      <w:r w:rsidRPr="00FC63C6">
        <w:rPr>
          <w:sz w:val="28"/>
          <w:szCs w:val="28"/>
        </w:rPr>
        <w:t>системы России</w:t>
      </w:r>
      <w:r>
        <w:rPr>
          <w:sz w:val="28"/>
          <w:szCs w:val="28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227B7">
        <w:rPr>
          <w:sz w:val="28"/>
          <w:szCs w:val="28"/>
        </w:rPr>
        <w:t>каждую локацию необходимо размещать в отдельном помещении столы, стулья  по количеству локаций;</w:t>
      </w:r>
    </w:p>
    <w:p w:rsidR="00BF5829" w:rsidRPr="00C05001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01">
        <w:rPr>
          <w:rFonts w:ascii="Times New Roman" w:hAnsi="Times New Roman" w:cs="Times New Roman"/>
          <w:sz w:val="28"/>
          <w:szCs w:val="28"/>
        </w:rPr>
        <w:t xml:space="preserve">б) раздаточный материал: </w:t>
      </w:r>
      <w:proofErr w:type="gramStart"/>
      <w:r w:rsidRPr="00C05001">
        <w:rPr>
          <w:rFonts w:ascii="Times New Roman" w:hAnsi="Times New Roman" w:cs="Times New Roman"/>
          <w:sz w:val="28"/>
          <w:szCs w:val="28"/>
        </w:rPr>
        <w:t>Справочные материалы</w:t>
      </w:r>
      <w:r w:rsidRPr="00C050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с выдержками из</w:t>
      </w:r>
      <w:r w:rsidRPr="00C050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Налогового кодекса РФ,</w:t>
      </w:r>
      <w:r w:rsidRPr="00C0500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050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вопросы</w:t>
      </w:r>
      <w:r w:rsidRPr="00C050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C050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физических</w:t>
      </w:r>
      <w:r w:rsidRPr="00C050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лиц.</w:t>
      </w:r>
      <w:proofErr w:type="gramEnd"/>
      <w:r w:rsidRPr="00C05001">
        <w:rPr>
          <w:rFonts w:ascii="Times New Roman" w:hAnsi="Times New Roman" w:cs="Times New Roman"/>
          <w:sz w:val="28"/>
          <w:szCs w:val="28"/>
        </w:rPr>
        <w:t xml:space="preserve"> Фишки разной геометрической формы: квадраты,</w:t>
      </w:r>
      <w:r w:rsidRPr="00C0500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треугольники,</w:t>
      </w:r>
      <w:r w:rsidRPr="00C050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круги. Маршрутные</w:t>
      </w:r>
      <w:r w:rsidRPr="00C050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листы. Таблички</w:t>
      </w:r>
      <w:r w:rsidRPr="00C050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с</w:t>
      </w:r>
      <w:r w:rsidRPr="00C050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названиями</w:t>
      </w:r>
      <w:r w:rsidRPr="00C050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 xml:space="preserve">станций. </w:t>
      </w:r>
      <w:proofErr w:type="spellStart"/>
      <w:r w:rsidRPr="00C05001">
        <w:rPr>
          <w:rFonts w:ascii="Times New Roman" w:hAnsi="Times New Roman" w:cs="Times New Roman"/>
          <w:sz w:val="28"/>
          <w:szCs w:val="28"/>
        </w:rPr>
        <w:t>Планшетницы</w:t>
      </w:r>
      <w:proofErr w:type="spellEnd"/>
      <w:r w:rsidRPr="00C05001">
        <w:rPr>
          <w:rFonts w:ascii="Times New Roman" w:hAnsi="Times New Roman" w:cs="Times New Roman"/>
          <w:sz w:val="28"/>
          <w:szCs w:val="28"/>
        </w:rPr>
        <w:t xml:space="preserve"> для крепления маршрутных листов и</w:t>
      </w:r>
      <w:r w:rsidRPr="00C050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фишек</w:t>
      </w:r>
      <w:r w:rsidRPr="00C0500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Ватманы</w:t>
      </w:r>
      <w:r w:rsidRPr="00C050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формата 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5001">
        <w:rPr>
          <w:rFonts w:ascii="Times New Roman" w:hAnsi="Times New Roman" w:cs="Times New Roman"/>
          <w:sz w:val="28"/>
          <w:szCs w:val="28"/>
        </w:rPr>
        <w:t>3</w:t>
      </w:r>
      <w:r w:rsidRPr="00C050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(по количеству</w:t>
      </w:r>
      <w:r w:rsidRPr="00C050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команд). Маркеры, карандаши, ак</w:t>
      </w:r>
      <w:r>
        <w:rPr>
          <w:rFonts w:ascii="Times New Roman" w:hAnsi="Times New Roman" w:cs="Times New Roman"/>
          <w:sz w:val="28"/>
          <w:szCs w:val="28"/>
        </w:rPr>
        <w:t>варельные краски, клей-карандаш</w:t>
      </w:r>
      <w:r w:rsidRPr="00C05001">
        <w:rPr>
          <w:rFonts w:ascii="Times New Roman" w:hAnsi="Times New Roman" w:cs="Times New Roman"/>
          <w:sz w:val="28"/>
          <w:szCs w:val="28"/>
        </w:rPr>
        <w:t>, ножницы, цветная</w:t>
      </w:r>
      <w:r w:rsidRPr="00C0500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бумага. Переносная доска</w:t>
      </w:r>
      <w:r w:rsidRPr="00C0500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Магниты</w:t>
      </w:r>
      <w:r w:rsidRPr="00C050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5001">
        <w:rPr>
          <w:rFonts w:ascii="Times New Roman" w:hAnsi="Times New Roman" w:cs="Times New Roman"/>
          <w:sz w:val="28"/>
          <w:szCs w:val="28"/>
        </w:rPr>
        <w:t>к доске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415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C05001" w:rsidRDefault="00BF5829" w:rsidP="00702DE0">
            <w:pPr>
              <w:pStyle w:val="TableParagraph"/>
              <w:spacing w:line="240" w:lineRule="auto"/>
              <w:ind w:left="0" w:right="88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>Приветствие.</w:t>
            </w:r>
          </w:p>
          <w:p w:rsidR="00BF5829" w:rsidRPr="00C05001" w:rsidRDefault="00BF5829" w:rsidP="00702DE0">
            <w:pPr>
              <w:pStyle w:val="TableParagraph"/>
              <w:spacing w:line="240" w:lineRule="auto"/>
              <w:ind w:left="0" w:right="88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>Постановка</w:t>
            </w:r>
            <w:r w:rsidRPr="00C05001">
              <w:rPr>
                <w:spacing w:val="-3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целей мероприятия</w:t>
            </w:r>
            <w:proofErr w:type="gramStart"/>
            <w:r w:rsidRPr="00C05001">
              <w:rPr>
                <w:spacing w:val="-2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,</w:t>
            </w:r>
            <w:proofErr w:type="gramEnd"/>
          </w:p>
          <w:p w:rsidR="00BF5829" w:rsidRPr="00C05001" w:rsidRDefault="00BF5829" w:rsidP="00702DE0">
            <w:pPr>
              <w:pStyle w:val="TableParagraph"/>
              <w:spacing w:line="240" w:lineRule="auto"/>
              <w:ind w:left="0" w:right="87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C05001">
              <w:rPr>
                <w:sz w:val="24"/>
                <w:szCs w:val="24"/>
              </w:rPr>
              <w:t>обучающихся</w:t>
            </w:r>
            <w:proofErr w:type="gramEnd"/>
            <w:r w:rsidRPr="00C05001">
              <w:rPr>
                <w:sz w:val="24"/>
                <w:szCs w:val="24"/>
              </w:rPr>
              <w:t xml:space="preserve"> с</w:t>
            </w:r>
            <w:r w:rsidRPr="00C05001">
              <w:rPr>
                <w:spacing w:val="-2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правилами</w:t>
            </w:r>
            <w:r w:rsidRPr="00C05001">
              <w:rPr>
                <w:spacing w:val="-2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и ходом игры.</w:t>
            </w:r>
          </w:p>
          <w:p w:rsidR="00BF5829" w:rsidRPr="00C05001" w:rsidRDefault="00BF5829" w:rsidP="00702DE0">
            <w:pPr>
              <w:pStyle w:val="TableParagraph"/>
              <w:spacing w:line="240" w:lineRule="auto"/>
              <w:ind w:left="0" w:right="88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>Формирование команд</w:t>
            </w:r>
            <w:r w:rsidRPr="00C05001">
              <w:rPr>
                <w:spacing w:val="-1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и выдача маршрутных</w:t>
            </w:r>
          </w:p>
          <w:p w:rsidR="00BF5829" w:rsidRPr="00C05001" w:rsidRDefault="00BF5829" w:rsidP="00702DE0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>листов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C05001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5001">
              <w:rPr>
                <w:rFonts w:ascii="Times New Roman" w:hAnsi="Times New Roman" w:cs="Times New Roman"/>
                <w:sz w:val="24"/>
                <w:szCs w:val="24"/>
              </w:rPr>
              <w:t>Игровые действия:</w:t>
            </w:r>
          </w:p>
          <w:p w:rsidR="00BF5829" w:rsidRPr="00C05001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5001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ведущего</w:t>
            </w:r>
          </w:p>
          <w:p w:rsidR="00BF5829" w:rsidRPr="00C05001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5001">
              <w:rPr>
                <w:rFonts w:ascii="Times New Roman" w:hAnsi="Times New Roman" w:cs="Times New Roman"/>
                <w:sz w:val="24"/>
                <w:szCs w:val="24"/>
              </w:rPr>
              <w:t>Начало игры</w:t>
            </w:r>
          </w:p>
          <w:p w:rsidR="00BF5829" w:rsidRPr="00C05001" w:rsidRDefault="00BF5829" w:rsidP="00702DE0">
            <w:pPr>
              <w:pStyle w:val="TableParagraph"/>
              <w:spacing w:line="240" w:lineRule="auto"/>
              <w:ind w:left="0" w:right="173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>Систематизация</w:t>
            </w:r>
            <w:r w:rsidRPr="00C05001">
              <w:rPr>
                <w:spacing w:val="1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результатов</w:t>
            </w:r>
            <w:r w:rsidRPr="00C05001">
              <w:rPr>
                <w:spacing w:val="1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прохождения</w:t>
            </w:r>
            <w:r w:rsidRPr="00C05001">
              <w:rPr>
                <w:spacing w:val="1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участниками игры</w:t>
            </w:r>
            <w:r w:rsidRPr="00C05001">
              <w:rPr>
                <w:spacing w:val="-52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четырех</w:t>
            </w:r>
            <w:r w:rsidRPr="00C05001">
              <w:rPr>
                <w:spacing w:val="-3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станций.</w:t>
            </w:r>
          </w:p>
          <w:p w:rsidR="00BF5829" w:rsidRPr="00C05001" w:rsidRDefault="00BF5829" w:rsidP="00702DE0">
            <w:pPr>
              <w:pStyle w:val="TableParagraph"/>
              <w:spacing w:line="240" w:lineRule="auto"/>
              <w:ind w:left="0" w:right="231"/>
              <w:rPr>
                <w:sz w:val="24"/>
                <w:szCs w:val="24"/>
              </w:rPr>
            </w:pPr>
            <w:r w:rsidRPr="00C05001">
              <w:rPr>
                <w:sz w:val="24"/>
                <w:szCs w:val="24"/>
              </w:rPr>
              <w:t>Оказание</w:t>
            </w:r>
            <w:r w:rsidRPr="00C05001">
              <w:rPr>
                <w:spacing w:val="1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консультативной</w:t>
            </w:r>
            <w:r w:rsidRPr="00C05001">
              <w:rPr>
                <w:spacing w:val="-52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помощи при</w:t>
            </w:r>
            <w:r w:rsidRPr="00C05001">
              <w:rPr>
                <w:spacing w:val="1"/>
                <w:sz w:val="24"/>
                <w:szCs w:val="24"/>
              </w:rPr>
              <w:t xml:space="preserve"> </w:t>
            </w:r>
            <w:r w:rsidRPr="00C05001">
              <w:rPr>
                <w:sz w:val="24"/>
                <w:szCs w:val="24"/>
              </w:rPr>
              <w:t>выполнении</w:t>
            </w:r>
          </w:p>
          <w:p w:rsidR="00BF5829" w:rsidRPr="00C05001" w:rsidRDefault="00BF5829" w:rsidP="00702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50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C05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50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и подведения итогов игры педагогам 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 налогового дерева</w:t>
            </w:r>
          </w:p>
        </w:tc>
      </w:tr>
    </w:tbl>
    <w:p w:rsidR="00BF5829" w:rsidRPr="00C05001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Беседа-лекция с элементами </w:t>
      </w:r>
      <w:r w:rsidRPr="00C05001">
        <w:rPr>
          <w:rFonts w:ascii="Times New Roman" w:hAnsi="Times New Roman" w:cs="Times New Roman"/>
          <w:sz w:val="28"/>
          <w:szCs w:val="24"/>
        </w:rPr>
        <w:t xml:space="preserve">мультимедийной презентации </w:t>
      </w:r>
      <w:r w:rsidRPr="00C05001">
        <w:rPr>
          <w:rFonts w:ascii="Times New Roman" w:hAnsi="Times New Roman" w:cs="Times New Roman"/>
          <w:sz w:val="28"/>
          <w:szCs w:val="24"/>
        </w:rPr>
        <w:lastRenderedPageBreak/>
        <w:t>«Пенсионное обеспечение и финансовое благополучие в старости</w:t>
      </w:r>
      <w:r w:rsidRPr="00C05001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BF5829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AA6D22">
        <w:rPr>
          <w:sz w:val="28"/>
        </w:rPr>
        <w:t>Цель и задачи:</w:t>
      </w:r>
      <w:r w:rsidRPr="00AA6D22">
        <w:rPr>
          <w:sz w:val="22"/>
          <w:szCs w:val="21"/>
        </w:rPr>
        <w:t xml:space="preserve"> </w:t>
      </w:r>
      <w:r w:rsidRPr="00AA6D22">
        <w:rPr>
          <w:sz w:val="28"/>
        </w:rPr>
        <w:t>познакомить с общими принципами устройства пенсионной системы РФ; сформировать представление о способах пенсионных накоплений формировать понимание,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</w:t>
      </w:r>
      <w:r>
        <w:rPr>
          <w:sz w:val="28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;</w:t>
      </w:r>
    </w:p>
    <w:p w:rsidR="00BF5829" w:rsidRPr="00C05001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ведущих. 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Творческий номер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Публичная лекция с презентацией</w:t>
            </w:r>
            <w:r w:rsidRPr="00236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(освоение базовых понятий «пенсионное обеспечение», «страховая пенсия», «накопительная пенсия»)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Инсценировка сказки «Три девицы под окном»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Составление буклета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 </w:t>
            </w:r>
          </w:p>
        </w:tc>
      </w:tr>
    </w:tbl>
    <w:p w:rsidR="00BF5829" w:rsidRPr="00C05001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C05001">
        <w:rPr>
          <w:rFonts w:ascii="Times New Roman" w:hAnsi="Times New Roman" w:cs="Times New Roman"/>
          <w:sz w:val="28"/>
          <w:szCs w:val="24"/>
        </w:rPr>
        <w:t>Деловая игра «Подумаем о пенсии, или как обеспечить свою старость»</w:t>
      </w:r>
    </w:p>
    <w:p w:rsidR="00BF5829" w:rsidRDefault="00BF5829" w:rsidP="00BF5829">
      <w:pPr>
        <w:pStyle w:val="1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459A5">
        <w:rPr>
          <w:rFonts w:ascii="Times New Roman" w:hAnsi="Times New Roman" w:cs="Times New Roman"/>
          <w:b w:val="0"/>
          <w:sz w:val="28"/>
          <w:szCs w:val="24"/>
        </w:rPr>
        <w:t>Цель и задачи:</w:t>
      </w:r>
      <w:r w:rsidRPr="00F459A5">
        <w:rPr>
          <w:rFonts w:ascii="Times New Roman" w:hAnsi="Times New Roman" w:cs="Times New Roman"/>
          <w:b w:val="0"/>
          <w:sz w:val="24"/>
        </w:rPr>
        <w:t xml:space="preserve"> </w:t>
      </w:r>
      <w:r w:rsidRPr="00F459A5">
        <w:rPr>
          <w:rFonts w:ascii="Times New Roman" w:hAnsi="Times New Roman" w:cs="Times New Roman"/>
          <w:b w:val="0"/>
          <w:sz w:val="28"/>
          <w:szCs w:val="24"/>
        </w:rPr>
        <w:t>посредством игрового обучения сформировать знания и навыки в области управления пенсионными личными накоплениями в рамках действующей пенсионной системы; научить понимать базовую терминологию в области пенсионного обеспечения и различать виды пенсий; ознакомить с факторами, влияющими на размер будущей страховой пенсии</w:t>
      </w:r>
      <w:r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227B7">
        <w:rPr>
          <w:sz w:val="28"/>
          <w:szCs w:val="28"/>
        </w:rPr>
        <w:t>каждую локацию необходимо размещать в отдельном помещении столы, стулья  по количеству локаций;</w:t>
      </w:r>
    </w:p>
    <w:p w:rsidR="00BF5829" w:rsidRPr="00C05001" w:rsidRDefault="00BF5829" w:rsidP="00BF5829">
      <w:pPr>
        <w:pStyle w:val="ab"/>
        <w:tabs>
          <w:tab w:val="left" w:pos="9639"/>
        </w:tabs>
        <w:ind w:firstLine="851"/>
        <w:jc w:val="both"/>
        <w:rPr>
          <w:color w:val="000000" w:themeColor="text1"/>
          <w:sz w:val="28"/>
          <w:szCs w:val="28"/>
        </w:rPr>
      </w:pPr>
      <w:r w:rsidRPr="00C05001">
        <w:rPr>
          <w:sz w:val="28"/>
          <w:szCs w:val="28"/>
        </w:rPr>
        <w:t xml:space="preserve">б) раздаточный материал: </w:t>
      </w:r>
      <w:r>
        <w:rPr>
          <w:sz w:val="28"/>
          <w:szCs w:val="28"/>
        </w:rPr>
        <w:t>маршрутные листы, карточки с терминами, задания по локациям</w:t>
      </w:r>
      <w:r>
        <w:rPr>
          <w:color w:val="000000" w:themeColor="text1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Игровые действия:</w:t>
            </w:r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Style w:val="18Georgia105pt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Квест</w:t>
            </w:r>
            <w:proofErr w:type="spellEnd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2362F6">
              <w:rPr>
                <w:rStyle w:val="18Georgia105pt"/>
                <w:rFonts w:ascii="Times New Roman" w:hAnsi="Times New Roman" w:cs="Times New Roman"/>
                <w:sz w:val="24"/>
                <w:szCs w:val="24"/>
              </w:rPr>
              <w:t>«В мире пенсий»</w:t>
            </w:r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2F6">
              <w:rPr>
                <w:rStyle w:val="33CenturySchoolbook11pt"/>
                <w:rFonts w:ascii="Times New Roman" w:hAnsi="Times New Roman" w:cs="Times New Roman"/>
                <w:i w:val="0"/>
                <w:sz w:val="24"/>
                <w:szCs w:val="24"/>
              </w:rPr>
              <w:t>Квест</w:t>
            </w:r>
            <w:proofErr w:type="spellEnd"/>
            <w:r w:rsidRPr="002362F6">
              <w:rPr>
                <w:rStyle w:val="33CenturySchoolbook11pt"/>
                <w:rFonts w:ascii="Times New Roman" w:hAnsi="Times New Roman" w:cs="Times New Roman"/>
                <w:i w:val="0"/>
                <w:sz w:val="24"/>
                <w:szCs w:val="24"/>
              </w:rPr>
              <w:t xml:space="preserve"> 2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«Почему о пенсии нужно задумываться уже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сейчас?»</w:t>
            </w:r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Style w:val="18Georgia105pt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Квест</w:t>
            </w:r>
            <w:proofErr w:type="spellEnd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2362F6">
              <w:rPr>
                <w:rStyle w:val="18Georgia105pt"/>
                <w:rFonts w:ascii="Times New Roman" w:hAnsi="Times New Roman" w:cs="Times New Roman"/>
                <w:sz w:val="24"/>
                <w:szCs w:val="24"/>
              </w:rPr>
              <w:t>«Твой пенсионный калькулятор»</w:t>
            </w:r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Style w:val="18Georgia105pt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Квест</w:t>
            </w:r>
            <w:proofErr w:type="spellEnd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 </w:t>
            </w:r>
            <w:r w:rsidRPr="002362F6">
              <w:rPr>
                <w:rStyle w:val="18Georgia105pt"/>
                <w:rFonts w:ascii="Times New Roman" w:hAnsi="Times New Roman" w:cs="Times New Roman"/>
                <w:sz w:val="24"/>
                <w:szCs w:val="24"/>
              </w:rPr>
              <w:t xml:space="preserve">«Три загадочные буквы </w:t>
            </w:r>
            <w:r>
              <w:rPr>
                <w:rStyle w:val="18Georgia10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Style w:val="18Georgia105pt"/>
                <w:rFonts w:ascii="Times New Roman" w:hAnsi="Times New Roman" w:cs="Times New Roman"/>
                <w:sz w:val="24"/>
                <w:szCs w:val="24"/>
              </w:rPr>
              <w:t xml:space="preserve"> НПФ»</w:t>
            </w:r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62F6">
              <w:rPr>
                <w:rStyle w:val="13CenturySchoolbook"/>
                <w:rFonts w:ascii="Times New Roman" w:hAnsi="Times New Roman" w:cs="Times New Roman"/>
                <w:i w:val="0"/>
                <w:sz w:val="24"/>
                <w:szCs w:val="24"/>
              </w:rPr>
              <w:t>Квест</w:t>
            </w:r>
            <w:proofErr w:type="spellEnd"/>
            <w:r w:rsidRPr="002362F6">
              <w:rPr>
                <w:rStyle w:val="13CenturySchoolbook"/>
                <w:rFonts w:ascii="Times New Roman" w:hAnsi="Times New Roman" w:cs="Times New Roman"/>
                <w:i w:val="0"/>
                <w:sz w:val="24"/>
                <w:szCs w:val="24"/>
              </w:rPr>
              <w:t xml:space="preserve"> 5 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«Как можно увеличить размер будущей пенсии»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обсуждения и подведения итогов игры педагогам 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AA6D22" w:rsidRDefault="00BF5829" w:rsidP="00BF5829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rPr>
          <w:bCs/>
          <w:sz w:val="28"/>
          <w:shd w:val="clear" w:color="auto" w:fill="FFFFFF"/>
        </w:rPr>
      </w:pPr>
      <w:r>
        <w:rPr>
          <w:sz w:val="28"/>
        </w:rPr>
        <w:t xml:space="preserve">Проблемный семинар </w:t>
      </w:r>
      <w:r w:rsidRPr="00AA6D22">
        <w:rPr>
          <w:sz w:val="28"/>
        </w:rPr>
        <w:t xml:space="preserve">«Здоровье и жизнь </w:t>
      </w:r>
      <w:r>
        <w:rPr>
          <w:sz w:val="28"/>
        </w:rPr>
        <w:t>-</w:t>
      </w:r>
      <w:r w:rsidRPr="00AA6D22">
        <w:rPr>
          <w:sz w:val="28"/>
        </w:rPr>
        <w:t xml:space="preserve"> высшие блага: поговорим о личном страховании. Страховой рынок России</w:t>
      </w:r>
      <w:r w:rsidRPr="00AA6D22">
        <w:rPr>
          <w:bCs/>
          <w:sz w:val="28"/>
          <w:shd w:val="clear" w:color="auto" w:fill="FFFFFF"/>
        </w:rPr>
        <w:t>»</w:t>
      </w:r>
    </w:p>
    <w:p w:rsidR="00BF5829" w:rsidRDefault="00BF5829" w:rsidP="00BF5829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</w:rPr>
      </w:pPr>
      <w:r w:rsidRPr="00AA6D22">
        <w:rPr>
          <w:sz w:val="28"/>
        </w:rPr>
        <w:t>Цель и задачи:</w:t>
      </w:r>
      <w:r w:rsidRPr="00AA6D22">
        <w:rPr>
          <w:rStyle w:val="LessonName0"/>
          <w:sz w:val="32"/>
        </w:rPr>
        <w:t xml:space="preserve"> </w:t>
      </w:r>
      <w:r w:rsidRPr="00AA6D22">
        <w:rPr>
          <w:rStyle w:val="c1"/>
          <w:sz w:val="28"/>
        </w:rPr>
        <w:t>сформировать представление детей о понятии «страхование», рассмотреть основные функции страхования;  познакомить детей с механизмом страхования и основными видами и отраслями страхования</w:t>
      </w:r>
      <w:r>
        <w:rPr>
          <w:rStyle w:val="c1"/>
          <w:sz w:val="28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 xml:space="preserve">должно быть оборудовано стульями </w:t>
      </w:r>
      <w:r w:rsidRPr="00FA63B5">
        <w:rPr>
          <w:sz w:val="28"/>
          <w:szCs w:val="28"/>
        </w:rPr>
        <w:t>по количеству участников</w:t>
      </w:r>
      <w:r>
        <w:rPr>
          <w:sz w:val="28"/>
          <w:szCs w:val="28"/>
        </w:rPr>
        <w:t>;</w:t>
      </w:r>
    </w:p>
    <w:p w:rsidR="00BF5829" w:rsidRPr="00516BBA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педагога. </w:t>
            </w:r>
          </w:p>
        </w:tc>
      </w:tr>
      <w:tr w:rsidR="00BF5829" w:rsidRPr="002362F6" w:rsidTr="00702DE0">
        <w:trPr>
          <w:trHeight w:val="1661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Прослушивание  музыкальной заставки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BF5829" w:rsidRPr="00E6661B" w:rsidRDefault="00BF5829" w:rsidP="00702DE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61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«страхование, страховщик, страхователь, страховой агент»</w:t>
            </w:r>
          </w:p>
          <w:p w:rsidR="00BF5829" w:rsidRPr="00E6661B" w:rsidRDefault="00BF5829" w:rsidP="00702DE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61B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E66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с использованием  интерактивной доски.</w:t>
            </w:r>
          </w:p>
          <w:p w:rsidR="00BF5829" w:rsidRPr="00E6661B" w:rsidRDefault="00BF5829" w:rsidP="00702DE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61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направлениями страхования.</w:t>
            </w:r>
          </w:p>
          <w:p w:rsidR="00BF5829" w:rsidRPr="00494364" w:rsidRDefault="00BF5829" w:rsidP="00702DE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6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приобретённых знаний в виде работы в группах.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Подведения итогов педагогом и участниками занятия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«Интервью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резюме»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 </w:t>
            </w:r>
          </w:p>
        </w:tc>
      </w:tr>
    </w:tbl>
    <w:p w:rsidR="00BF5829" w:rsidRPr="00C7760E" w:rsidRDefault="00BF5829" w:rsidP="00BF5829">
      <w:pPr>
        <w:pStyle w:val="a6"/>
        <w:numPr>
          <w:ilvl w:val="0"/>
          <w:numId w:val="1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C7760E">
        <w:rPr>
          <w:rFonts w:ascii="Times New Roman" w:hAnsi="Times New Roman" w:cs="Times New Roman"/>
          <w:sz w:val="28"/>
          <w:szCs w:val="28"/>
        </w:rPr>
        <w:t>Игра живого действия «Страх</w:t>
      </w:r>
      <w:proofErr w:type="gramStart"/>
      <w:r w:rsidRPr="00C7760E">
        <w:rPr>
          <w:rFonts w:ascii="Times New Roman" w:hAnsi="Times New Roman" w:cs="Times New Roman"/>
          <w:sz w:val="28"/>
          <w:szCs w:val="28"/>
          <w:lang w:val="en-US"/>
        </w:rPr>
        <w:t>OFF</w:t>
      </w:r>
      <w:proofErr w:type="gramEnd"/>
      <w:r w:rsidRPr="00C7760E">
        <w:rPr>
          <w:rFonts w:ascii="Times New Roman" w:hAnsi="Times New Roman" w:cs="Times New Roman"/>
          <w:sz w:val="28"/>
          <w:szCs w:val="28"/>
        </w:rPr>
        <w:t xml:space="preserve"> или как защититься от рисков»</w:t>
      </w:r>
    </w:p>
    <w:p w:rsidR="00BF5829" w:rsidRPr="00026DC0" w:rsidRDefault="00BF5829" w:rsidP="00BF5829">
      <w:pPr>
        <w:autoSpaceDE/>
        <w:autoSpaceDN/>
        <w:ind w:firstLine="851"/>
        <w:jc w:val="both"/>
        <w:rPr>
          <w:rStyle w:val="a3"/>
          <w:rFonts w:ascii="Times New Roman" w:hAnsi="Times New Roman" w:cs="Times New Roman"/>
          <w:b w:val="0"/>
        </w:rPr>
      </w:pPr>
      <w:r w:rsidRPr="00026DC0">
        <w:rPr>
          <w:rStyle w:val="a3"/>
          <w:rFonts w:ascii="Times New Roman" w:hAnsi="Times New Roman" w:cs="Times New Roman"/>
          <w:b w:val="0"/>
        </w:rPr>
        <w:t>Цель и задачи: Сформировать понимание рисков. Дать представление о страховании, его видах. Развить навык прогнозирования событий и их влияния на бюджет семьи и личный бюджет.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026DC0" w:rsidRDefault="00BF5829" w:rsidP="00BF5829">
      <w:pPr>
        <w:pStyle w:val="ab"/>
        <w:tabs>
          <w:tab w:val="left" w:pos="9639"/>
        </w:tabs>
        <w:ind w:firstLine="851"/>
        <w:jc w:val="both"/>
        <w:rPr>
          <w:rStyle w:val="a3"/>
          <w:rFonts w:eastAsiaTheme="majorEastAsia"/>
          <w:b w:val="0"/>
        </w:rPr>
      </w:pPr>
      <w:r w:rsidRPr="00026DC0">
        <w:rPr>
          <w:rStyle w:val="a3"/>
          <w:rFonts w:eastAsiaTheme="majorEastAsia"/>
          <w:b w:val="0"/>
        </w:rPr>
        <w:t xml:space="preserve">а) помещение (музыкальный зал) должно быть оборудовано столами, 4 </w:t>
      </w:r>
      <w:proofErr w:type="spellStart"/>
      <w:proofErr w:type="gramStart"/>
      <w:r w:rsidRPr="00026DC0">
        <w:rPr>
          <w:rStyle w:val="a3"/>
          <w:rFonts w:eastAsiaTheme="majorEastAsia"/>
          <w:b w:val="0"/>
        </w:rPr>
        <w:t>шт</w:t>
      </w:r>
      <w:proofErr w:type="spellEnd"/>
      <w:proofErr w:type="gramEnd"/>
      <w:r w:rsidRPr="00026DC0">
        <w:rPr>
          <w:rStyle w:val="a3"/>
          <w:rFonts w:eastAsiaTheme="majorEastAsia"/>
          <w:b w:val="0"/>
        </w:rPr>
        <w:t>;</w:t>
      </w:r>
    </w:p>
    <w:p w:rsidR="00BF5829" w:rsidRPr="00026DC0" w:rsidRDefault="00BF5829" w:rsidP="00BF5829">
      <w:pPr>
        <w:ind w:firstLine="851"/>
        <w:jc w:val="both"/>
        <w:rPr>
          <w:rStyle w:val="a3"/>
          <w:rFonts w:ascii="Times New Roman" w:hAnsi="Times New Roman" w:cs="Times New Roman"/>
          <w:b w:val="0"/>
        </w:rPr>
      </w:pPr>
      <w:r w:rsidRPr="00026DC0">
        <w:rPr>
          <w:rStyle w:val="a3"/>
          <w:rFonts w:ascii="Times New Roman" w:hAnsi="Times New Roman" w:cs="Times New Roman"/>
          <w:b w:val="0"/>
        </w:rPr>
        <w:t>б) компьютер, интерактивная доска, мультимедиа проектор, съёмный носитель с мультимедийным приложением.</w:t>
      </w:r>
    </w:p>
    <w:p w:rsidR="00BF5829" w:rsidRPr="003F3D4F" w:rsidRDefault="00BF5829" w:rsidP="00BF5829">
      <w:pPr>
        <w:ind w:firstLine="851"/>
        <w:jc w:val="both"/>
        <w:rPr>
          <w:rStyle w:val="a3"/>
          <w:rFonts w:ascii="Times New Roman" w:hAnsi="Times New Roman" w:cs="Times New Roman"/>
          <w:b w:val="0"/>
        </w:rPr>
      </w:pPr>
      <w:r w:rsidRPr="00026DC0">
        <w:rPr>
          <w:rStyle w:val="a3"/>
          <w:rFonts w:ascii="Times New Roman" w:hAnsi="Times New Roman" w:cs="Times New Roman"/>
          <w:b w:val="0"/>
        </w:rPr>
        <w:t xml:space="preserve">в) реквизит </w:t>
      </w:r>
      <w:r>
        <w:rPr>
          <w:rStyle w:val="a3"/>
          <w:rFonts w:ascii="Times New Roman" w:hAnsi="Times New Roman" w:cs="Times New Roman"/>
          <w:b w:val="0"/>
        </w:rPr>
        <w:t>-</w:t>
      </w:r>
      <w:r w:rsidRPr="00026DC0">
        <w:rPr>
          <w:rStyle w:val="a3"/>
          <w:rFonts w:ascii="Times New Roman" w:hAnsi="Times New Roman" w:cs="Times New Roman"/>
          <w:b w:val="0"/>
        </w:rPr>
        <w:t xml:space="preserve"> шляпа, мешок или непрозрачная емкость для событий, 5 </w:t>
      </w:r>
      <w:r w:rsidRPr="003F3D4F">
        <w:rPr>
          <w:rStyle w:val="a3"/>
          <w:rFonts w:ascii="Times New Roman" w:hAnsi="Times New Roman" w:cs="Times New Roman"/>
          <w:b w:val="0"/>
        </w:rPr>
        <w:t xml:space="preserve">конвертов для </w:t>
      </w:r>
      <w:proofErr w:type="spellStart"/>
      <w:r w:rsidRPr="003F3D4F">
        <w:rPr>
          <w:rStyle w:val="a3"/>
          <w:rFonts w:ascii="Times New Roman" w:hAnsi="Times New Roman" w:cs="Times New Roman"/>
          <w:b w:val="0"/>
        </w:rPr>
        <w:t>стартапов</w:t>
      </w:r>
      <w:proofErr w:type="spellEnd"/>
      <w:r w:rsidRPr="003F3D4F">
        <w:rPr>
          <w:rStyle w:val="a3"/>
          <w:rFonts w:ascii="Times New Roman" w:hAnsi="Times New Roman" w:cs="Times New Roman"/>
          <w:b w:val="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3F3D4F" w:rsidTr="00702DE0">
        <w:tc>
          <w:tcPr>
            <w:tcW w:w="2726" w:type="dxa"/>
            <w:vAlign w:val="center"/>
          </w:tcPr>
          <w:p w:rsidR="00BF5829" w:rsidRPr="003F3D4F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3F3D4F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3F3D4F" w:rsidTr="00702DE0">
        <w:trPr>
          <w:trHeight w:val="698"/>
        </w:trPr>
        <w:tc>
          <w:tcPr>
            <w:tcW w:w="2726" w:type="dxa"/>
          </w:tcPr>
          <w:p w:rsidR="00BF5829" w:rsidRPr="003F3D4F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Введение, объяснение теории, объяснение правил игры, заполнение детьми бланка персонажа. </w:t>
            </w:r>
          </w:p>
        </w:tc>
      </w:tr>
      <w:tr w:rsidR="00BF5829" w:rsidRPr="003F3D4F" w:rsidTr="00702DE0">
        <w:tc>
          <w:tcPr>
            <w:tcW w:w="2726" w:type="dxa"/>
          </w:tcPr>
          <w:p w:rsidR="00BF5829" w:rsidRPr="003F3D4F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Первый раунд. 2 мин на покупку страховки, 5 мин на события и письма.</w:t>
            </w:r>
          </w:p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2+5 мин. Второй раунд (повтор действий первого раунда)</w:t>
            </w:r>
          </w:p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2+5 мин. Третий раунд</w:t>
            </w:r>
          </w:p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2+5 мин. Четвертый раунд</w:t>
            </w:r>
          </w:p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2+5 мин. Пятый раунд.</w:t>
            </w:r>
          </w:p>
          <w:p w:rsidR="00BF5829" w:rsidRPr="003F3D4F" w:rsidRDefault="00BF5829" w:rsidP="00702DE0">
            <w:pPr>
              <w:widowControl/>
              <w:numPr>
                <w:ilvl w:val="0"/>
                <w:numId w:val="10"/>
              </w:numPr>
              <w:autoSpaceDE/>
              <w:autoSpaceDN/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4 мин. Рефлексия</w:t>
            </w:r>
          </w:p>
        </w:tc>
      </w:tr>
      <w:tr w:rsidR="00BF5829" w:rsidRPr="003F3D4F" w:rsidTr="00702DE0">
        <w:tc>
          <w:tcPr>
            <w:tcW w:w="2726" w:type="dxa"/>
          </w:tcPr>
          <w:p w:rsidR="00BF5829" w:rsidRPr="003F3D4F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3F3D4F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 педагогам и участниками</w:t>
            </w:r>
          </w:p>
        </w:tc>
      </w:tr>
      <w:tr w:rsidR="00BF5829" w:rsidRPr="003F3D4F" w:rsidTr="00702DE0">
        <w:tc>
          <w:tcPr>
            <w:tcW w:w="2726" w:type="dxa"/>
          </w:tcPr>
          <w:p w:rsidR="00BF5829" w:rsidRPr="003F3D4F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3F3D4F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4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582792" w:rsidRDefault="00BF5829" w:rsidP="00BF582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148F3">
        <w:rPr>
          <w:rFonts w:ascii="Times New Roman" w:hAnsi="Times New Roman" w:cs="Times New Roman"/>
          <w:sz w:val="28"/>
          <w:szCs w:val="24"/>
        </w:rPr>
        <w:t xml:space="preserve">Деловая игра «Зонт от непогоды, или как обезопасить личный </w:t>
      </w:r>
      <w:r w:rsidRPr="006148F3">
        <w:rPr>
          <w:rFonts w:ascii="Times New Roman" w:hAnsi="Times New Roman" w:cs="Times New Roman"/>
          <w:sz w:val="28"/>
          <w:szCs w:val="24"/>
        </w:rPr>
        <w:lastRenderedPageBreak/>
        <w:t xml:space="preserve">бюджет </w:t>
      </w:r>
      <w:r w:rsidRPr="00582792">
        <w:rPr>
          <w:rFonts w:ascii="Times New Roman" w:hAnsi="Times New Roman" w:cs="Times New Roman"/>
          <w:sz w:val="28"/>
          <w:szCs w:val="28"/>
        </w:rPr>
        <w:t>посредством страхования?»</w:t>
      </w:r>
    </w:p>
    <w:p w:rsidR="00BF5829" w:rsidRPr="00582792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82792">
        <w:rPr>
          <w:rFonts w:ascii="Times New Roman" w:hAnsi="Times New Roman" w:cs="Times New Roman"/>
          <w:sz w:val="28"/>
          <w:szCs w:val="28"/>
        </w:rPr>
        <w:t>Цель и задачи: посредством игрового моделирования случайных событий из реальной жизни закрепить знания о страховых рисках, сформировать навыки выбора страховых продуктов и защиты собственных имущественных и иных интересов через страхование.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Pr="00582792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582792">
        <w:rPr>
          <w:sz w:val="28"/>
          <w:szCs w:val="28"/>
          <w:lang w:eastAsia="zh-CN"/>
        </w:rPr>
        <w:t xml:space="preserve">а) </w:t>
      </w:r>
      <w:r w:rsidRPr="00582792">
        <w:rPr>
          <w:sz w:val="28"/>
          <w:szCs w:val="28"/>
        </w:rPr>
        <w:t>помещение  должно быть оборудовано столами для игрового поля, стульями по количеству участников;</w:t>
      </w:r>
    </w:p>
    <w:p w:rsidR="00BF5829" w:rsidRPr="00582792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792">
        <w:rPr>
          <w:rFonts w:ascii="Times New Roman" w:hAnsi="Times New Roman" w:cs="Times New Roman"/>
          <w:sz w:val="28"/>
          <w:szCs w:val="28"/>
        </w:rPr>
        <w:t xml:space="preserve">б) игровые карточки и игровое поле (количество комплектов должно соответствовать количеству подгрупп), фишки (по количеству страхователей), игральный кубик (по количеству подгрупп), бланки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2792">
        <w:rPr>
          <w:rFonts w:ascii="Times New Roman" w:hAnsi="Times New Roman" w:cs="Times New Roman"/>
          <w:sz w:val="28"/>
          <w:szCs w:val="28"/>
        </w:rPr>
        <w:t xml:space="preserve"> инструкции для участников, ручки или карандаши, бу</w:t>
      </w:r>
      <w:r>
        <w:rPr>
          <w:rFonts w:ascii="Times New Roman" w:hAnsi="Times New Roman" w:cs="Times New Roman"/>
          <w:sz w:val="28"/>
          <w:szCs w:val="28"/>
        </w:rPr>
        <w:t>мага для заметок, калькуляторы.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команд. 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9" w:name="bookmark128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Игровые действия:</w:t>
            </w:r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й этап — Выбор страхового продукта</w:t>
            </w:r>
            <w:bookmarkEnd w:id="19"/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0" w:name="bookmark129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й этап — Случайные события и страховое возмещение ущерба</w:t>
            </w:r>
            <w:bookmarkEnd w:id="20"/>
          </w:p>
          <w:p w:rsidR="00BF5829" w:rsidRPr="002362F6" w:rsidRDefault="00BF5829" w:rsidP="00702DE0">
            <w:pPr>
              <w:pStyle w:val="40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и этап – Подведение итогов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bookmark123"/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и подведения итогов игры</w:t>
            </w:r>
            <w:bookmarkEnd w:id="21"/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и участниками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29" w:rsidRPr="00E0294D" w:rsidRDefault="00BF5829" w:rsidP="00BF582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«Финансовые ребусы»</w:t>
      </w:r>
    </w:p>
    <w:p w:rsidR="00BF5829" w:rsidRPr="00582792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82792">
        <w:rPr>
          <w:rFonts w:ascii="Times New Roman" w:hAnsi="Times New Roman" w:cs="Times New Roman"/>
          <w:sz w:val="28"/>
          <w:szCs w:val="24"/>
        </w:rPr>
        <w:t>Цель и задачи:</w:t>
      </w:r>
      <w:r w:rsidRPr="00582792">
        <w:rPr>
          <w:rFonts w:ascii="Times New Roman" w:hAnsi="Times New Roman" w:cs="Times New Roman"/>
          <w:sz w:val="24"/>
        </w:rPr>
        <w:t xml:space="preserve"> </w:t>
      </w:r>
      <w:r w:rsidRPr="00582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систематизация существующих знаний участников через погружение в предметный материал в игровой форме</w:t>
      </w:r>
      <w:proofErr w:type="gramStart"/>
      <w:r w:rsidRPr="00582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gramEnd"/>
      <w:r w:rsidRPr="00582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582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proofErr w:type="gramEnd"/>
      <w:r w:rsidRPr="005827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азвитие умений пользоваться полученной информацией в процессе принятия финансовых решений.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>должно быть оборудовано столами, по количеству команд, стульями по количеству участников;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p w:rsidR="00BF5829" w:rsidRPr="00582792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Бумага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 ручки</w:t>
      </w:r>
      <w:r w:rsidRPr="00516B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правил игры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Default="00BF5829" w:rsidP="00702DE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интеллектуальных раундов:</w:t>
            </w:r>
          </w:p>
          <w:p w:rsidR="00BF5829" w:rsidRPr="00582792" w:rsidRDefault="00BF5829" w:rsidP="00702DE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5827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«Ребусы»;</w:t>
            </w:r>
          </w:p>
          <w:p w:rsidR="00BF5829" w:rsidRPr="00582792" w:rsidRDefault="00BF5829" w:rsidP="00702DE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5827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«Что за слово?»;</w:t>
            </w:r>
          </w:p>
          <w:p w:rsidR="00BF5829" w:rsidRPr="00582792" w:rsidRDefault="00BF5829" w:rsidP="00702DE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5827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«Угадай мультфильм»;</w:t>
            </w:r>
          </w:p>
          <w:p w:rsidR="00BF5829" w:rsidRPr="00A41291" w:rsidRDefault="00BF5829" w:rsidP="00702DE0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5827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«Математическая задача».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и подведения итогов игры педагогам и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Награждение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582792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582792">
        <w:rPr>
          <w:rFonts w:ascii="Times New Roman" w:hAnsi="Times New Roman" w:cs="Times New Roman"/>
          <w:sz w:val="28"/>
          <w:szCs w:val="24"/>
        </w:rPr>
        <w:lastRenderedPageBreak/>
        <w:t xml:space="preserve">Практикум «Риски в мире денег: </w:t>
      </w:r>
      <w:r w:rsidRPr="00582792">
        <w:rPr>
          <w:rFonts w:ascii="Times New Roman" w:hAnsi="Times New Roman" w:cs="Times New Roman"/>
          <w:sz w:val="28"/>
          <w:szCs w:val="24"/>
          <w:shd w:val="clear" w:color="auto" w:fill="FFFFFF"/>
        </w:rPr>
        <w:t>особые жизненные ситуации и как с ними справиться, финансовые риски</w:t>
      </w:r>
      <w:r w:rsidRPr="0058279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»</w:t>
      </w:r>
    </w:p>
    <w:p w:rsidR="00BF5829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hd w:val="clear" w:color="auto" w:fill="FFFFFF"/>
        </w:rPr>
      </w:pPr>
      <w:r w:rsidRPr="00F26E61">
        <w:rPr>
          <w:sz w:val="28"/>
        </w:rPr>
        <w:t xml:space="preserve">Цель и задачи: </w:t>
      </w:r>
      <w:r w:rsidRPr="00F26E61">
        <w:rPr>
          <w:bCs/>
          <w:sz w:val="28"/>
          <w:shd w:val="clear" w:color="auto" w:fill="FFFFFF"/>
        </w:rPr>
        <w:t xml:space="preserve">оценивать последствия особых жизненных ситуаций с точки </w:t>
      </w:r>
      <w:proofErr w:type="gramStart"/>
      <w:r w:rsidRPr="00F26E61">
        <w:rPr>
          <w:bCs/>
          <w:sz w:val="28"/>
          <w:shd w:val="clear" w:color="auto" w:fill="FFFFFF"/>
        </w:rPr>
        <w:t>зрения пересмотра структуры финансов семьи</w:t>
      </w:r>
      <w:proofErr w:type="gramEnd"/>
      <w:r w:rsidRPr="00F26E61">
        <w:rPr>
          <w:bCs/>
          <w:sz w:val="28"/>
          <w:shd w:val="clear" w:color="auto" w:fill="FFFFFF"/>
        </w:rPr>
        <w:t xml:space="preserve"> и личных финансов, умение формировать личный бюджет и выбирать стратегии управления личными финансами, решать практические финансовые задачи</w:t>
      </w:r>
      <w:r>
        <w:rPr>
          <w:bCs/>
          <w:sz w:val="28"/>
          <w:shd w:val="clear" w:color="auto" w:fill="FFFFFF"/>
        </w:rPr>
        <w:t>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>должно быть оборудовано столами, по количеству команд, стульями по количеству участников;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p w:rsidR="00BF5829" w:rsidRPr="00F26E61" w:rsidRDefault="00BF5829" w:rsidP="00BF58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hd w:val="clear" w:color="auto" w:fill="FFFFFF"/>
        </w:rPr>
      </w:pPr>
      <w:r>
        <w:rPr>
          <w:bCs/>
          <w:sz w:val="28"/>
          <w:shd w:val="clear" w:color="auto" w:fill="FFFFFF"/>
        </w:rPr>
        <w:t>в) Журналы, картинки, клей, ножницы, калькулятор.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357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педагога.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«Свободу попугаем»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Организация «Мозгового штурма» по видеосюжету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по составлению «Карты желаний»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парах по составлению кластера «Мой личный бюджет»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BF5829" w:rsidRPr="00A8559E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8559E">
        <w:rPr>
          <w:rFonts w:ascii="Times New Roman" w:hAnsi="Times New Roman" w:cs="Times New Roman"/>
          <w:sz w:val="28"/>
          <w:szCs w:val="24"/>
        </w:rPr>
        <w:t>Финансовая викторина «Знатоки финансовой грамотности»</w:t>
      </w:r>
    </w:p>
    <w:p w:rsidR="00BF5829" w:rsidRDefault="00BF5829" w:rsidP="00BF582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148F3">
        <w:rPr>
          <w:rFonts w:ascii="Times New Roman" w:hAnsi="Times New Roman" w:cs="Times New Roman"/>
          <w:sz w:val="28"/>
          <w:szCs w:val="24"/>
        </w:rPr>
        <w:t>Цель и задачи: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148F3">
        <w:rPr>
          <w:rFonts w:ascii="Times New Roman" w:hAnsi="Times New Roman" w:cs="Times New Roman"/>
          <w:sz w:val="28"/>
          <w:szCs w:val="24"/>
        </w:rPr>
        <w:t>расширение кругозора в области финансов, активизация мыслительной активности, формирование рационального логического мышления у участников игры.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>должно быть оборудовано столами, по количеству команд, стульями по количеству участников;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p w:rsidR="00BF5829" w:rsidRPr="00A8559E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59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A8559E">
        <w:rPr>
          <w:bCs/>
          <w:sz w:val="28"/>
          <w:szCs w:val="28"/>
          <w:shd w:val="clear" w:color="auto" w:fill="FFFFFF"/>
        </w:rPr>
        <w:t xml:space="preserve"> </w:t>
      </w:r>
      <w:r w:rsidRPr="00A8559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заданиями для игры и практической работы</w:t>
      </w:r>
      <w:r w:rsidRPr="00A8559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pStyle w:val="18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Просмотр фрагмента мультфильма « Утиные истории», 38 серия </w:t>
            </w:r>
          </w:p>
          <w:p w:rsidR="00BF5829" w:rsidRPr="002362F6" w:rsidRDefault="00BF5829" w:rsidP="00702DE0">
            <w:pPr>
              <w:pStyle w:val="18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Дискуссия (работа по содержанию мультфильма)</w:t>
            </w:r>
          </w:p>
          <w:p w:rsidR="00BF5829" w:rsidRPr="002362F6" w:rsidRDefault="00BF5829" w:rsidP="00702DE0">
            <w:pPr>
              <w:pStyle w:val="18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в группах:</w:t>
            </w:r>
            <w:r w:rsidRPr="002362F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кроссворд «Денежные единицы», загадки о финансах, игра «Рассыпались буквы», «Умей договориться», художественное слово,  </w:t>
            </w:r>
            <w:proofErr w:type="spellStart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пазлы</w:t>
            </w:r>
            <w:proofErr w:type="spellEnd"/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 Собери монетку»</w:t>
            </w:r>
            <w:proofErr w:type="gramEnd"/>
          </w:p>
          <w:p w:rsidR="00BF5829" w:rsidRPr="002362F6" w:rsidRDefault="00BF5829" w:rsidP="00702DE0">
            <w:pPr>
              <w:pStyle w:val="18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Просмотр мультфильма «Почему старик передумал корову продавать?»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Составление памятки  « Как правильно экономить деньги?» 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9F2029" w:rsidRDefault="00BF5829" w:rsidP="00BF5829">
      <w:pPr>
        <w:pStyle w:val="a6"/>
        <w:numPr>
          <w:ilvl w:val="0"/>
          <w:numId w:val="11"/>
        </w:numPr>
        <w:ind w:left="0"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Урок - п</w:t>
      </w:r>
      <w:r w:rsidRPr="009F2029">
        <w:rPr>
          <w:rFonts w:ascii="Times New Roman" w:hAnsi="Times New Roman" w:cs="Times New Roman"/>
          <w:sz w:val="28"/>
          <w:szCs w:val="24"/>
        </w:rPr>
        <w:t>рактикум «Права и культура потребителя»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148F3">
        <w:rPr>
          <w:rFonts w:ascii="Times New Roman" w:hAnsi="Times New Roman" w:cs="Times New Roman"/>
          <w:sz w:val="28"/>
          <w:szCs w:val="24"/>
        </w:rPr>
        <w:t>Цель и задачи:</w:t>
      </w:r>
      <w:r w:rsidRPr="006148F3">
        <w:rPr>
          <w:rFonts w:ascii="Times New Roman" w:hAnsi="Times New Roman" w:cs="Times New Roman"/>
          <w:sz w:val="24"/>
        </w:rPr>
        <w:t xml:space="preserve"> </w:t>
      </w:r>
      <w:r w:rsidRPr="006148F3">
        <w:rPr>
          <w:rFonts w:ascii="Times New Roman" w:hAnsi="Times New Roman" w:cs="Times New Roman"/>
          <w:sz w:val="28"/>
          <w:szCs w:val="24"/>
        </w:rPr>
        <w:t>знакомство с культурой и правами потребителя, с правовыми основами потребителя; формирование правовой грамотности и культуры потребления, умений применять полученные знания на практике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F5829" w:rsidRPr="00A8559E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22" w:name="_Toc89876427"/>
      <w:bookmarkStart w:id="23" w:name="_Toc89877000"/>
      <w:r w:rsidRPr="0057586B">
        <w:rPr>
          <w:rFonts w:ascii="Times New Roman" w:hAnsi="Times New Roman" w:cs="Times New Roman"/>
          <w:i w:val="0"/>
        </w:rPr>
        <w:t>Условия реализации:</w:t>
      </w:r>
      <w:bookmarkEnd w:id="22"/>
      <w:bookmarkEnd w:id="23"/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>должно быть оборудовано стульями по количеству участников;</w:t>
      </w:r>
    </w:p>
    <w:p w:rsidR="00BF5829" w:rsidRPr="009F20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  <w:proofErr w:type="gramEnd"/>
            <w:r w:rsidRPr="002362F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 «Лесная финансовая пирамида»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Беседа «Потребитель как субъект экономических отношений»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документом (Закон РФ «О защите прав потребителей» (извлечения) статьи 13, 16), разбор ситуаций.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Тест «Грамотный покупатель»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1423B2" w:rsidRDefault="00BF5829" w:rsidP="00BF5829">
      <w:pPr>
        <w:pStyle w:val="a6"/>
        <w:numPr>
          <w:ilvl w:val="0"/>
          <w:numId w:val="1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Мотивационная игра </w:t>
      </w:r>
      <w:r w:rsidRPr="001423B2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23B2">
        <w:rPr>
          <w:rFonts w:ascii="Times New Roman" w:hAnsi="Times New Roman" w:cs="Times New Roman"/>
          <w:sz w:val="28"/>
          <w:szCs w:val="28"/>
        </w:rPr>
        <w:t xml:space="preserve"> грамотный покупатель»</w:t>
      </w:r>
    </w:p>
    <w:p w:rsidR="00BF5829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48F3">
        <w:rPr>
          <w:rFonts w:ascii="Times New Roman" w:hAnsi="Times New Roman" w:cs="Times New Roman"/>
          <w:sz w:val="28"/>
          <w:szCs w:val="28"/>
        </w:rPr>
        <w:t>Цель и задачи: формирование навыков финансовой грамотности в области доходов и расходов семьи, грамотному поведению на рынке тов</w:t>
      </w:r>
      <w:r>
        <w:rPr>
          <w:rFonts w:ascii="Times New Roman" w:hAnsi="Times New Roman" w:cs="Times New Roman"/>
          <w:sz w:val="28"/>
          <w:szCs w:val="28"/>
        </w:rPr>
        <w:t>аров.</w:t>
      </w:r>
    </w:p>
    <w:p w:rsidR="00BF5829" w:rsidRPr="00A8559E" w:rsidRDefault="00BF5829" w:rsidP="00BF5829">
      <w:pPr>
        <w:pStyle w:val="LessonName"/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bookmarkStart w:id="24" w:name="_Toc89876428"/>
      <w:bookmarkStart w:id="25" w:name="_Toc89877001"/>
      <w:r w:rsidRPr="0057586B">
        <w:rPr>
          <w:rFonts w:ascii="Times New Roman" w:hAnsi="Times New Roman" w:cs="Times New Roman"/>
          <w:i w:val="0"/>
        </w:rPr>
        <w:t>Условия реализации:</w:t>
      </w:r>
      <w:bookmarkEnd w:id="24"/>
      <w:bookmarkEnd w:id="25"/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>должно быть оборудовано стульями по количеству участников;</w:t>
      </w:r>
    </w:p>
    <w:p w:rsidR="00BF5829" w:rsidRPr="00F904EB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материалом. Просмотр мультфильма «Три кота». Дискуссия</w:t>
            </w:r>
          </w:p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Работа в группах. Проектная деятельность: создание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проектов «Я — грамотный покупатель»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9F2029" w:rsidRDefault="00BF5829" w:rsidP="00BF5829">
      <w:pPr>
        <w:pStyle w:val="a6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2029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9F2029">
        <w:rPr>
          <w:rFonts w:ascii="Times New Roman" w:hAnsi="Times New Roman" w:cs="Times New Roman"/>
          <w:sz w:val="28"/>
          <w:szCs w:val="28"/>
        </w:rPr>
        <w:t>«Экономические загадки»</w:t>
      </w:r>
    </w:p>
    <w:p w:rsidR="00BF5829" w:rsidRPr="001423B2" w:rsidRDefault="00BF5829" w:rsidP="00BF5829">
      <w:pPr>
        <w:pStyle w:val="23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23B2">
        <w:rPr>
          <w:rFonts w:ascii="Times New Roman" w:hAnsi="Times New Roman" w:cs="Times New Roman"/>
          <w:sz w:val="28"/>
          <w:szCs w:val="28"/>
        </w:rPr>
        <w:t>Цель и задачи: п</w:t>
      </w:r>
      <w:r w:rsidRPr="001423B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овысить интерес к получению </w:t>
      </w:r>
      <w:r w:rsidRPr="001423B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экономических</w:t>
      </w:r>
      <w:r w:rsidRPr="001423B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знаний, </w:t>
      </w:r>
      <w:r w:rsidRPr="001423B2">
        <w:rPr>
          <w:rFonts w:ascii="Times New Roman" w:hAnsi="Times New Roman" w:cs="Times New Roman"/>
          <w:sz w:val="28"/>
          <w:szCs w:val="28"/>
        </w:rPr>
        <w:t>формирование навыков финансовой грамотности.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B75E0">
        <w:rPr>
          <w:sz w:val="28"/>
          <w:szCs w:val="28"/>
        </w:rPr>
        <w:t>помещение (</w:t>
      </w:r>
      <w:r>
        <w:rPr>
          <w:sz w:val="28"/>
          <w:szCs w:val="28"/>
        </w:rPr>
        <w:t>музыкальный</w:t>
      </w:r>
      <w:r w:rsidRPr="00BB75E0">
        <w:rPr>
          <w:sz w:val="28"/>
          <w:szCs w:val="28"/>
        </w:rPr>
        <w:t xml:space="preserve"> зал) </w:t>
      </w:r>
      <w:r>
        <w:rPr>
          <w:sz w:val="28"/>
          <w:szCs w:val="28"/>
        </w:rPr>
        <w:t>должно быть оборудовано стульями по количеству участников;</w:t>
      </w:r>
    </w:p>
    <w:p w:rsidR="00BF5829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B7">
        <w:rPr>
          <w:rFonts w:ascii="Times New Roman" w:hAnsi="Times New Roman" w:cs="Times New Roman"/>
          <w:sz w:val="28"/>
          <w:szCs w:val="28"/>
        </w:rPr>
        <w:t>б) 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игры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Награждение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Pr="00A10DF1" w:rsidRDefault="00BF5829" w:rsidP="00BF5829">
      <w:pPr>
        <w:pStyle w:val="ab"/>
        <w:numPr>
          <w:ilvl w:val="0"/>
          <w:numId w:val="11"/>
        </w:numPr>
        <w:tabs>
          <w:tab w:val="left" w:pos="9639"/>
        </w:tabs>
        <w:rPr>
          <w:sz w:val="28"/>
          <w:szCs w:val="28"/>
        </w:rPr>
      </w:pPr>
      <w:r w:rsidRPr="00F904EB">
        <w:rPr>
          <w:sz w:val="28"/>
          <w:szCs w:val="28"/>
        </w:rPr>
        <w:t>Станционная игра «Когда финансы не поют романсы»</w:t>
      </w:r>
    </w:p>
    <w:p w:rsidR="00BF5829" w:rsidRPr="00F904EB" w:rsidRDefault="00BF5829" w:rsidP="00BF5829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4E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4EB">
        <w:rPr>
          <w:rFonts w:ascii="Times New Roman" w:hAnsi="Times New Roman" w:cs="Times New Roman"/>
          <w:sz w:val="28"/>
          <w:szCs w:val="28"/>
        </w:rPr>
        <w:t xml:space="preserve"> Закрепление знаний по финансовой грамотности обучающихся и взрослых на примере рационального планирования семейного бюджета.</w:t>
      </w:r>
    </w:p>
    <w:p w:rsidR="00BF5829" w:rsidRPr="00885299" w:rsidRDefault="00BF5829" w:rsidP="00BF582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99">
        <w:rPr>
          <w:rFonts w:ascii="Times New Roman" w:hAnsi="Times New Roman" w:cs="Times New Roman"/>
          <w:sz w:val="28"/>
          <w:szCs w:val="28"/>
        </w:rPr>
        <w:t>Условия реализации: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BB75E0">
        <w:rPr>
          <w:sz w:val="28"/>
          <w:szCs w:val="28"/>
          <w:lang w:eastAsia="zh-CN"/>
        </w:rPr>
        <w:t xml:space="preserve">а) </w:t>
      </w:r>
      <w:r w:rsidRPr="00B227B7">
        <w:rPr>
          <w:sz w:val="28"/>
          <w:szCs w:val="28"/>
        </w:rPr>
        <w:t>каждую локацию необходимо размещать в отдельном помещении столы, стулья  по количеству локаций;</w:t>
      </w:r>
    </w:p>
    <w:p w:rsidR="00BF5829" w:rsidRPr="00F904EB" w:rsidRDefault="00BF5829" w:rsidP="00BF582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227B7">
        <w:rPr>
          <w:rFonts w:ascii="Times New Roman" w:hAnsi="Times New Roman" w:cs="Times New Roman"/>
          <w:sz w:val="28"/>
          <w:szCs w:val="28"/>
        </w:rPr>
        <w:t>к</w:t>
      </w:r>
      <w:r w:rsidRPr="00B22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омпьютер, интерактивная доска, мультимедиа</w:t>
      </w:r>
      <w:r w:rsidRPr="00E9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Pr="00E9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съёмный носитель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 приложением.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color w:val="000000" w:themeColor="text1"/>
          <w:sz w:val="28"/>
          <w:szCs w:val="28"/>
        </w:rPr>
      </w:pPr>
      <w:r w:rsidRPr="00C05001">
        <w:rPr>
          <w:sz w:val="28"/>
          <w:szCs w:val="28"/>
        </w:rPr>
        <w:t xml:space="preserve">б) раздаточный материал: </w:t>
      </w:r>
      <w:r>
        <w:rPr>
          <w:sz w:val="28"/>
          <w:szCs w:val="28"/>
        </w:rPr>
        <w:t>маршрутные листы, карточки с терминами, задания по локациям</w:t>
      </w:r>
      <w:r>
        <w:rPr>
          <w:color w:val="000000" w:themeColor="text1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742"/>
      </w:tblGrid>
      <w:tr w:rsidR="00BF5829" w:rsidRPr="002362F6" w:rsidTr="00702DE0">
        <w:tc>
          <w:tcPr>
            <w:tcW w:w="2726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742" w:type="dxa"/>
            <w:vAlign w:val="center"/>
          </w:tcPr>
          <w:p w:rsidR="00BF5829" w:rsidRPr="002362F6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2362F6" w:rsidTr="00702DE0">
        <w:trPr>
          <w:trHeight w:val="698"/>
        </w:trPr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42" w:type="dxa"/>
          </w:tcPr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Приветствие. Вступительное слово педагога.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ролика и анимированной презентации</w:t>
            </w:r>
          </w:p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иры</w:t>
            </w:r>
            <w:proofErr w:type="spellEnd"/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педагогом и участниками занятия</w:t>
            </w:r>
          </w:p>
        </w:tc>
      </w:tr>
      <w:tr w:rsidR="00BF5829" w:rsidRPr="002362F6" w:rsidTr="00702DE0">
        <w:tc>
          <w:tcPr>
            <w:tcW w:w="2726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742" w:type="dxa"/>
          </w:tcPr>
          <w:p w:rsidR="00BF5829" w:rsidRPr="002362F6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BF5829" w:rsidRDefault="00BF5829" w:rsidP="00BF5829">
      <w:pPr>
        <w:pStyle w:val="ab"/>
        <w:numPr>
          <w:ilvl w:val="0"/>
          <w:numId w:val="11"/>
        </w:num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Заключительное занятие</w:t>
      </w:r>
    </w:p>
    <w:p w:rsidR="00BF5829" w:rsidRDefault="00BF5829" w:rsidP="00BF5829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определение уровня знаний </w:t>
      </w:r>
      <w:r w:rsidRPr="00006A3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оспитанников в </w:t>
      </w:r>
      <w:r w:rsidRPr="00006A3B">
        <w:rPr>
          <w:color w:val="000000"/>
          <w:sz w:val="28"/>
          <w:szCs w:val="28"/>
        </w:rPr>
        <w:t>области финансов</w:t>
      </w:r>
      <w:r>
        <w:rPr>
          <w:sz w:val="28"/>
          <w:szCs w:val="28"/>
        </w:rPr>
        <w:t xml:space="preserve"> после реализацией программы дополнительного образования «Финансовая грамотность».</w:t>
      </w:r>
    </w:p>
    <w:p w:rsidR="00BF5829" w:rsidRPr="0057586B" w:rsidRDefault="00BF5829" w:rsidP="00BF5829">
      <w:pPr>
        <w:pStyle w:val="Default"/>
        <w:spacing w:after="14"/>
        <w:ind w:firstLine="851"/>
        <w:jc w:val="both"/>
        <w:rPr>
          <w:sz w:val="28"/>
          <w:szCs w:val="28"/>
        </w:rPr>
      </w:pPr>
      <w:r w:rsidRPr="0057586B">
        <w:rPr>
          <w:sz w:val="28"/>
          <w:szCs w:val="28"/>
        </w:rPr>
        <w:t>Условия реализации:</w:t>
      </w:r>
    </w:p>
    <w:p w:rsidR="00BF5829" w:rsidRPr="005B663E" w:rsidRDefault="00BF5829" w:rsidP="00BF5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5B663E">
        <w:rPr>
          <w:rFonts w:ascii="Times New Roman" w:hAnsi="Times New Roman" w:cs="Times New Roman"/>
          <w:sz w:val="28"/>
          <w:szCs w:val="28"/>
        </w:rPr>
        <w:t xml:space="preserve">помещение должно быть оборудовано столами, стульями по количеству для участников </w:t>
      </w:r>
    </w:p>
    <w:p w:rsidR="00BF5829" w:rsidRPr="005B663E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6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тестовые задания </w:t>
      </w:r>
    </w:p>
    <w:p w:rsidR="00BF5829" w:rsidRPr="005B663E" w:rsidRDefault="00BF5829" w:rsidP="00BF582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</w:pPr>
      <w:r w:rsidRPr="005B6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</w:t>
      </w:r>
      <w:r w:rsidRPr="005B663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канцелярские принадлежности: ручки, бумага А</w:t>
      </w:r>
      <w:proofErr w:type="gramStart"/>
      <w:r w:rsidRPr="005B663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4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8"/>
      </w:tblGrid>
      <w:tr w:rsidR="00BF5829" w:rsidRPr="00006A3B" w:rsidTr="00702DE0">
        <w:tc>
          <w:tcPr>
            <w:tcW w:w="2660" w:type="dxa"/>
            <w:vAlign w:val="center"/>
          </w:tcPr>
          <w:p w:rsidR="00BF5829" w:rsidRPr="00006A3B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8" w:type="dxa"/>
            <w:vAlign w:val="center"/>
          </w:tcPr>
          <w:p w:rsidR="00BF5829" w:rsidRPr="00006A3B" w:rsidRDefault="00BF5829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5829" w:rsidRPr="00006A3B" w:rsidTr="00702DE0">
        <w:trPr>
          <w:trHeight w:val="368"/>
        </w:trPr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6808" w:type="dxa"/>
          </w:tcPr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BF5829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Вступительное слово.</w:t>
            </w:r>
          </w:p>
          <w:p w:rsidR="00BF5829" w:rsidRPr="00006A3B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</w:tr>
      <w:tr w:rsidR="00BF5829" w:rsidRPr="00006A3B" w:rsidTr="00702DE0"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808" w:type="dxa"/>
          </w:tcPr>
          <w:p w:rsidR="00BF5829" w:rsidRPr="00006A3B" w:rsidRDefault="00BF5829" w:rsidP="00702DE0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BF5829" w:rsidRPr="00006A3B" w:rsidTr="00702DE0"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6808" w:type="dxa"/>
          </w:tcPr>
          <w:p w:rsidR="00BF5829" w:rsidRPr="00006A3B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Подведения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 педагогом и воспитанниками</w:t>
            </w:r>
          </w:p>
        </w:tc>
      </w:tr>
      <w:tr w:rsidR="00BF5829" w:rsidRPr="00006A3B" w:rsidTr="00702DE0">
        <w:tc>
          <w:tcPr>
            <w:tcW w:w="2660" w:type="dxa"/>
          </w:tcPr>
          <w:p w:rsidR="00BF5829" w:rsidRPr="00006A3B" w:rsidRDefault="00BF5829" w:rsidP="0070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>Ритуал завершения</w:t>
            </w:r>
          </w:p>
        </w:tc>
        <w:tc>
          <w:tcPr>
            <w:tcW w:w="6808" w:type="dxa"/>
          </w:tcPr>
          <w:p w:rsidR="00BF5829" w:rsidRPr="00006A3B" w:rsidRDefault="00BF5829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</w:tr>
    </w:tbl>
    <w:p w:rsidR="005719F0" w:rsidRDefault="005719F0"/>
    <w:sectPr w:rsidR="005719F0" w:rsidSect="008529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BC0"/>
    <w:multiLevelType w:val="hybridMultilevel"/>
    <w:tmpl w:val="40D831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E1B"/>
    <w:multiLevelType w:val="hybridMultilevel"/>
    <w:tmpl w:val="EDFC7844"/>
    <w:lvl w:ilvl="0" w:tplc="656C78CE">
      <w:start w:val="1"/>
      <w:numFmt w:val="bullet"/>
      <w:pStyle w:val="2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69F"/>
    <w:multiLevelType w:val="hybridMultilevel"/>
    <w:tmpl w:val="25021A9C"/>
    <w:lvl w:ilvl="0" w:tplc="2D3A7F9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D61D2"/>
    <w:multiLevelType w:val="hybridMultilevel"/>
    <w:tmpl w:val="8806AD94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2F3F"/>
    <w:multiLevelType w:val="hybridMultilevel"/>
    <w:tmpl w:val="6862D5F0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A521C"/>
    <w:multiLevelType w:val="hybridMultilevel"/>
    <w:tmpl w:val="D3483346"/>
    <w:lvl w:ilvl="0" w:tplc="FD7E592E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>
    <w:nsid w:val="11E235F2"/>
    <w:multiLevelType w:val="hybridMultilevel"/>
    <w:tmpl w:val="7D0A5B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70064"/>
    <w:multiLevelType w:val="hybridMultilevel"/>
    <w:tmpl w:val="66D8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52B81"/>
    <w:multiLevelType w:val="hybridMultilevel"/>
    <w:tmpl w:val="724C3B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FF7DB5"/>
    <w:multiLevelType w:val="hybridMultilevel"/>
    <w:tmpl w:val="B008B5B0"/>
    <w:lvl w:ilvl="0" w:tplc="D334062C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293FF4"/>
    <w:multiLevelType w:val="hybridMultilevel"/>
    <w:tmpl w:val="548A9364"/>
    <w:lvl w:ilvl="0" w:tplc="0226DA36">
      <w:numFmt w:val="bullet"/>
      <w:lvlText w:val=""/>
      <w:lvlJc w:val="left"/>
      <w:pPr>
        <w:ind w:left="17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7C2236">
      <w:numFmt w:val="bullet"/>
      <w:lvlText w:val="•"/>
      <w:lvlJc w:val="left"/>
      <w:pPr>
        <w:ind w:left="2684" w:hanging="567"/>
      </w:pPr>
      <w:rPr>
        <w:rFonts w:hint="default"/>
        <w:lang w:val="ru-RU" w:eastAsia="en-US" w:bidi="ar-SA"/>
      </w:rPr>
    </w:lvl>
    <w:lvl w:ilvl="2" w:tplc="CD4C7178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3" w:tplc="A3DC9DC8">
      <w:numFmt w:val="bullet"/>
      <w:lvlText w:val="•"/>
      <w:lvlJc w:val="left"/>
      <w:pPr>
        <w:ind w:left="4493" w:hanging="567"/>
      </w:pPr>
      <w:rPr>
        <w:rFonts w:hint="default"/>
        <w:lang w:val="ru-RU" w:eastAsia="en-US" w:bidi="ar-SA"/>
      </w:rPr>
    </w:lvl>
    <w:lvl w:ilvl="4" w:tplc="8820C5B2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EEE46AB2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9C9466B8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7" w:tplc="1BE0C074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  <w:lvl w:ilvl="8" w:tplc="DB90A6F6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11">
    <w:nsid w:val="25D34677"/>
    <w:multiLevelType w:val="hybridMultilevel"/>
    <w:tmpl w:val="01427A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F5DCF"/>
    <w:multiLevelType w:val="multilevel"/>
    <w:tmpl w:val="148A73BC"/>
    <w:lvl w:ilvl="0">
      <w:start w:val="2"/>
      <w:numFmt w:val="decimal"/>
      <w:lvlText w:val="%1"/>
      <w:lvlJc w:val="left"/>
      <w:pPr>
        <w:ind w:left="360" w:hanging="8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" w:hanging="8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60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60" w:hanging="843"/>
        <w:jc w:val="left"/>
      </w:pPr>
      <w:rPr>
        <w:rFonts w:ascii="Times New Roman" w:eastAsia="Times New Roman" w:hAnsi="Times New Roman" w:cs="Times New Roman" w:hint="default"/>
        <w:color w:val="385522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788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0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76"/>
      </w:pPr>
      <w:rPr>
        <w:rFonts w:hint="default"/>
        <w:lang w:val="ru-RU" w:eastAsia="en-US" w:bidi="ar-SA"/>
      </w:rPr>
    </w:lvl>
  </w:abstractNum>
  <w:abstractNum w:abstractNumId="13">
    <w:nsid w:val="2BDC4D5D"/>
    <w:multiLevelType w:val="hybridMultilevel"/>
    <w:tmpl w:val="4EF8E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663E6"/>
    <w:multiLevelType w:val="hybridMultilevel"/>
    <w:tmpl w:val="57B2D8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220DD"/>
    <w:multiLevelType w:val="hybridMultilevel"/>
    <w:tmpl w:val="D87A5E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77CB0"/>
    <w:multiLevelType w:val="hybridMultilevel"/>
    <w:tmpl w:val="66B4952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B83DA3"/>
    <w:multiLevelType w:val="hybridMultilevel"/>
    <w:tmpl w:val="BA56F430"/>
    <w:lvl w:ilvl="0" w:tplc="9C5CDF46">
      <w:numFmt w:val="bullet"/>
      <w:lvlText w:val=""/>
      <w:lvlJc w:val="left"/>
      <w:pPr>
        <w:ind w:left="17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80DF60">
      <w:numFmt w:val="bullet"/>
      <w:lvlText w:val="•"/>
      <w:lvlJc w:val="left"/>
      <w:pPr>
        <w:ind w:left="2684" w:hanging="567"/>
      </w:pPr>
      <w:rPr>
        <w:rFonts w:hint="default"/>
        <w:lang w:val="ru-RU" w:eastAsia="en-US" w:bidi="ar-SA"/>
      </w:rPr>
    </w:lvl>
    <w:lvl w:ilvl="2" w:tplc="EF7856EC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3" w:tplc="05B6548A">
      <w:numFmt w:val="bullet"/>
      <w:lvlText w:val="•"/>
      <w:lvlJc w:val="left"/>
      <w:pPr>
        <w:ind w:left="4493" w:hanging="567"/>
      </w:pPr>
      <w:rPr>
        <w:rFonts w:hint="default"/>
        <w:lang w:val="ru-RU" w:eastAsia="en-US" w:bidi="ar-SA"/>
      </w:rPr>
    </w:lvl>
    <w:lvl w:ilvl="4" w:tplc="BBCAD218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5A2E2C24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CA50D7BA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7" w:tplc="8524378E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  <w:lvl w:ilvl="8" w:tplc="B86C9F3E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18">
    <w:nsid w:val="36B17219"/>
    <w:multiLevelType w:val="hybridMultilevel"/>
    <w:tmpl w:val="2A4CF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1127E0"/>
    <w:multiLevelType w:val="hybridMultilevel"/>
    <w:tmpl w:val="DA98B922"/>
    <w:lvl w:ilvl="0" w:tplc="B99C3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D7DD0"/>
    <w:multiLevelType w:val="multilevel"/>
    <w:tmpl w:val="DB2A9B94"/>
    <w:lvl w:ilvl="0">
      <w:start w:val="1"/>
      <w:numFmt w:val="bullet"/>
      <w:lvlText w:val="-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64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367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087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807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527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247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967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687" w:hanging="360"/>
      </w:pPr>
      <w:rPr>
        <w:strike w:val="0"/>
        <w:dstrike w:val="0"/>
        <w:u w:val="none"/>
        <w:effect w:val="none"/>
      </w:rPr>
    </w:lvl>
  </w:abstractNum>
  <w:abstractNum w:abstractNumId="21">
    <w:nsid w:val="3B8F15DC"/>
    <w:multiLevelType w:val="hybridMultilevel"/>
    <w:tmpl w:val="7FB6E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959DE"/>
    <w:multiLevelType w:val="hybridMultilevel"/>
    <w:tmpl w:val="9FB2D6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41FF6"/>
    <w:multiLevelType w:val="hybridMultilevel"/>
    <w:tmpl w:val="A21212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10F98"/>
    <w:multiLevelType w:val="hybridMultilevel"/>
    <w:tmpl w:val="C2A60396"/>
    <w:lvl w:ilvl="0" w:tplc="D334062C">
      <w:start w:val="1"/>
      <w:numFmt w:val="bullet"/>
      <w:lvlText w:val="­"/>
      <w:lvlJc w:val="left"/>
      <w:pPr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4DC1382E"/>
    <w:multiLevelType w:val="hybridMultilevel"/>
    <w:tmpl w:val="0546BA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C2F30"/>
    <w:multiLevelType w:val="hybridMultilevel"/>
    <w:tmpl w:val="EA30B9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01FC0"/>
    <w:multiLevelType w:val="hybridMultilevel"/>
    <w:tmpl w:val="870690C2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D3CF6"/>
    <w:multiLevelType w:val="hybridMultilevel"/>
    <w:tmpl w:val="F2FC3B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A06D9"/>
    <w:multiLevelType w:val="hybridMultilevel"/>
    <w:tmpl w:val="A762D094"/>
    <w:lvl w:ilvl="0" w:tplc="D334062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2A05E7"/>
    <w:multiLevelType w:val="hybridMultilevel"/>
    <w:tmpl w:val="606EE4C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A3296F"/>
    <w:multiLevelType w:val="hybridMultilevel"/>
    <w:tmpl w:val="FBA23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F375D33"/>
    <w:multiLevelType w:val="hybridMultilevel"/>
    <w:tmpl w:val="66D8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545D7"/>
    <w:multiLevelType w:val="hybridMultilevel"/>
    <w:tmpl w:val="24706102"/>
    <w:lvl w:ilvl="0" w:tplc="B99C3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AD13BF"/>
    <w:multiLevelType w:val="multilevel"/>
    <w:tmpl w:val="56B6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91BC0"/>
    <w:multiLevelType w:val="hybridMultilevel"/>
    <w:tmpl w:val="A9EA11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F302D"/>
    <w:multiLevelType w:val="hybridMultilevel"/>
    <w:tmpl w:val="D18EF4BE"/>
    <w:lvl w:ilvl="0" w:tplc="CCDA6B7A">
      <w:numFmt w:val="bullet"/>
      <w:lvlText w:val=""/>
      <w:lvlJc w:val="left"/>
      <w:pPr>
        <w:ind w:left="17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C262DA">
      <w:numFmt w:val="bullet"/>
      <w:lvlText w:val="•"/>
      <w:lvlJc w:val="left"/>
      <w:pPr>
        <w:ind w:left="2684" w:hanging="567"/>
      </w:pPr>
      <w:rPr>
        <w:rFonts w:hint="default"/>
        <w:lang w:val="ru-RU" w:eastAsia="en-US" w:bidi="ar-SA"/>
      </w:rPr>
    </w:lvl>
    <w:lvl w:ilvl="2" w:tplc="AD32038C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3" w:tplc="79702802">
      <w:numFmt w:val="bullet"/>
      <w:lvlText w:val="•"/>
      <w:lvlJc w:val="left"/>
      <w:pPr>
        <w:ind w:left="4493" w:hanging="567"/>
      </w:pPr>
      <w:rPr>
        <w:rFonts w:hint="default"/>
        <w:lang w:val="ru-RU" w:eastAsia="en-US" w:bidi="ar-SA"/>
      </w:rPr>
    </w:lvl>
    <w:lvl w:ilvl="4" w:tplc="5E0C6424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2646C44A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C56A21F0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7" w:tplc="36CC86F0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  <w:lvl w:ilvl="8" w:tplc="061C9C6C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37">
    <w:nsid w:val="76A55D9E"/>
    <w:multiLevelType w:val="hybridMultilevel"/>
    <w:tmpl w:val="4CBA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45DDB"/>
    <w:multiLevelType w:val="hybridMultilevel"/>
    <w:tmpl w:val="B386AD0C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03CDA"/>
    <w:multiLevelType w:val="hybridMultilevel"/>
    <w:tmpl w:val="8F9A84A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AE44A87"/>
    <w:multiLevelType w:val="hybridMultilevel"/>
    <w:tmpl w:val="D676F4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82E21"/>
    <w:multiLevelType w:val="hybridMultilevel"/>
    <w:tmpl w:val="4CBA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C0BBD"/>
    <w:multiLevelType w:val="hybridMultilevel"/>
    <w:tmpl w:val="51E05FD2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2"/>
  </w:num>
  <w:num w:numId="4">
    <w:abstractNumId w:val="41"/>
  </w:num>
  <w:num w:numId="5">
    <w:abstractNumId w:val="1"/>
  </w:num>
  <w:num w:numId="6">
    <w:abstractNumId w:val="24"/>
  </w:num>
  <w:num w:numId="7">
    <w:abstractNumId w:val="33"/>
  </w:num>
  <w:num w:numId="8">
    <w:abstractNumId w:val="4"/>
  </w:num>
  <w:num w:numId="9">
    <w:abstractNumId w:val="27"/>
  </w:num>
  <w:num w:numId="10">
    <w:abstractNumId w:val="20"/>
  </w:num>
  <w:num w:numId="11">
    <w:abstractNumId w:val="0"/>
  </w:num>
  <w:num w:numId="12">
    <w:abstractNumId w:val="29"/>
  </w:num>
  <w:num w:numId="13">
    <w:abstractNumId w:val="38"/>
  </w:num>
  <w:num w:numId="14">
    <w:abstractNumId w:val="19"/>
  </w:num>
  <w:num w:numId="15">
    <w:abstractNumId w:val="37"/>
  </w:num>
  <w:num w:numId="16">
    <w:abstractNumId w:val="32"/>
  </w:num>
  <w:num w:numId="17">
    <w:abstractNumId w:val="5"/>
  </w:num>
  <w:num w:numId="18">
    <w:abstractNumId w:val="2"/>
  </w:num>
  <w:num w:numId="19">
    <w:abstractNumId w:val="39"/>
  </w:num>
  <w:num w:numId="20">
    <w:abstractNumId w:val="30"/>
  </w:num>
  <w:num w:numId="21">
    <w:abstractNumId w:val="6"/>
  </w:num>
  <w:num w:numId="22">
    <w:abstractNumId w:val="13"/>
  </w:num>
  <w:num w:numId="23">
    <w:abstractNumId w:val="35"/>
  </w:num>
  <w:num w:numId="24">
    <w:abstractNumId w:val="40"/>
  </w:num>
  <w:num w:numId="25">
    <w:abstractNumId w:val="28"/>
  </w:num>
  <w:num w:numId="26">
    <w:abstractNumId w:val="22"/>
  </w:num>
  <w:num w:numId="27">
    <w:abstractNumId w:val="11"/>
  </w:num>
  <w:num w:numId="28">
    <w:abstractNumId w:val="14"/>
  </w:num>
  <w:num w:numId="29">
    <w:abstractNumId w:val="23"/>
  </w:num>
  <w:num w:numId="30">
    <w:abstractNumId w:val="26"/>
  </w:num>
  <w:num w:numId="31">
    <w:abstractNumId w:val="21"/>
  </w:num>
  <w:num w:numId="32">
    <w:abstractNumId w:val="25"/>
  </w:num>
  <w:num w:numId="33">
    <w:abstractNumId w:val="31"/>
  </w:num>
  <w:num w:numId="34">
    <w:abstractNumId w:val="18"/>
  </w:num>
  <w:num w:numId="35">
    <w:abstractNumId w:val="12"/>
  </w:num>
  <w:num w:numId="36">
    <w:abstractNumId w:val="9"/>
  </w:num>
  <w:num w:numId="37">
    <w:abstractNumId w:val="16"/>
  </w:num>
  <w:num w:numId="38">
    <w:abstractNumId w:val="10"/>
  </w:num>
  <w:num w:numId="39">
    <w:abstractNumId w:val="17"/>
  </w:num>
  <w:num w:numId="40">
    <w:abstractNumId w:val="36"/>
  </w:num>
  <w:num w:numId="41">
    <w:abstractNumId w:val="15"/>
  </w:num>
  <w:num w:numId="42">
    <w:abstractNumId w:val="3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EC"/>
    <w:rsid w:val="00000946"/>
    <w:rsid w:val="00002AF5"/>
    <w:rsid w:val="00004534"/>
    <w:rsid w:val="00005DB0"/>
    <w:rsid w:val="0001137E"/>
    <w:rsid w:val="0003369E"/>
    <w:rsid w:val="00035732"/>
    <w:rsid w:val="000368AF"/>
    <w:rsid w:val="00042080"/>
    <w:rsid w:val="00043B76"/>
    <w:rsid w:val="00052101"/>
    <w:rsid w:val="0006644F"/>
    <w:rsid w:val="000821D6"/>
    <w:rsid w:val="0008714E"/>
    <w:rsid w:val="0009206F"/>
    <w:rsid w:val="00093B64"/>
    <w:rsid w:val="000A0B15"/>
    <w:rsid w:val="000A4FA5"/>
    <w:rsid w:val="000B0B0C"/>
    <w:rsid w:val="000B5C28"/>
    <w:rsid w:val="000D6BB4"/>
    <w:rsid w:val="000E781C"/>
    <w:rsid w:val="00101190"/>
    <w:rsid w:val="001158AC"/>
    <w:rsid w:val="00115BC0"/>
    <w:rsid w:val="00132059"/>
    <w:rsid w:val="00136EE0"/>
    <w:rsid w:val="00151F2F"/>
    <w:rsid w:val="00156DFE"/>
    <w:rsid w:val="001572B2"/>
    <w:rsid w:val="00165D7B"/>
    <w:rsid w:val="00181049"/>
    <w:rsid w:val="001A201D"/>
    <w:rsid w:val="001A3467"/>
    <w:rsid w:val="001C1E5C"/>
    <w:rsid w:val="001C23A1"/>
    <w:rsid w:val="001D1447"/>
    <w:rsid w:val="001D7A82"/>
    <w:rsid w:val="001E0E0E"/>
    <w:rsid w:val="001E269E"/>
    <w:rsid w:val="001F14FF"/>
    <w:rsid w:val="001F1C9A"/>
    <w:rsid w:val="0020673E"/>
    <w:rsid w:val="00206D62"/>
    <w:rsid w:val="0020731E"/>
    <w:rsid w:val="00211C17"/>
    <w:rsid w:val="00227094"/>
    <w:rsid w:val="00241394"/>
    <w:rsid w:val="00241E72"/>
    <w:rsid w:val="002723F1"/>
    <w:rsid w:val="00273719"/>
    <w:rsid w:val="00280447"/>
    <w:rsid w:val="002813B9"/>
    <w:rsid w:val="00282F74"/>
    <w:rsid w:val="00296332"/>
    <w:rsid w:val="002B6FD6"/>
    <w:rsid w:val="002B7A2F"/>
    <w:rsid w:val="002D5FE1"/>
    <w:rsid w:val="002E06F0"/>
    <w:rsid w:val="002E599D"/>
    <w:rsid w:val="002F1889"/>
    <w:rsid w:val="002F5F8B"/>
    <w:rsid w:val="00300FFC"/>
    <w:rsid w:val="00313EF3"/>
    <w:rsid w:val="00324BCF"/>
    <w:rsid w:val="00326EB3"/>
    <w:rsid w:val="00330F61"/>
    <w:rsid w:val="00340239"/>
    <w:rsid w:val="003727AA"/>
    <w:rsid w:val="00374319"/>
    <w:rsid w:val="00385E39"/>
    <w:rsid w:val="00390A08"/>
    <w:rsid w:val="00396754"/>
    <w:rsid w:val="00397957"/>
    <w:rsid w:val="003B097A"/>
    <w:rsid w:val="003B4610"/>
    <w:rsid w:val="003B778A"/>
    <w:rsid w:val="003C61D7"/>
    <w:rsid w:val="003D1826"/>
    <w:rsid w:val="003D755F"/>
    <w:rsid w:val="003E33AA"/>
    <w:rsid w:val="003E4CB4"/>
    <w:rsid w:val="00400220"/>
    <w:rsid w:val="0040056C"/>
    <w:rsid w:val="00401FE1"/>
    <w:rsid w:val="004166C5"/>
    <w:rsid w:val="00424719"/>
    <w:rsid w:val="00426415"/>
    <w:rsid w:val="00427875"/>
    <w:rsid w:val="004373F6"/>
    <w:rsid w:val="004423AD"/>
    <w:rsid w:val="00444358"/>
    <w:rsid w:val="00444E2A"/>
    <w:rsid w:val="004568BC"/>
    <w:rsid w:val="00467DAB"/>
    <w:rsid w:val="0048672F"/>
    <w:rsid w:val="0048700A"/>
    <w:rsid w:val="004B7104"/>
    <w:rsid w:val="004B78D5"/>
    <w:rsid w:val="004C0993"/>
    <w:rsid w:val="004C2C3F"/>
    <w:rsid w:val="004D067F"/>
    <w:rsid w:val="004E41BA"/>
    <w:rsid w:val="00506A4A"/>
    <w:rsid w:val="00515D4C"/>
    <w:rsid w:val="00523780"/>
    <w:rsid w:val="00537729"/>
    <w:rsid w:val="00541039"/>
    <w:rsid w:val="005416B6"/>
    <w:rsid w:val="005424FE"/>
    <w:rsid w:val="00542863"/>
    <w:rsid w:val="005719F0"/>
    <w:rsid w:val="00573E8A"/>
    <w:rsid w:val="00575BD3"/>
    <w:rsid w:val="00590B2A"/>
    <w:rsid w:val="005977C3"/>
    <w:rsid w:val="005A1304"/>
    <w:rsid w:val="005B133C"/>
    <w:rsid w:val="005D0935"/>
    <w:rsid w:val="005E33A4"/>
    <w:rsid w:val="00605059"/>
    <w:rsid w:val="00612CC9"/>
    <w:rsid w:val="00616346"/>
    <w:rsid w:val="006207F8"/>
    <w:rsid w:val="0063066F"/>
    <w:rsid w:val="00650810"/>
    <w:rsid w:val="006800A8"/>
    <w:rsid w:val="00684FD4"/>
    <w:rsid w:val="006A0F47"/>
    <w:rsid w:val="006A27FF"/>
    <w:rsid w:val="006A4444"/>
    <w:rsid w:val="006B02AA"/>
    <w:rsid w:val="006B0B59"/>
    <w:rsid w:val="006C6BEE"/>
    <w:rsid w:val="006E0366"/>
    <w:rsid w:val="006E3D89"/>
    <w:rsid w:val="006F67BB"/>
    <w:rsid w:val="00703635"/>
    <w:rsid w:val="0071068A"/>
    <w:rsid w:val="00710BCD"/>
    <w:rsid w:val="0072485D"/>
    <w:rsid w:val="00724916"/>
    <w:rsid w:val="00732A21"/>
    <w:rsid w:val="00734E3D"/>
    <w:rsid w:val="00735598"/>
    <w:rsid w:val="00742163"/>
    <w:rsid w:val="007466EA"/>
    <w:rsid w:val="00761A26"/>
    <w:rsid w:val="00770ADB"/>
    <w:rsid w:val="0078393B"/>
    <w:rsid w:val="0079219B"/>
    <w:rsid w:val="007A3920"/>
    <w:rsid w:val="007A4361"/>
    <w:rsid w:val="007A6828"/>
    <w:rsid w:val="007B3EF5"/>
    <w:rsid w:val="007B40C6"/>
    <w:rsid w:val="007B6B1E"/>
    <w:rsid w:val="007C441A"/>
    <w:rsid w:val="007D4F53"/>
    <w:rsid w:val="007E4DEC"/>
    <w:rsid w:val="007E7554"/>
    <w:rsid w:val="007F16D0"/>
    <w:rsid w:val="007F6DFA"/>
    <w:rsid w:val="007F7FD5"/>
    <w:rsid w:val="00803307"/>
    <w:rsid w:val="00813AA2"/>
    <w:rsid w:val="00817755"/>
    <w:rsid w:val="008379FF"/>
    <w:rsid w:val="0084045E"/>
    <w:rsid w:val="0085293C"/>
    <w:rsid w:val="008610AB"/>
    <w:rsid w:val="00877F99"/>
    <w:rsid w:val="00881177"/>
    <w:rsid w:val="008924F1"/>
    <w:rsid w:val="00895443"/>
    <w:rsid w:val="008A47EE"/>
    <w:rsid w:val="008A4CFF"/>
    <w:rsid w:val="008B21F7"/>
    <w:rsid w:val="008C397D"/>
    <w:rsid w:val="008C39DD"/>
    <w:rsid w:val="008C5358"/>
    <w:rsid w:val="008D1F98"/>
    <w:rsid w:val="008D3C3B"/>
    <w:rsid w:val="008D612B"/>
    <w:rsid w:val="008E17F0"/>
    <w:rsid w:val="008E7AFD"/>
    <w:rsid w:val="00901A17"/>
    <w:rsid w:val="0090792C"/>
    <w:rsid w:val="00916313"/>
    <w:rsid w:val="00921850"/>
    <w:rsid w:val="0092529E"/>
    <w:rsid w:val="00925AD5"/>
    <w:rsid w:val="00927481"/>
    <w:rsid w:val="0093212F"/>
    <w:rsid w:val="00935990"/>
    <w:rsid w:val="00937CD1"/>
    <w:rsid w:val="00937D25"/>
    <w:rsid w:val="00940853"/>
    <w:rsid w:val="00947D02"/>
    <w:rsid w:val="009543CE"/>
    <w:rsid w:val="009638BA"/>
    <w:rsid w:val="0097018F"/>
    <w:rsid w:val="009821E0"/>
    <w:rsid w:val="00982BE9"/>
    <w:rsid w:val="00984460"/>
    <w:rsid w:val="00987A96"/>
    <w:rsid w:val="00995371"/>
    <w:rsid w:val="00996EE3"/>
    <w:rsid w:val="009A281C"/>
    <w:rsid w:val="009A4F83"/>
    <w:rsid w:val="009B04D0"/>
    <w:rsid w:val="009B61CC"/>
    <w:rsid w:val="009C01AF"/>
    <w:rsid w:val="009C0F1E"/>
    <w:rsid w:val="009D3D10"/>
    <w:rsid w:val="009E2B59"/>
    <w:rsid w:val="009E6F09"/>
    <w:rsid w:val="00A02843"/>
    <w:rsid w:val="00A13E53"/>
    <w:rsid w:val="00A16136"/>
    <w:rsid w:val="00A216EE"/>
    <w:rsid w:val="00A422B6"/>
    <w:rsid w:val="00A440D6"/>
    <w:rsid w:val="00A47326"/>
    <w:rsid w:val="00A530F4"/>
    <w:rsid w:val="00A53B2C"/>
    <w:rsid w:val="00A54951"/>
    <w:rsid w:val="00A55FFE"/>
    <w:rsid w:val="00A56DCF"/>
    <w:rsid w:val="00A57F81"/>
    <w:rsid w:val="00A66C03"/>
    <w:rsid w:val="00A757B8"/>
    <w:rsid w:val="00A81E65"/>
    <w:rsid w:val="00AA0392"/>
    <w:rsid w:val="00AB0989"/>
    <w:rsid w:val="00AB14C3"/>
    <w:rsid w:val="00AB2281"/>
    <w:rsid w:val="00AB2BCB"/>
    <w:rsid w:val="00AD04E4"/>
    <w:rsid w:val="00AD2544"/>
    <w:rsid w:val="00AD68DB"/>
    <w:rsid w:val="00AD6F8F"/>
    <w:rsid w:val="00AE6A6F"/>
    <w:rsid w:val="00B10186"/>
    <w:rsid w:val="00B10AF1"/>
    <w:rsid w:val="00B11E18"/>
    <w:rsid w:val="00B14CC6"/>
    <w:rsid w:val="00B1503A"/>
    <w:rsid w:val="00B157BC"/>
    <w:rsid w:val="00B17435"/>
    <w:rsid w:val="00B471BF"/>
    <w:rsid w:val="00B50DEC"/>
    <w:rsid w:val="00B5375D"/>
    <w:rsid w:val="00B539A5"/>
    <w:rsid w:val="00B54540"/>
    <w:rsid w:val="00B54FA5"/>
    <w:rsid w:val="00B5590D"/>
    <w:rsid w:val="00B57166"/>
    <w:rsid w:val="00B61870"/>
    <w:rsid w:val="00B61CD9"/>
    <w:rsid w:val="00B82676"/>
    <w:rsid w:val="00B8337F"/>
    <w:rsid w:val="00B847EC"/>
    <w:rsid w:val="00B8498B"/>
    <w:rsid w:val="00B8682A"/>
    <w:rsid w:val="00B917CD"/>
    <w:rsid w:val="00BB22E0"/>
    <w:rsid w:val="00BE0897"/>
    <w:rsid w:val="00BE13FC"/>
    <w:rsid w:val="00BE3CF4"/>
    <w:rsid w:val="00BF3000"/>
    <w:rsid w:val="00BF5829"/>
    <w:rsid w:val="00BF5E0B"/>
    <w:rsid w:val="00BF6A50"/>
    <w:rsid w:val="00C00B89"/>
    <w:rsid w:val="00C018B9"/>
    <w:rsid w:val="00C04AB6"/>
    <w:rsid w:val="00C119D0"/>
    <w:rsid w:val="00C244A3"/>
    <w:rsid w:val="00C34D62"/>
    <w:rsid w:val="00C377EC"/>
    <w:rsid w:val="00C4154C"/>
    <w:rsid w:val="00C46CE3"/>
    <w:rsid w:val="00C66A20"/>
    <w:rsid w:val="00C66C54"/>
    <w:rsid w:val="00C67B4F"/>
    <w:rsid w:val="00C73B35"/>
    <w:rsid w:val="00C84614"/>
    <w:rsid w:val="00C948C1"/>
    <w:rsid w:val="00C951DC"/>
    <w:rsid w:val="00CA7A70"/>
    <w:rsid w:val="00CC1E21"/>
    <w:rsid w:val="00CC2D56"/>
    <w:rsid w:val="00CD44A3"/>
    <w:rsid w:val="00CE3DE8"/>
    <w:rsid w:val="00CE6EDE"/>
    <w:rsid w:val="00CF348F"/>
    <w:rsid w:val="00CF527A"/>
    <w:rsid w:val="00D16066"/>
    <w:rsid w:val="00D20D57"/>
    <w:rsid w:val="00D20DE2"/>
    <w:rsid w:val="00D23783"/>
    <w:rsid w:val="00D34411"/>
    <w:rsid w:val="00D353D8"/>
    <w:rsid w:val="00D37A54"/>
    <w:rsid w:val="00D37E30"/>
    <w:rsid w:val="00D422E9"/>
    <w:rsid w:val="00D51536"/>
    <w:rsid w:val="00D55027"/>
    <w:rsid w:val="00D62140"/>
    <w:rsid w:val="00D640BC"/>
    <w:rsid w:val="00D64D36"/>
    <w:rsid w:val="00D662DE"/>
    <w:rsid w:val="00D67A27"/>
    <w:rsid w:val="00D72418"/>
    <w:rsid w:val="00D7372C"/>
    <w:rsid w:val="00D75EF8"/>
    <w:rsid w:val="00D765E6"/>
    <w:rsid w:val="00D82EE5"/>
    <w:rsid w:val="00DA1A87"/>
    <w:rsid w:val="00DC25C1"/>
    <w:rsid w:val="00DC709D"/>
    <w:rsid w:val="00DD0641"/>
    <w:rsid w:val="00DD09E8"/>
    <w:rsid w:val="00DD1B31"/>
    <w:rsid w:val="00DD7B74"/>
    <w:rsid w:val="00DE1F36"/>
    <w:rsid w:val="00DE7062"/>
    <w:rsid w:val="00DF21AE"/>
    <w:rsid w:val="00DF2E86"/>
    <w:rsid w:val="00E14C2B"/>
    <w:rsid w:val="00E22E21"/>
    <w:rsid w:val="00E23FB0"/>
    <w:rsid w:val="00E32AA9"/>
    <w:rsid w:val="00E34782"/>
    <w:rsid w:val="00E35195"/>
    <w:rsid w:val="00E3655D"/>
    <w:rsid w:val="00E40A1E"/>
    <w:rsid w:val="00E4135A"/>
    <w:rsid w:val="00E50AAF"/>
    <w:rsid w:val="00E568EE"/>
    <w:rsid w:val="00E57946"/>
    <w:rsid w:val="00E60287"/>
    <w:rsid w:val="00E65AA3"/>
    <w:rsid w:val="00E67CC2"/>
    <w:rsid w:val="00E813D8"/>
    <w:rsid w:val="00E835B2"/>
    <w:rsid w:val="00E877D1"/>
    <w:rsid w:val="00E958A3"/>
    <w:rsid w:val="00EA2C11"/>
    <w:rsid w:val="00EB3ED3"/>
    <w:rsid w:val="00EC49FD"/>
    <w:rsid w:val="00ED0D90"/>
    <w:rsid w:val="00EE0A2F"/>
    <w:rsid w:val="00EF13D8"/>
    <w:rsid w:val="00EF212C"/>
    <w:rsid w:val="00F0272A"/>
    <w:rsid w:val="00F0334A"/>
    <w:rsid w:val="00F05664"/>
    <w:rsid w:val="00F07A82"/>
    <w:rsid w:val="00F20AB8"/>
    <w:rsid w:val="00F3121D"/>
    <w:rsid w:val="00F34F93"/>
    <w:rsid w:val="00F425D7"/>
    <w:rsid w:val="00F4677C"/>
    <w:rsid w:val="00F602F6"/>
    <w:rsid w:val="00F751C2"/>
    <w:rsid w:val="00F803B0"/>
    <w:rsid w:val="00F819EF"/>
    <w:rsid w:val="00F859EA"/>
    <w:rsid w:val="00F958C5"/>
    <w:rsid w:val="00F96C3E"/>
    <w:rsid w:val="00FA191A"/>
    <w:rsid w:val="00FC4EF9"/>
    <w:rsid w:val="00FD0CD1"/>
    <w:rsid w:val="00FE2A0F"/>
    <w:rsid w:val="00FF115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82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BF5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F5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B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5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F5829"/>
    <w:rPr>
      <w:b/>
      <w:bCs/>
    </w:rPr>
  </w:style>
  <w:style w:type="paragraph" w:styleId="a4">
    <w:name w:val="No Spacing"/>
    <w:link w:val="a5"/>
    <w:uiPriority w:val="1"/>
    <w:qFormat/>
    <w:rsid w:val="00BF58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F5829"/>
    <w:rPr>
      <w:rFonts w:ascii="Calibri" w:eastAsia="Times New Roman" w:hAnsi="Calibri" w:cs="Times New Roman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BF5829"/>
    <w:pPr>
      <w:ind w:left="720"/>
      <w:contextualSpacing/>
    </w:pPr>
  </w:style>
  <w:style w:type="paragraph" w:customStyle="1" w:styleId="Iauiue">
    <w:name w:val="Iau?iue"/>
    <w:uiPriority w:val="99"/>
    <w:rsid w:val="00BF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BF582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BF5829"/>
    <w:pPr>
      <w:spacing w:before="85"/>
      <w:ind w:left="647" w:right="116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a">
    <w:name w:val="Название Знак"/>
    <w:basedOn w:val="a0"/>
    <w:link w:val="a9"/>
    <w:rsid w:val="00BF5829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Body Text"/>
    <w:basedOn w:val="a"/>
    <w:link w:val="ac"/>
    <w:uiPriority w:val="1"/>
    <w:qFormat/>
    <w:rsid w:val="00BF58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BF58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LessonName">
    <w:name w:val="Lesson Name"/>
    <w:basedOn w:val="20"/>
    <w:link w:val="LessonName0"/>
    <w:rsid w:val="00BF5829"/>
    <w:pPr>
      <w:keepLines w:val="0"/>
      <w:widowControl/>
      <w:autoSpaceDE/>
      <w:autoSpaceDN/>
      <w:spacing w:before="120" w:after="240"/>
    </w:pPr>
    <w:rPr>
      <w:rFonts w:ascii="Verdana" w:eastAsia="Times New Roman" w:hAnsi="Verdana" w:cs="Arial"/>
      <w:b w:val="0"/>
      <w:bCs w:val="0"/>
      <w:i/>
      <w:iCs/>
      <w:color w:val="auto"/>
      <w:sz w:val="28"/>
      <w:szCs w:val="28"/>
      <w:lang w:eastAsia="ru-RU"/>
    </w:rPr>
  </w:style>
  <w:style w:type="character" w:customStyle="1" w:styleId="LessonName0">
    <w:name w:val="Lesson Name Знак"/>
    <w:link w:val="LessonName"/>
    <w:rsid w:val="00BF5829"/>
    <w:rPr>
      <w:rFonts w:ascii="Verdana" w:eastAsia="Times New Roman" w:hAnsi="Verdana" w:cs="Arial"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BF58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829"/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BF5829"/>
    <w:rPr>
      <w:rFonts w:ascii="Cambria" w:eastAsia="Cambria" w:hAnsi="Cambria" w:cs="Cambria"/>
    </w:rPr>
  </w:style>
  <w:style w:type="character" w:styleId="ae">
    <w:name w:val="Emphasis"/>
    <w:basedOn w:val="a0"/>
    <w:uiPriority w:val="20"/>
    <w:qFormat/>
    <w:rsid w:val="00BF5829"/>
    <w:rPr>
      <w:i/>
      <w:iCs/>
    </w:rPr>
  </w:style>
  <w:style w:type="character" w:customStyle="1" w:styleId="22">
    <w:name w:val="Основной текст (2)_"/>
    <w:basedOn w:val="a0"/>
    <w:link w:val="23"/>
    <w:rsid w:val="00BF5829"/>
    <w:rPr>
      <w:rFonts w:ascii="Georgia" w:eastAsia="Georgia" w:hAnsi="Georgia" w:cs="Georgi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5829"/>
    <w:pPr>
      <w:shd w:val="clear" w:color="auto" w:fill="FFFFFF"/>
      <w:autoSpaceDE/>
      <w:autoSpaceDN/>
      <w:spacing w:before="1620" w:after="300" w:line="0" w:lineRule="atLeast"/>
      <w:jc w:val="both"/>
    </w:pPr>
    <w:rPr>
      <w:rFonts w:ascii="Georgia" w:eastAsia="Georgia" w:hAnsi="Georgia" w:cs="Georgia"/>
    </w:rPr>
  </w:style>
  <w:style w:type="character" w:customStyle="1" w:styleId="18">
    <w:name w:val="Основной текст (18)_"/>
    <w:basedOn w:val="a0"/>
    <w:link w:val="180"/>
    <w:rsid w:val="00BF5829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F5829"/>
    <w:pPr>
      <w:shd w:val="clear" w:color="auto" w:fill="FFFFFF"/>
      <w:autoSpaceDE/>
      <w:autoSpaceDN/>
      <w:spacing w:before="600" w:line="226" w:lineRule="exact"/>
      <w:ind w:hanging="1720"/>
    </w:pPr>
    <w:rPr>
      <w:rFonts w:ascii="Century Schoolbook" w:eastAsia="Century Schoolbook" w:hAnsi="Century Schoolbook" w:cs="Century Schoolbook"/>
      <w:b/>
      <w:bCs/>
    </w:rPr>
  </w:style>
  <w:style w:type="table" w:styleId="af">
    <w:name w:val="Table Grid"/>
    <w:basedOn w:val="a1"/>
    <w:rsid w:val="00BF58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F58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5829"/>
    <w:rPr>
      <w:rFonts w:ascii="Tahoma" w:eastAsia="Cambria" w:hAnsi="Tahoma" w:cs="Tahoma"/>
      <w:sz w:val="16"/>
      <w:szCs w:val="16"/>
    </w:rPr>
  </w:style>
  <w:style w:type="paragraph" w:customStyle="1" w:styleId="c12">
    <w:name w:val="c12"/>
    <w:basedOn w:val="a"/>
    <w:rsid w:val="00BF58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BF5829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F5829"/>
    <w:pPr>
      <w:shd w:val="clear" w:color="auto" w:fill="FFFFFF"/>
      <w:autoSpaceDE/>
      <w:autoSpaceDN/>
      <w:spacing w:before="120" w:after="120" w:line="0" w:lineRule="atLeast"/>
      <w:jc w:val="center"/>
      <w:outlineLvl w:val="3"/>
    </w:pPr>
    <w:rPr>
      <w:rFonts w:ascii="Century Schoolbook" w:eastAsia="Century Schoolbook" w:hAnsi="Century Schoolbook" w:cs="Century Schoolbook"/>
      <w:b/>
      <w:bCs/>
    </w:rPr>
  </w:style>
  <w:style w:type="character" w:customStyle="1" w:styleId="18Georgia105pt">
    <w:name w:val="Основной текст (18) + Georgia;10;5 pt;Не полужирный;Курсив"/>
    <w:basedOn w:val="18"/>
    <w:rsid w:val="00BF582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CenturySchoolbook11pt">
    <w:name w:val="Основной текст (33) + Century Schoolbook;11 pt;Полужирный;Не курсив"/>
    <w:basedOn w:val="a0"/>
    <w:rsid w:val="00BF58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CenturySchoolbook">
    <w:name w:val="Основной текст (13) + Century Schoolbook;Полужирный;Не курсив"/>
    <w:basedOn w:val="a0"/>
    <w:rsid w:val="00BF58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BF58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Список без нумерации 2 уровня"/>
    <w:basedOn w:val="a"/>
    <w:link w:val="24"/>
    <w:qFormat/>
    <w:rsid w:val="00BF5829"/>
    <w:pPr>
      <w:widowControl/>
      <w:numPr>
        <w:numId w:val="5"/>
      </w:numPr>
      <w:autoSpaceDE/>
      <w:autoSpaceDN/>
      <w:spacing w:before="80" w:after="40"/>
      <w:ind w:left="714" w:hanging="357"/>
      <w:jc w:val="both"/>
    </w:pPr>
    <w:rPr>
      <w:rFonts w:asciiTheme="minorHAnsi" w:eastAsia="Times New Roman" w:hAnsiTheme="minorHAnsi" w:cs="Times New Roman"/>
      <w:szCs w:val="20"/>
      <w:lang w:eastAsia="ru-RU"/>
    </w:rPr>
  </w:style>
  <w:style w:type="character" w:customStyle="1" w:styleId="24">
    <w:name w:val="Список без нумерации 2 уровня Знак"/>
    <w:basedOn w:val="a0"/>
    <w:link w:val="2"/>
    <w:rsid w:val="00BF5829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unhideWhenUsed/>
    <w:rsid w:val="00BF5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5829"/>
    <w:rPr>
      <w:rFonts w:ascii="Cambria" w:eastAsia="Cambria" w:hAnsi="Cambria" w:cs="Cambria"/>
      <w:sz w:val="16"/>
      <w:szCs w:val="16"/>
    </w:rPr>
  </w:style>
  <w:style w:type="character" w:customStyle="1" w:styleId="c29">
    <w:name w:val="c29"/>
    <w:basedOn w:val="a0"/>
    <w:rsid w:val="00BF5829"/>
  </w:style>
  <w:style w:type="character" w:customStyle="1" w:styleId="c4">
    <w:name w:val="c4"/>
    <w:basedOn w:val="a0"/>
    <w:rsid w:val="00BF5829"/>
  </w:style>
  <w:style w:type="table" w:customStyle="1" w:styleId="TableNormal">
    <w:name w:val="Table Normal"/>
    <w:uiPriority w:val="2"/>
    <w:semiHidden/>
    <w:unhideWhenUsed/>
    <w:qFormat/>
    <w:rsid w:val="00BF5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5829"/>
    <w:pPr>
      <w:spacing w:line="268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F5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бычный1"/>
    <w:basedOn w:val="a0"/>
    <w:rsid w:val="00BF5829"/>
  </w:style>
  <w:style w:type="character" w:styleId="af2">
    <w:name w:val="FollowedHyperlink"/>
    <w:basedOn w:val="a0"/>
    <w:uiPriority w:val="99"/>
    <w:semiHidden/>
    <w:unhideWhenUsed/>
    <w:rsid w:val="00BF5829"/>
    <w:rPr>
      <w:color w:val="800080" w:themeColor="followedHyperlink"/>
      <w:u w:val="single"/>
    </w:rPr>
  </w:style>
  <w:style w:type="paragraph" w:customStyle="1" w:styleId="25">
    <w:name w:val="Знак2"/>
    <w:basedOn w:val="a"/>
    <w:rsid w:val="00BF5829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Основной текст_"/>
    <w:link w:val="12"/>
    <w:locked/>
    <w:rsid w:val="00BF5829"/>
    <w:rPr>
      <w:rFonts w:ascii="Sylfaen" w:hAnsi="Sylfaen"/>
      <w:spacing w:val="4"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rsid w:val="00BF5829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paragraph" w:customStyle="1" w:styleId="12">
    <w:name w:val="Основной текст1"/>
    <w:basedOn w:val="a"/>
    <w:link w:val="af3"/>
    <w:rsid w:val="00BF5829"/>
    <w:pPr>
      <w:shd w:val="clear" w:color="auto" w:fill="FFFFFF"/>
      <w:autoSpaceDE/>
      <w:autoSpaceDN/>
      <w:spacing w:line="216" w:lineRule="exact"/>
      <w:jc w:val="both"/>
    </w:pPr>
    <w:rPr>
      <w:rFonts w:ascii="Sylfaen" w:eastAsiaTheme="minorHAnsi" w:hAnsi="Sylfaen" w:cstheme="minorBidi"/>
      <w:spacing w:val="4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rsid w:val="00BF5829"/>
    <w:pPr>
      <w:widowControl/>
      <w:autoSpaceDE/>
      <w:autoSpaceDN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5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5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rsid w:val="00BF5829"/>
    <w:rPr>
      <w:rFonts w:ascii="Arial" w:hAnsi="Arial"/>
      <w:sz w:val="24"/>
      <w:lang w:val="ru-RU" w:eastAsia="ru-RU" w:bidi="ar-SA"/>
    </w:rPr>
  </w:style>
  <w:style w:type="paragraph" w:styleId="af4">
    <w:name w:val="Subtitle"/>
    <w:basedOn w:val="a"/>
    <w:link w:val="af5"/>
    <w:qFormat/>
    <w:rsid w:val="00BF5829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character" w:customStyle="1" w:styleId="af5">
    <w:name w:val="Подзаголовок Знак"/>
    <w:basedOn w:val="a0"/>
    <w:link w:val="af4"/>
    <w:rsid w:val="00BF5829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f6">
    <w:name w:val="header"/>
    <w:basedOn w:val="a"/>
    <w:link w:val="af7"/>
    <w:uiPriority w:val="99"/>
    <w:rsid w:val="00BF5829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BF58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iPriority w:val="99"/>
    <w:rsid w:val="00BF5829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BF58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TOC Heading"/>
    <w:basedOn w:val="1"/>
    <w:next w:val="a"/>
    <w:uiPriority w:val="39"/>
    <w:semiHidden/>
    <w:unhideWhenUsed/>
    <w:qFormat/>
    <w:rsid w:val="00BF5829"/>
    <w:pPr>
      <w:widowControl/>
      <w:autoSpaceDE/>
      <w:autoSpaceDN/>
      <w:spacing w:line="276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BF5829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BF582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82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BF5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F5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B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5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F5829"/>
    <w:rPr>
      <w:b/>
      <w:bCs/>
    </w:rPr>
  </w:style>
  <w:style w:type="paragraph" w:styleId="a4">
    <w:name w:val="No Spacing"/>
    <w:link w:val="a5"/>
    <w:uiPriority w:val="1"/>
    <w:qFormat/>
    <w:rsid w:val="00BF58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F5829"/>
    <w:rPr>
      <w:rFonts w:ascii="Calibri" w:eastAsia="Times New Roman" w:hAnsi="Calibri" w:cs="Times New Roman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BF5829"/>
    <w:pPr>
      <w:ind w:left="720"/>
      <w:contextualSpacing/>
    </w:pPr>
  </w:style>
  <w:style w:type="paragraph" w:customStyle="1" w:styleId="Iauiue">
    <w:name w:val="Iau?iue"/>
    <w:uiPriority w:val="99"/>
    <w:rsid w:val="00BF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BF582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BF5829"/>
    <w:pPr>
      <w:spacing w:before="85"/>
      <w:ind w:left="647" w:right="116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a">
    <w:name w:val="Название Знак"/>
    <w:basedOn w:val="a0"/>
    <w:link w:val="a9"/>
    <w:rsid w:val="00BF5829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Body Text"/>
    <w:basedOn w:val="a"/>
    <w:link w:val="ac"/>
    <w:uiPriority w:val="1"/>
    <w:qFormat/>
    <w:rsid w:val="00BF58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BF58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LessonName">
    <w:name w:val="Lesson Name"/>
    <w:basedOn w:val="20"/>
    <w:link w:val="LessonName0"/>
    <w:rsid w:val="00BF5829"/>
    <w:pPr>
      <w:keepLines w:val="0"/>
      <w:widowControl/>
      <w:autoSpaceDE/>
      <w:autoSpaceDN/>
      <w:spacing w:before="120" w:after="240"/>
    </w:pPr>
    <w:rPr>
      <w:rFonts w:ascii="Verdana" w:eastAsia="Times New Roman" w:hAnsi="Verdana" w:cs="Arial"/>
      <w:b w:val="0"/>
      <w:bCs w:val="0"/>
      <w:i/>
      <w:iCs/>
      <w:color w:val="auto"/>
      <w:sz w:val="28"/>
      <w:szCs w:val="28"/>
      <w:lang w:eastAsia="ru-RU"/>
    </w:rPr>
  </w:style>
  <w:style w:type="character" w:customStyle="1" w:styleId="LessonName0">
    <w:name w:val="Lesson Name Знак"/>
    <w:link w:val="LessonName"/>
    <w:rsid w:val="00BF5829"/>
    <w:rPr>
      <w:rFonts w:ascii="Verdana" w:eastAsia="Times New Roman" w:hAnsi="Verdana" w:cs="Arial"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BF58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829"/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BF5829"/>
    <w:rPr>
      <w:rFonts w:ascii="Cambria" w:eastAsia="Cambria" w:hAnsi="Cambria" w:cs="Cambria"/>
    </w:rPr>
  </w:style>
  <w:style w:type="character" w:styleId="ae">
    <w:name w:val="Emphasis"/>
    <w:basedOn w:val="a0"/>
    <w:uiPriority w:val="20"/>
    <w:qFormat/>
    <w:rsid w:val="00BF5829"/>
    <w:rPr>
      <w:i/>
      <w:iCs/>
    </w:rPr>
  </w:style>
  <w:style w:type="character" w:customStyle="1" w:styleId="22">
    <w:name w:val="Основной текст (2)_"/>
    <w:basedOn w:val="a0"/>
    <w:link w:val="23"/>
    <w:rsid w:val="00BF5829"/>
    <w:rPr>
      <w:rFonts w:ascii="Georgia" w:eastAsia="Georgia" w:hAnsi="Georgia" w:cs="Georgi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5829"/>
    <w:pPr>
      <w:shd w:val="clear" w:color="auto" w:fill="FFFFFF"/>
      <w:autoSpaceDE/>
      <w:autoSpaceDN/>
      <w:spacing w:before="1620" w:after="300" w:line="0" w:lineRule="atLeast"/>
      <w:jc w:val="both"/>
    </w:pPr>
    <w:rPr>
      <w:rFonts w:ascii="Georgia" w:eastAsia="Georgia" w:hAnsi="Georgia" w:cs="Georgia"/>
    </w:rPr>
  </w:style>
  <w:style w:type="character" w:customStyle="1" w:styleId="18">
    <w:name w:val="Основной текст (18)_"/>
    <w:basedOn w:val="a0"/>
    <w:link w:val="180"/>
    <w:rsid w:val="00BF5829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F5829"/>
    <w:pPr>
      <w:shd w:val="clear" w:color="auto" w:fill="FFFFFF"/>
      <w:autoSpaceDE/>
      <w:autoSpaceDN/>
      <w:spacing w:before="600" w:line="226" w:lineRule="exact"/>
      <w:ind w:hanging="1720"/>
    </w:pPr>
    <w:rPr>
      <w:rFonts w:ascii="Century Schoolbook" w:eastAsia="Century Schoolbook" w:hAnsi="Century Schoolbook" w:cs="Century Schoolbook"/>
      <w:b/>
      <w:bCs/>
    </w:rPr>
  </w:style>
  <w:style w:type="table" w:styleId="af">
    <w:name w:val="Table Grid"/>
    <w:basedOn w:val="a1"/>
    <w:rsid w:val="00BF58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F58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5829"/>
    <w:rPr>
      <w:rFonts w:ascii="Tahoma" w:eastAsia="Cambria" w:hAnsi="Tahoma" w:cs="Tahoma"/>
      <w:sz w:val="16"/>
      <w:szCs w:val="16"/>
    </w:rPr>
  </w:style>
  <w:style w:type="paragraph" w:customStyle="1" w:styleId="c12">
    <w:name w:val="c12"/>
    <w:basedOn w:val="a"/>
    <w:rsid w:val="00BF58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BF5829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F5829"/>
    <w:pPr>
      <w:shd w:val="clear" w:color="auto" w:fill="FFFFFF"/>
      <w:autoSpaceDE/>
      <w:autoSpaceDN/>
      <w:spacing w:before="120" w:after="120" w:line="0" w:lineRule="atLeast"/>
      <w:jc w:val="center"/>
      <w:outlineLvl w:val="3"/>
    </w:pPr>
    <w:rPr>
      <w:rFonts w:ascii="Century Schoolbook" w:eastAsia="Century Schoolbook" w:hAnsi="Century Schoolbook" w:cs="Century Schoolbook"/>
      <w:b/>
      <w:bCs/>
    </w:rPr>
  </w:style>
  <w:style w:type="character" w:customStyle="1" w:styleId="18Georgia105pt">
    <w:name w:val="Основной текст (18) + Georgia;10;5 pt;Не полужирный;Курсив"/>
    <w:basedOn w:val="18"/>
    <w:rsid w:val="00BF582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CenturySchoolbook11pt">
    <w:name w:val="Основной текст (33) + Century Schoolbook;11 pt;Полужирный;Не курсив"/>
    <w:basedOn w:val="a0"/>
    <w:rsid w:val="00BF58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CenturySchoolbook">
    <w:name w:val="Основной текст (13) + Century Schoolbook;Полужирный;Не курсив"/>
    <w:basedOn w:val="a0"/>
    <w:rsid w:val="00BF582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BF58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Список без нумерации 2 уровня"/>
    <w:basedOn w:val="a"/>
    <w:link w:val="24"/>
    <w:qFormat/>
    <w:rsid w:val="00BF5829"/>
    <w:pPr>
      <w:widowControl/>
      <w:numPr>
        <w:numId w:val="5"/>
      </w:numPr>
      <w:autoSpaceDE/>
      <w:autoSpaceDN/>
      <w:spacing w:before="80" w:after="40"/>
      <w:ind w:left="714" w:hanging="357"/>
      <w:jc w:val="both"/>
    </w:pPr>
    <w:rPr>
      <w:rFonts w:asciiTheme="minorHAnsi" w:eastAsia="Times New Roman" w:hAnsiTheme="minorHAnsi" w:cs="Times New Roman"/>
      <w:szCs w:val="20"/>
      <w:lang w:eastAsia="ru-RU"/>
    </w:rPr>
  </w:style>
  <w:style w:type="character" w:customStyle="1" w:styleId="24">
    <w:name w:val="Список без нумерации 2 уровня Знак"/>
    <w:basedOn w:val="a0"/>
    <w:link w:val="2"/>
    <w:rsid w:val="00BF5829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unhideWhenUsed/>
    <w:rsid w:val="00BF5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5829"/>
    <w:rPr>
      <w:rFonts w:ascii="Cambria" w:eastAsia="Cambria" w:hAnsi="Cambria" w:cs="Cambria"/>
      <w:sz w:val="16"/>
      <w:szCs w:val="16"/>
    </w:rPr>
  </w:style>
  <w:style w:type="character" w:customStyle="1" w:styleId="c29">
    <w:name w:val="c29"/>
    <w:basedOn w:val="a0"/>
    <w:rsid w:val="00BF5829"/>
  </w:style>
  <w:style w:type="character" w:customStyle="1" w:styleId="c4">
    <w:name w:val="c4"/>
    <w:basedOn w:val="a0"/>
    <w:rsid w:val="00BF5829"/>
  </w:style>
  <w:style w:type="table" w:customStyle="1" w:styleId="TableNormal">
    <w:name w:val="Table Normal"/>
    <w:uiPriority w:val="2"/>
    <w:semiHidden/>
    <w:unhideWhenUsed/>
    <w:qFormat/>
    <w:rsid w:val="00BF5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5829"/>
    <w:pPr>
      <w:spacing w:line="268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F5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бычный1"/>
    <w:basedOn w:val="a0"/>
    <w:rsid w:val="00BF5829"/>
  </w:style>
  <w:style w:type="character" w:styleId="af2">
    <w:name w:val="FollowedHyperlink"/>
    <w:basedOn w:val="a0"/>
    <w:uiPriority w:val="99"/>
    <w:semiHidden/>
    <w:unhideWhenUsed/>
    <w:rsid w:val="00BF5829"/>
    <w:rPr>
      <w:color w:val="800080" w:themeColor="followedHyperlink"/>
      <w:u w:val="single"/>
    </w:rPr>
  </w:style>
  <w:style w:type="paragraph" w:customStyle="1" w:styleId="25">
    <w:name w:val="Знак2"/>
    <w:basedOn w:val="a"/>
    <w:rsid w:val="00BF5829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Основной текст_"/>
    <w:link w:val="12"/>
    <w:locked/>
    <w:rsid w:val="00BF5829"/>
    <w:rPr>
      <w:rFonts w:ascii="Sylfaen" w:hAnsi="Sylfaen"/>
      <w:spacing w:val="4"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rsid w:val="00BF5829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paragraph" w:customStyle="1" w:styleId="12">
    <w:name w:val="Основной текст1"/>
    <w:basedOn w:val="a"/>
    <w:link w:val="af3"/>
    <w:rsid w:val="00BF5829"/>
    <w:pPr>
      <w:shd w:val="clear" w:color="auto" w:fill="FFFFFF"/>
      <w:autoSpaceDE/>
      <w:autoSpaceDN/>
      <w:spacing w:line="216" w:lineRule="exact"/>
      <w:jc w:val="both"/>
    </w:pPr>
    <w:rPr>
      <w:rFonts w:ascii="Sylfaen" w:eastAsiaTheme="minorHAnsi" w:hAnsi="Sylfaen" w:cstheme="minorBidi"/>
      <w:spacing w:val="4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rsid w:val="00BF5829"/>
    <w:pPr>
      <w:widowControl/>
      <w:autoSpaceDE/>
      <w:autoSpaceDN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5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5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rsid w:val="00BF5829"/>
    <w:rPr>
      <w:rFonts w:ascii="Arial" w:hAnsi="Arial"/>
      <w:sz w:val="24"/>
      <w:lang w:val="ru-RU" w:eastAsia="ru-RU" w:bidi="ar-SA"/>
    </w:rPr>
  </w:style>
  <w:style w:type="paragraph" w:styleId="af4">
    <w:name w:val="Subtitle"/>
    <w:basedOn w:val="a"/>
    <w:link w:val="af5"/>
    <w:qFormat/>
    <w:rsid w:val="00BF5829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character" w:customStyle="1" w:styleId="af5">
    <w:name w:val="Подзаголовок Знак"/>
    <w:basedOn w:val="a0"/>
    <w:link w:val="af4"/>
    <w:rsid w:val="00BF5829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f6">
    <w:name w:val="header"/>
    <w:basedOn w:val="a"/>
    <w:link w:val="af7"/>
    <w:uiPriority w:val="99"/>
    <w:rsid w:val="00BF5829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BF58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iPriority w:val="99"/>
    <w:rsid w:val="00BF5829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BF58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TOC Heading"/>
    <w:basedOn w:val="1"/>
    <w:next w:val="a"/>
    <w:uiPriority w:val="39"/>
    <w:semiHidden/>
    <w:unhideWhenUsed/>
    <w:qFormat/>
    <w:rsid w:val="00BF5829"/>
    <w:pPr>
      <w:widowControl/>
      <w:autoSpaceDE/>
      <w:autoSpaceDN/>
      <w:spacing w:line="276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BF5829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BF582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7047</Words>
  <Characters>40174</Characters>
  <Application>Microsoft Office Word</Application>
  <DocSecurity>0</DocSecurity>
  <Lines>334</Lines>
  <Paragraphs>94</Paragraphs>
  <ScaleCrop>false</ScaleCrop>
  <Company>diakov.net</Company>
  <LinksUpToDate>false</LinksUpToDate>
  <CharactersWithSpaces>47127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Урюпина</dc:creator>
  <cp:keywords/>
  <dc:description/>
  <cp:lastModifiedBy>Елена Урюпина</cp:lastModifiedBy>
  <cp:revision>2</cp:revision>
  <dcterms:created xsi:type="dcterms:W3CDTF">2022-03-15T05:09:00Z</dcterms:created>
  <dcterms:modified xsi:type="dcterms:W3CDTF">2022-03-15T05:14:00Z</dcterms:modified>
</cp:coreProperties>
</file>