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2D" w:rsidRPr="00522B03" w:rsidRDefault="00517C2D" w:rsidP="00517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03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8344"/>
        <w:gridCol w:w="674"/>
      </w:tblGrid>
      <w:tr w:rsidR="00D27E49" w:rsidRPr="004A74ED" w:rsidTr="00383EB4">
        <w:tc>
          <w:tcPr>
            <w:tcW w:w="8897" w:type="dxa"/>
            <w:gridSpan w:val="2"/>
          </w:tcPr>
          <w:p w:rsidR="00D27E49" w:rsidRPr="004A74ED" w:rsidRDefault="00D27E49" w:rsidP="00F6599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A74ED">
              <w:rPr>
                <w:rFonts w:ascii="Times New Roman" w:hAnsi="Times New Roman" w:cs="Times New Roman"/>
                <w:sz w:val="24"/>
                <w:szCs w:val="24"/>
              </w:rPr>
              <w:t xml:space="preserve">1 МОДУЛЬ: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                                                                    </w:t>
            </w:r>
          </w:p>
        </w:tc>
        <w:tc>
          <w:tcPr>
            <w:tcW w:w="674" w:type="dxa"/>
          </w:tcPr>
          <w:p w:rsidR="00D27E49" w:rsidRPr="004A74ED" w:rsidRDefault="00D27E49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49" w:rsidRPr="004A74ED" w:rsidTr="00383EB4">
        <w:trPr>
          <w:trHeight w:val="838"/>
        </w:trPr>
        <w:tc>
          <w:tcPr>
            <w:tcW w:w="553" w:type="dxa"/>
          </w:tcPr>
          <w:p w:rsidR="00D27E49" w:rsidRPr="004A74ED" w:rsidRDefault="00D27E49" w:rsidP="00B6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44" w:type="dxa"/>
          </w:tcPr>
          <w:p w:rsidR="00D27E49" w:rsidRPr="004A74ED" w:rsidRDefault="00D27E49" w:rsidP="0027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воспитанниках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Pr="004A74ED">
              <w:rPr>
                <w:rFonts w:ascii="Times New Roman" w:hAnsi="Times New Roman" w:cs="Times New Roman"/>
                <w:sz w:val="24"/>
                <w:szCs w:val="24"/>
              </w:rPr>
              <w:t>стационарного отделения для детей-сирот и детей, оставшихся без попечения родителей</w:t>
            </w:r>
            <w:r w:rsidRPr="003A7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ГУСО КСРЦ «Доброта» Забайкальского края 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A79C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A79C9">
              <w:rPr>
                <w:rFonts w:ascii="Times New Roman" w:eastAsia="Calibri" w:hAnsi="Times New Roman" w:cs="Times New Roman"/>
                <w:sz w:val="24"/>
                <w:szCs w:val="24"/>
              </w:rPr>
              <w:t>у.г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</w:t>
            </w:r>
          </w:p>
        </w:tc>
        <w:tc>
          <w:tcPr>
            <w:tcW w:w="674" w:type="dxa"/>
          </w:tcPr>
          <w:p w:rsidR="00D27E49" w:rsidRPr="004A74ED" w:rsidRDefault="00D27E49" w:rsidP="00B8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49" w:rsidRPr="004A74ED" w:rsidTr="00383EB4">
        <w:trPr>
          <w:trHeight w:val="848"/>
        </w:trPr>
        <w:tc>
          <w:tcPr>
            <w:tcW w:w="553" w:type="dxa"/>
          </w:tcPr>
          <w:p w:rsidR="00D27E49" w:rsidRPr="004A74ED" w:rsidRDefault="00D27E49" w:rsidP="00B6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44" w:type="dxa"/>
          </w:tcPr>
          <w:p w:rsidR="00D27E49" w:rsidRPr="004A74ED" w:rsidRDefault="00D27E49" w:rsidP="00271469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38587B">
              <w:rPr>
                <w:rFonts w:ascii="TimesNewRomanPSMT" w:hAnsi="TimesNewRomanPSMT" w:cs="TimesNewRomanPSMT"/>
                <w:sz w:val="24"/>
                <w:szCs w:val="24"/>
              </w:rPr>
              <w:t>Сведения об устройстве воспитанников групп стационарного отделения для детей-сирот и детей, оставшихся без попечения родителей на семейные формы воспитания</w:t>
            </w:r>
          </w:p>
        </w:tc>
        <w:tc>
          <w:tcPr>
            <w:tcW w:w="674" w:type="dxa"/>
          </w:tcPr>
          <w:p w:rsidR="00D27E49" w:rsidRPr="0038587B" w:rsidRDefault="00D27E49" w:rsidP="0038587B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27E49" w:rsidRPr="004A74ED" w:rsidTr="00383EB4">
        <w:tc>
          <w:tcPr>
            <w:tcW w:w="553" w:type="dxa"/>
          </w:tcPr>
          <w:p w:rsidR="00D27E49" w:rsidRPr="004A74ED" w:rsidRDefault="00D27E49" w:rsidP="00B6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44" w:type="dxa"/>
          </w:tcPr>
          <w:p w:rsidR="00D27E49" w:rsidRPr="004A74ED" w:rsidRDefault="00D27E49" w:rsidP="00383EB4">
            <w:pPr>
              <w:pStyle w:val="a8"/>
              <w:ind w:firstLine="11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38587B">
              <w:rPr>
                <w:rFonts w:ascii="Times New Roman" w:hAnsi="Times New Roman"/>
                <w:sz w:val="24"/>
                <w:szCs w:val="24"/>
              </w:rPr>
              <w:t>«Группа риска» по возврату из приемной семьи (вторичное сиротство)</w:t>
            </w:r>
          </w:p>
        </w:tc>
        <w:tc>
          <w:tcPr>
            <w:tcW w:w="674" w:type="dxa"/>
          </w:tcPr>
          <w:p w:rsidR="00D27E49" w:rsidRPr="0038587B" w:rsidRDefault="00D27E49" w:rsidP="0038587B">
            <w:pPr>
              <w:pStyle w:val="a8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49" w:rsidRPr="004A74ED" w:rsidTr="00383EB4">
        <w:tc>
          <w:tcPr>
            <w:tcW w:w="553" w:type="dxa"/>
          </w:tcPr>
          <w:p w:rsidR="00D27E49" w:rsidRDefault="00D27E49" w:rsidP="00B6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44" w:type="dxa"/>
          </w:tcPr>
          <w:p w:rsidR="00D27E49" w:rsidRPr="0038587B" w:rsidRDefault="00D27E49" w:rsidP="00383EB4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желания детей-сирот и детей, оставшихся без попечения родителей жить и воспитываться в родной или замещающей семье</w:t>
            </w:r>
          </w:p>
        </w:tc>
        <w:tc>
          <w:tcPr>
            <w:tcW w:w="674" w:type="dxa"/>
          </w:tcPr>
          <w:p w:rsidR="00D27E49" w:rsidRPr="0038587B" w:rsidRDefault="00D27E49" w:rsidP="0038587B">
            <w:pPr>
              <w:ind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E49" w:rsidRPr="004A74ED" w:rsidTr="00383EB4">
        <w:tc>
          <w:tcPr>
            <w:tcW w:w="8897" w:type="dxa"/>
            <w:gridSpan w:val="2"/>
          </w:tcPr>
          <w:p w:rsidR="00D27E49" w:rsidRPr="00B80171" w:rsidRDefault="00D27E49" w:rsidP="00383EB4">
            <w:pPr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8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МОДУЛЬ: Особенности организации работы по устройству </w:t>
            </w:r>
            <w:r w:rsidRPr="00B80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детей-сирот и детей, оставшихся без попечения родителей </w:t>
            </w:r>
            <w:r w:rsidRPr="00B8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воспитание в семью </w:t>
            </w:r>
          </w:p>
        </w:tc>
        <w:tc>
          <w:tcPr>
            <w:tcW w:w="674" w:type="dxa"/>
          </w:tcPr>
          <w:p w:rsidR="00D27E49" w:rsidRPr="00B80171" w:rsidRDefault="00D27E49" w:rsidP="00CD42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E49" w:rsidRPr="004A74ED" w:rsidTr="00383EB4">
        <w:trPr>
          <w:trHeight w:val="271"/>
        </w:trPr>
        <w:tc>
          <w:tcPr>
            <w:tcW w:w="553" w:type="dxa"/>
          </w:tcPr>
          <w:p w:rsidR="00D27E49" w:rsidRPr="004A74ED" w:rsidRDefault="00D27E49" w:rsidP="00B6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344" w:type="dxa"/>
          </w:tcPr>
          <w:p w:rsidR="00D27E49" w:rsidRPr="004A74ED" w:rsidRDefault="00D27E49" w:rsidP="00383EB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4A74E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74" w:type="dxa"/>
          </w:tcPr>
          <w:p w:rsidR="00D27E49" w:rsidRPr="004A74ED" w:rsidRDefault="00D27E49" w:rsidP="00385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49" w:rsidRPr="004A74ED" w:rsidTr="00383EB4">
        <w:tc>
          <w:tcPr>
            <w:tcW w:w="553" w:type="dxa"/>
          </w:tcPr>
          <w:p w:rsidR="00D27E49" w:rsidRPr="004A74ED" w:rsidRDefault="00D27E49" w:rsidP="00B6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344" w:type="dxa"/>
          </w:tcPr>
          <w:p w:rsidR="00D27E49" w:rsidRPr="004A74ED" w:rsidRDefault="00D27E49" w:rsidP="00CD42E6">
            <w:pPr>
              <w:ind w:firstLine="8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4A74ED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4A7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D27E49" w:rsidRPr="004A74ED" w:rsidRDefault="00D27E49" w:rsidP="00CD42E6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49" w:rsidRPr="004A74ED" w:rsidTr="00383EB4">
        <w:tc>
          <w:tcPr>
            <w:tcW w:w="553" w:type="dxa"/>
          </w:tcPr>
          <w:p w:rsidR="00D27E49" w:rsidRPr="004A74ED" w:rsidRDefault="00D27E49" w:rsidP="00CD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4" w:type="dxa"/>
          </w:tcPr>
          <w:p w:rsidR="00D27E49" w:rsidRPr="004A74ED" w:rsidRDefault="00D27E49" w:rsidP="00CD42E6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по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детей-сирот и детей, оставшихся без попечения родителей </w:t>
            </w: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на воспитание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кровную</w:t>
            </w: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 xml:space="preserve">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674" w:type="dxa"/>
          </w:tcPr>
          <w:p w:rsidR="00D27E49" w:rsidRPr="004A74ED" w:rsidRDefault="00D27E49" w:rsidP="00CD42E6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49" w:rsidRPr="004A74ED" w:rsidTr="00383EB4">
        <w:tc>
          <w:tcPr>
            <w:tcW w:w="553" w:type="dxa"/>
          </w:tcPr>
          <w:p w:rsidR="00D27E49" w:rsidRPr="004A74ED" w:rsidRDefault="00D27E49" w:rsidP="00CD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344" w:type="dxa"/>
          </w:tcPr>
          <w:p w:rsidR="00D27E49" w:rsidRPr="004A74ED" w:rsidRDefault="00D27E49" w:rsidP="00CD42E6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по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детей-сирот и детей, оставшихся без попечения родителей </w:t>
            </w: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 xml:space="preserve">на воспитание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замещающую</w:t>
            </w:r>
            <w:r w:rsidR="00383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семью</w:t>
            </w:r>
          </w:p>
        </w:tc>
        <w:tc>
          <w:tcPr>
            <w:tcW w:w="674" w:type="dxa"/>
          </w:tcPr>
          <w:p w:rsidR="00D27E49" w:rsidRPr="004A74ED" w:rsidRDefault="00D27E49" w:rsidP="00CD42E6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2D" w:rsidRDefault="00517C2D" w:rsidP="003C7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C2D" w:rsidRDefault="00517C2D" w:rsidP="003C7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E6" w:rsidRDefault="00CD42E6" w:rsidP="003C7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E6" w:rsidRDefault="00CD42E6" w:rsidP="003C7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E6" w:rsidRDefault="00CD42E6" w:rsidP="003C7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E6" w:rsidRDefault="00CD42E6" w:rsidP="003C7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E6" w:rsidRDefault="00CD42E6" w:rsidP="003C7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E6" w:rsidRDefault="00CD42E6" w:rsidP="003C7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E6" w:rsidRDefault="00CD42E6" w:rsidP="003C7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E6" w:rsidRDefault="00CD42E6" w:rsidP="003C7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E6" w:rsidRDefault="00CD42E6" w:rsidP="003C7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C2D" w:rsidRDefault="00517C2D" w:rsidP="003C7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C2D" w:rsidRDefault="00517C2D" w:rsidP="003C7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C2D" w:rsidRDefault="00517C2D" w:rsidP="003C7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C2D" w:rsidRDefault="00517C2D" w:rsidP="003C7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C2D" w:rsidRPr="00B80171" w:rsidRDefault="00CD42E6" w:rsidP="00B80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1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bookmarkStart w:id="0" w:name="_GoBack"/>
      <w:r w:rsidRPr="00B80171">
        <w:rPr>
          <w:rFonts w:ascii="Times New Roman" w:hAnsi="Times New Roman" w:cs="Times New Roman"/>
          <w:b/>
          <w:sz w:val="28"/>
          <w:szCs w:val="28"/>
        </w:rPr>
        <w:t xml:space="preserve">МОДУЛЬ: ОСОБЕННОСТИ ОРГАНИЗАЦИИ РАБОТЫ ПО УСТРОЙСТВУ </w:t>
      </w:r>
      <w:r w:rsidRPr="00B801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ДЕТЕЙ-СИРОТ И ДЕТЕЙ, ОСТАВШИХСЯ БЕЗ ПОПЕЧЕНИЯ РОДИТЕЛЕЙ </w:t>
      </w:r>
      <w:r w:rsidRPr="00B80171">
        <w:rPr>
          <w:rFonts w:ascii="Times New Roman" w:hAnsi="Times New Roman" w:cs="Times New Roman"/>
          <w:b/>
          <w:sz w:val="28"/>
          <w:szCs w:val="28"/>
        </w:rPr>
        <w:t>НА ВОСПИТАНИЕ В СЕМЬЮ</w:t>
      </w:r>
    </w:p>
    <w:bookmarkEnd w:id="0"/>
    <w:p w:rsidR="00CD42E6" w:rsidRPr="00AF4BA2" w:rsidRDefault="00CD42E6" w:rsidP="00AF4B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 w:rsidRPr="00AF4BA2">
        <w:rPr>
          <w:rFonts w:ascii="Times New Roman" w:hAnsi="Times New Roman" w:cs="Times New Roman"/>
          <w:b/>
          <w:sz w:val="24"/>
          <w:szCs w:val="24"/>
        </w:rPr>
        <w:t>2.1. ПОЯСНИТЕЛЬНАЯ ЗАПИСКА</w:t>
      </w:r>
      <w:r w:rsidRPr="00AF4BA2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 </w:t>
      </w:r>
    </w:p>
    <w:p w:rsidR="0031614A" w:rsidRPr="00AF4BA2" w:rsidRDefault="0031614A" w:rsidP="00E550F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proofErr w:type="gramStart"/>
      <w:r w:rsidRPr="00AF4BA2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Согласно Положению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утвержденного постановлением Правительства Российской Федерации № 481 от 24 мая 2014 г, одной из главных задач деятельности ГУСО КСРЦ «Доброта» </w:t>
      </w:r>
      <w:r w:rsidR="00E2008E" w:rsidRPr="00AF4BA2">
        <w:rPr>
          <w:rFonts w:ascii="Times New Roman" w:eastAsia="Calibri" w:hAnsi="Times New Roman" w:cs="Times New Roman"/>
          <w:sz w:val="24"/>
          <w:szCs w:val="24"/>
          <w:highlight w:val="white"/>
        </w:rPr>
        <w:t>Заб</w:t>
      </w:r>
      <w:r w:rsidR="00CD42E6" w:rsidRPr="00AF4BA2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айкальского края </w:t>
      </w:r>
      <w:r w:rsidRPr="00AF4BA2">
        <w:rPr>
          <w:rFonts w:ascii="Times New Roman" w:eastAsia="Calibri" w:hAnsi="Times New Roman" w:cs="Times New Roman"/>
          <w:sz w:val="24"/>
          <w:szCs w:val="24"/>
          <w:highlight w:val="white"/>
        </w:rPr>
        <w:t>является максимально возможное сокращение сроков пребывания детей в учреждении.</w:t>
      </w:r>
      <w:proofErr w:type="gramEnd"/>
      <w:r w:rsidRPr="00AF4BA2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Стационарное отделение для детей-сирот и детей, оставшихся без попечения родителей, должно являться местом временного пребывания несовершеннолетнего, промежуточной ст</w:t>
      </w:r>
      <w:r w:rsidRPr="00AF4BA2">
        <w:rPr>
          <w:rFonts w:ascii="Times New Roman" w:eastAsia="Calibri" w:hAnsi="Times New Roman" w:cs="Times New Roman"/>
          <w:sz w:val="24"/>
          <w:szCs w:val="24"/>
        </w:rPr>
        <w:t>упенью</w:t>
      </w:r>
      <w:r w:rsidRPr="00AF4BA2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с момента определения ребенка в органи</w:t>
      </w:r>
      <w:r w:rsidRPr="00AF4BA2">
        <w:rPr>
          <w:rFonts w:ascii="Times New Roman" w:eastAsia="Calibri" w:hAnsi="Times New Roman" w:cs="Times New Roman"/>
          <w:sz w:val="24"/>
          <w:szCs w:val="24"/>
        </w:rPr>
        <w:t>зацию</w:t>
      </w:r>
      <w:r w:rsidRPr="00AF4BA2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до момента возвращения его в родную семью или устройст</w:t>
      </w:r>
      <w:r w:rsidRPr="00AF4BA2">
        <w:rPr>
          <w:rFonts w:ascii="Times New Roman" w:eastAsia="Calibri" w:hAnsi="Times New Roman" w:cs="Times New Roman"/>
          <w:sz w:val="24"/>
          <w:szCs w:val="24"/>
        </w:rPr>
        <w:t xml:space="preserve">ва </w:t>
      </w:r>
      <w:r w:rsidRPr="00AF4BA2">
        <w:rPr>
          <w:rFonts w:ascii="Times New Roman" w:eastAsia="Calibri" w:hAnsi="Times New Roman" w:cs="Times New Roman"/>
          <w:sz w:val="24"/>
          <w:szCs w:val="24"/>
          <w:highlight w:val="white"/>
        </w:rPr>
        <w:t>в замещающую семью.</w:t>
      </w:r>
    </w:p>
    <w:p w:rsidR="00AF4BA2" w:rsidRPr="00AF4BA2" w:rsidRDefault="00AF4BA2" w:rsidP="00AF4BA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BA2">
        <w:rPr>
          <w:rFonts w:ascii="Times New Roman" w:hAnsi="Times New Roman" w:cs="Times New Roman"/>
          <w:b/>
          <w:sz w:val="24"/>
          <w:szCs w:val="24"/>
        </w:rPr>
        <w:t xml:space="preserve">2.1. ЦЕЛЬ И ЗАДАЧИ </w:t>
      </w:r>
    </w:p>
    <w:p w:rsidR="00AD216D" w:rsidRPr="00AF4BA2" w:rsidRDefault="00AF4BA2" w:rsidP="003C7A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171">
        <w:rPr>
          <w:rFonts w:ascii="Times New Roman" w:hAnsi="Times New Roman" w:cs="Times New Roman"/>
          <w:b/>
          <w:sz w:val="24"/>
          <w:szCs w:val="24"/>
        </w:rPr>
        <w:t>ЦЕЛЬ:</w:t>
      </w:r>
      <w:r w:rsidRPr="00AF4BA2">
        <w:rPr>
          <w:rFonts w:ascii="Times New Roman" w:hAnsi="Times New Roman" w:cs="Times New Roman"/>
          <w:sz w:val="24"/>
          <w:szCs w:val="24"/>
        </w:rPr>
        <w:t xml:space="preserve"> </w:t>
      </w:r>
      <w:r w:rsidR="00AD216D" w:rsidRPr="00AF4BA2">
        <w:rPr>
          <w:rFonts w:ascii="Times New Roman" w:hAnsi="Times New Roman" w:cs="Times New Roman"/>
          <w:sz w:val="24"/>
          <w:szCs w:val="24"/>
        </w:rPr>
        <w:t xml:space="preserve">Обеспечение реализации государственной политики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AD216D" w:rsidRPr="00AF4BA2">
        <w:rPr>
          <w:rFonts w:ascii="Times New Roman" w:hAnsi="Times New Roman" w:cs="Times New Roman"/>
          <w:sz w:val="24"/>
          <w:szCs w:val="24"/>
        </w:rPr>
        <w:t xml:space="preserve"> </w:t>
      </w:r>
      <w:r w:rsidR="00E86BD1" w:rsidRPr="00AF4BA2">
        <w:rPr>
          <w:rFonts w:ascii="Times New Roman" w:hAnsi="Times New Roman" w:cs="Times New Roman"/>
          <w:sz w:val="24"/>
          <w:szCs w:val="24"/>
        </w:rPr>
        <w:t>устройств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D216D" w:rsidRPr="00AF4BA2">
        <w:rPr>
          <w:rFonts w:ascii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родителей, в семьи граждан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AD216D" w:rsidRPr="00AF4BA2">
        <w:rPr>
          <w:rFonts w:ascii="Times New Roman" w:hAnsi="Times New Roman" w:cs="Times New Roman"/>
          <w:sz w:val="24"/>
          <w:szCs w:val="24"/>
        </w:rPr>
        <w:t>беспечение права ребенка на воспитание в семье.</w:t>
      </w:r>
    </w:p>
    <w:p w:rsidR="003C7AE0" w:rsidRPr="00B80171" w:rsidRDefault="00AF4BA2" w:rsidP="003C7A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1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D216D" w:rsidRPr="00AF4BA2" w:rsidRDefault="00AD216D" w:rsidP="003C7A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BA2">
        <w:rPr>
          <w:rFonts w:ascii="Times New Roman" w:hAnsi="Times New Roman" w:cs="Times New Roman"/>
          <w:sz w:val="24"/>
          <w:szCs w:val="24"/>
        </w:rPr>
        <w:t xml:space="preserve">1.Организация просветительской и пропагандисткой деятельности </w:t>
      </w:r>
      <w:r w:rsidR="00AF4BA2">
        <w:rPr>
          <w:rFonts w:ascii="Times New Roman" w:hAnsi="Times New Roman" w:cs="Times New Roman"/>
          <w:sz w:val="24"/>
          <w:szCs w:val="24"/>
        </w:rPr>
        <w:t>для</w:t>
      </w:r>
      <w:r w:rsidRPr="00AF4BA2">
        <w:rPr>
          <w:rFonts w:ascii="Times New Roman" w:hAnsi="Times New Roman" w:cs="Times New Roman"/>
          <w:sz w:val="24"/>
          <w:szCs w:val="24"/>
        </w:rPr>
        <w:t xml:space="preserve"> поддержки существующей практики, направленной на передачу ребенка на воспитание в семью.</w:t>
      </w:r>
    </w:p>
    <w:p w:rsidR="00AD216D" w:rsidRPr="00AF4BA2" w:rsidRDefault="00AD216D" w:rsidP="003C7A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BA2">
        <w:rPr>
          <w:rFonts w:ascii="Times New Roman" w:hAnsi="Times New Roman" w:cs="Times New Roman"/>
          <w:sz w:val="24"/>
          <w:szCs w:val="24"/>
        </w:rPr>
        <w:t>2.Содействие возвращению ребенка в кровную семью или</w:t>
      </w:r>
      <w:r w:rsidR="00AF4BA2">
        <w:rPr>
          <w:rFonts w:ascii="Times New Roman" w:hAnsi="Times New Roman" w:cs="Times New Roman"/>
          <w:sz w:val="24"/>
          <w:szCs w:val="24"/>
        </w:rPr>
        <w:t xml:space="preserve"> устройство </w:t>
      </w:r>
      <w:r w:rsidRPr="00AF4BA2">
        <w:rPr>
          <w:rFonts w:ascii="Times New Roman" w:hAnsi="Times New Roman" w:cs="Times New Roman"/>
          <w:sz w:val="24"/>
          <w:szCs w:val="24"/>
        </w:rPr>
        <w:t xml:space="preserve">в </w:t>
      </w:r>
      <w:r w:rsidR="003C7AE0" w:rsidRPr="00AF4BA2">
        <w:rPr>
          <w:rFonts w:ascii="Times New Roman" w:hAnsi="Times New Roman" w:cs="Times New Roman"/>
          <w:sz w:val="24"/>
          <w:szCs w:val="24"/>
        </w:rPr>
        <w:t xml:space="preserve">замещающую </w:t>
      </w:r>
      <w:r w:rsidRPr="00AF4BA2">
        <w:rPr>
          <w:rFonts w:ascii="Times New Roman" w:hAnsi="Times New Roman" w:cs="Times New Roman"/>
          <w:sz w:val="24"/>
          <w:szCs w:val="24"/>
        </w:rPr>
        <w:t>семью</w:t>
      </w:r>
      <w:r w:rsidR="00AF4BA2">
        <w:rPr>
          <w:rFonts w:ascii="Times New Roman" w:hAnsi="Times New Roman" w:cs="Times New Roman"/>
          <w:sz w:val="24"/>
          <w:szCs w:val="24"/>
        </w:rPr>
        <w:t>,</w:t>
      </w:r>
      <w:r w:rsidRPr="00AF4BA2">
        <w:rPr>
          <w:rFonts w:ascii="Times New Roman" w:hAnsi="Times New Roman" w:cs="Times New Roman"/>
          <w:sz w:val="24"/>
          <w:szCs w:val="24"/>
        </w:rPr>
        <w:t xml:space="preserve"> исходя из интересов </w:t>
      </w:r>
      <w:r w:rsidR="00AF4BA2">
        <w:rPr>
          <w:rFonts w:ascii="Times New Roman" w:hAnsi="Times New Roman" w:cs="Times New Roman"/>
          <w:sz w:val="24"/>
          <w:szCs w:val="24"/>
        </w:rPr>
        <w:t xml:space="preserve">и </w:t>
      </w:r>
      <w:r w:rsidR="00AF4BA2" w:rsidRPr="00AF4BA2">
        <w:rPr>
          <w:rFonts w:ascii="Times New Roman" w:hAnsi="Times New Roman" w:cs="Times New Roman"/>
          <w:sz w:val="24"/>
          <w:szCs w:val="24"/>
        </w:rPr>
        <w:t xml:space="preserve">потребностей </w:t>
      </w:r>
      <w:r w:rsidRPr="00AF4BA2">
        <w:rPr>
          <w:rFonts w:ascii="Times New Roman" w:hAnsi="Times New Roman" w:cs="Times New Roman"/>
          <w:sz w:val="24"/>
          <w:szCs w:val="24"/>
        </w:rPr>
        <w:t>ребенка.</w:t>
      </w:r>
    </w:p>
    <w:p w:rsidR="00AD216D" w:rsidRPr="00AF4BA2" w:rsidRDefault="00AD216D" w:rsidP="003C7A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BA2">
        <w:rPr>
          <w:rFonts w:ascii="Times New Roman" w:hAnsi="Times New Roman" w:cs="Times New Roman"/>
          <w:sz w:val="24"/>
          <w:szCs w:val="24"/>
        </w:rPr>
        <w:t xml:space="preserve">3.Оказание консультативной и методической помощи гражданам, желающим взять ребенка </w:t>
      </w:r>
      <w:r w:rsidR="00AF4BA2">
        <w:rPr>
          <w:rFonts w:ascii="Times New Roman" w:hAnsi="Times New Roman" w:cs="Times New Roman"/>
          <w:sz w:val="24"/>
          <w:szCs w:val="24"/>
        </w:rPr>
        <w:t xml:space="preserve">на воспитание </w:t>
      </w:r>
      <w:r w:rsidRPr="00AF4BA2">
        <w:rPr>
          <w:rFonts w:ascii="Times New Roman" w:hAnsi="Times New Roman" w:cs="Times New Roman"/>
          <w:sz w:val="24"/>
          <w:szCs w:val="24"/>
        </w:rPr>
        <w:t>в свою семью.</w:t>
      </w:r>
    </w:p>
    <w:p w:rsidR="00AD216D" w:rsidRPr="00AF4BA2" w:rsidRDefault="00AD216D" w:rsidP="003C7A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BA2">
        <w:rPr>
          <w:rFonts w:ascii="Times New Roman" w:hAnsi="Times New Roman" w:cs="Times New Roman"/>
          <w:sz w:val="24"/>
          <w:szCs w:val="24"/>
        </w:rPr>
        <w:t>4.Работа по подготовке воспитанника к жизни в семье</w:t>
      </w:r>
      <w:r w:rsidR="00AF4BA2">
        <w:rPr>
          <w:rFonts w:ascii="Times New Roman" w:hAnsi="Times New Roman" w:cs="Times New Roman"/>
          <w:sz w:val="24"/>
          <w:szCs w:val="24"/>
        </w:rPr>
        <w:t>, р</w:t>
      </w:r>
      <w:r w:rsidRPr="00AF4BA2">
        <w:rPr>
          <w:rFonts w:ascii="Times New Roman" w:hAnsi="Times New Roman" w:cs="Times New Roman"/>
          <w:sz w:val="24"/>
          <w:szCs w:val="24"/>
        </w:rPr>
        <w:t>азвитие у него практических навыков и умений самоорганизации собственной деятельности, необходимых для  успешной адаптации в условиях  новой семьи.</w:t>
      </w:r>
    </w:p>
    <w:p w:rsidR="00AD216D" w:rsidRPr="00AF4BA2" w:rsidRDefault="00AD216D" w:rsidP="003C7A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BA2">
        <w:rPr>
          <w:rFonts w:ascii="Times New Roman" w:hAnsi="Times New Roman" w:cs="Times New Roman"/>
          <w:sz w:val="24"/>
          <w:szCs w:val="24"/>
        </w:rPr>
        <w:t>5.Содействие освоению и закреплению ребенком знаний и навыков семейных отношений</w:t>
      </w:r>
    </w:p>
    <w:p w:rsidR="00AD216D" w:rsidRDefault="00AD216D" w:rsidP="003C7AE0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171" w:rsidRDefault="00B80171" w:rsidP="003C7AE0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171" w:rsidRPr="003C7AE0" w:rsidRDefault="00B80171" w:rsidP="003C7AE0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BA2" w:rsidRPr="00AF4BA2" w:rsidRDefault="00AF4BA2" w:rsidP="003C7A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B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 ПЛАНИРОВАНИЕ РАБОТЫ ПО УСТРОЙСТВУ </w:t>
      </w:r>
      <w:r w:rsidRPr="00AF4B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ДЕТЕЙ-СИРОТ И ДЕТЕЙ, ОСТАВШИХСЯ БЕЗ ПОПЕЧЕНИЯ РОДИТЕЛЕЙ </w:t>
      </w:r>
      <w:r w:rsidRPr="00AF4BA2">
        <w:rPr>
          <w:rFonts w:ascii="Times New Roman" w:hAnsi="Times New Roman" w:cs="Times New Roman"/>
          <w:b/>
          <w:sz w:val="24"/>
          <w:szCs w:val="24"/>
        </w:rPr>
        <w:t xml:space="preserve">НА ВОСПИТАНИЕ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КРОВНУЮ </w:t>
      </w:r>
      <w:r w:rsidRPr="00AF4BA2">
        <w:rPr>
          <w:rFonts w:ascii="Times New Roman" w:hAnsi="Times New Roman" w:cs="Times New Roman"/>
          <w:b/>
          <w:sz w:val="24"/>
          <w:szCs w:val="24"/>
        </w:rPr>
        <w:t>СЕМЬЮ</w:t>
      </w:r>
      <w:r w:rsidRPr="00AF4B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670"/>
      </w:tblGrid>
      <w:tr w:rsidR="00AF4BA2" w:rsidRPr="00AC6D6C" w:rsidTr="00AD216D">
        <w:tc>
          <w:tcPr>
            <w:tcW w:w="817" w:type="dxa"/>
            <w:vMerge w:val="restart"/>
          </w:tcPr>
          <w:p w:rsidR="00AF4BA2" w:rsidRPr="00AC6D6C" w:rsidRDefault="00AF4BA2" w:rsidP="001B6C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4BA2" w:rsidRPr="00AC6D6C" w:rsidRDefault="00AF4BA2" w:rsidP="001B6C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</w:tcPr>
          <w:p w:rsidR="00AF4BA2" w:rsidRPr="00AC6D6C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Сбор информации о родителях ребенка</w:t>
            </w:r>
          </w:p>
          <w:p w:rsidR="00AF4BA2" w:rsidRPr="00AC6D6C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4BA2" w:rsidRPr="00AC6D6C" w:rsidRDefault="00AF4BA2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личного дела воспитанника </w:t>
            </w:r>
          </w:p>
        </w:tc>
      </w:tr>
      <w:tr w:rsidR="00AF4BA2" w:rsidRPr="00AC6D6C" w:rsidTr="00AD216D">
        <w:tc>
          <w:tcPr>
            <w:tcW w:w="817" w:type="dxa"/>
            <w:vMerge/>
          </w:tcPr>
          <w:p w:rsidR="00AF4BA2" w:rsidRPr="00AC6D6C" w:rsidRDefault="00AF4BA2" w:rsidP="001B6C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BA2" w:rsidRPr="00AC6D6C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4BA2" w:rsidRPr="00AC6D6C" w:rsidRDefault="00AF4BA2" w:rsidP="003C4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Сбор сведений о месте нахождения (жительства) родителей, родственников ребенка, других лиц,  заинтересованных в судьбе ребенка.</w:t>
            </w:r>
          </w:p>
        </w:tc>
      </w:tr>
      <w:tr w:rsidR="00AF4BA2" w:rsidRPr="00AC6D6C" w:rsidTr="00AD216D">
        <w:tc>
          <w:tcPr>
            <w:tcW w:w="817" w:type="dxa"/>
            <w:vMerge/>
          </w:tcPr>
          <w:p w:rsidR="00AF4BA2" w:rsidRPr="00AC6D6C" w:rsidRDefault="00AF4BA2" w:rsidP="001B6C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BA2" w:rsidRPr="00AC6D6C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4BA2" w:rsidRPr="00AC6D6C" w:rsidRDefault="00AF4BA2" w:rsidP="003C4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Сбор характеризующих материалов о родителях, родственниках.</w:t>
            </w:r>
          </w:p>
        </w:tc>
      </w:tr>
      <w:tr w:rsidR="00AF4BA2" w:rsidRPr="00AC6D6C" w:rsidTr="00AD216D">
        <w:tc>
          <w:tcPr>
            <w:tcW w:w="817" w:type="dxa"/>
            <w:vMerge/>
          </w:tcPr>
          <w:p w:rsidR="00AF4BA2" w:rsidRPr="00AC6D6C" w:rsidRDefault="00AF4BA2" w:rsidP="001B6C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BA2" w:rsidRPr="00AC6D6C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4BA2" w:rsidRPr="00AC6D6C" w:rsidRDefault="00AF4BA2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 xml:space="preserve">Оценка перспектив по восстановлению </w:t>
            </w:r>
            <w:proofErr w:type="spellStart"/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AC6D6C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 и биологической семьи</w:t>
            </w:r>
          </w:p>
        </w:tc>
      </w:tr>
      <w:tr w:rsidR="00130065" w:rsidRPr="00AC6D6C" w:rsidTr="00AD216D">
        <w:tc>
          <w:tcPr>
            <w:tcW w:w="817" w:type="dxa"/>
            <w:vMerge w:val="restart"/>
          </w:tcPr>
          <w:p w:rsidR="00130065" w:rsidRPr="00AC6D6C" w:rsidRDefault="00130065" w:rsidP="001B6C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vMerge w:val="restart"/>
          </w:tcPr>
          <w:p w:rsidR="00130065" w:rsidRPr="00AC6D6C" w:rsidRDefault="00130065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Оценка желания и готовности ребенка к контакту с родителями, кровными родственниками</w:t>
            </w:r>
          </w:p>
          <w:p w:rsidR="00130065" w:rsidRPr="00AC6D6C" w:rsidRDefault="00130065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0065" w:rsidRPr="00AC6D6C" w:rsidRDefault="00130065" w:rsidP="0069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и педагогическое тестирование мотивации ребенка к контакту с родителями. </w:t>
            </w:r>
            <w:r w:rsidRPr="00AC6D6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бесед с воспитанником (изучение детско-родительских отношений, уточнение и дополнение информации по родителям, родственникам, опрос на наличие желания жить и воспитываться в родной или замещающей семье)</w:t>
            </w:r>
          </w:p>
        </w:tc>
      </w:tr>
      <w:tr w:rsidR="00130065" w:rsidRPr="00AC6D6C" w:rsidTr="00AD216D">
        <w:tc>
          <w:tcPr>
            <w:tcW w:w="817" w:type="dxa"/>
            <w:vMerge/>
          </w:tcPr>
          <w:p w:rsidR="00130065" w:rsidRPr="00AC6D6C" w:rsidRDefault="00130065" w:rsidP="001B6C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065" w:rsidRPr="00AC6D6C" w:rsidRDefault="00130065" w:rsidP="001B6C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0065" w:rsidRPr="00AC6D6C" w:rsidRDefault="00130065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Изучение взаимоотношений ребенка с родителями, кровными родственниками (беседы)</w:t>
            </w:r>
          </w:p>
        </w:tc>
      </w:tr>
      <w:tr w:rsidR="00130065" w:rsidRPr="00AC6D6C" w:rsidTr="00AD216D">
        <w:tc>
          <w:tcPr>
            <w:tcW w:w="817" w:type="dxa"/>
            <w:vMerge/>
          </w:tcPr>
          <w:p w:rsidR="00130065" w:rsidRPr="00AC6D6C" w:rsidRDefault="00130065" w:rsidP="001B6C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065" w:rsidRPr="00AC6D6C" w:rsidRDefault="00130065" w:rsidP="001B6C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0065" w:rsidRPr="00AC6D6C" w:rsidRDefault="00130065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педагогическая подготовка ребенка к общению с родными родителями (при его положительном решении и желании)</w:t>
            </w:r>
          </w:p>
        </w:tc>
      </w:tr>
      <w:tr w:rsidR="00130065" w:rsidRPr="00AC6D6C" w:rsidTr="00AD216D">
        <w:tc>
          <w:tcPr>
            <w:tcW w:w="817" w:type="dxa"/>
            <w:vMerge/>
          </w:tcPr>
          <w:p w:rsidR="00130065" w:rsidRPr="00AC6D6C" w:rsidRDefault="00130065" w:rsidP="001B6C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065" w:rsidRPr="00AC6D6C" w:rsidRDefault="00130065" w:rsidP="001B6C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0065" w:rsidRPr="00AC6D6C" w:rsidRDefault="00130065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В случае отрицательного влияния со стороны кровных родителей и родственников на воспитанника мотивировать ребенка на осознание самореализации, возможности иметь замещающую семью.</w:t>
            </w:r>
          </w:p>
        </w:tc>
      </w:tr>
      <w:tr w:rsidR="00913BCC" w:rsidRPr="00AC6D6C" w:rsidTr="00AD216D">
        <w:tc>
          <w:tcPr>
            <w:tcW w:w="817" w:type="dxa"/>
            <w:vMerge w:val="restart"/>
          </w:tcPr>
          <w:p w:rsidR="00913BCC" w:rsidRPr="00AC6D6C" w:rsidRDefault="00913BCC" w:rsidP="0069458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913BCC" w:rsidRPr="00AC6D6C" w:rsidRDefault="00913BCC" w:rsidP="0069458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родителями ребенка, ограниченными в родительских правах, лишенными родительских прав или находящими</w:t>
            </w:r>
            <w:r w:rsidR="00EB4A55" w:rsidRPr="00AC6D6C">
              <w:rPr>
                <w:rFonts w:ascii="Times New Roman" w:hAnsi="Times New Roman" w:cs="Times New Roman"/>
                <w:sz w:val="24"/>
                <w:szCs w:val="24"/>
              </w:rPr>
              <w:t>ся в трудной жизненной ситуации, или кровными родственниками.</w:t>
            </w:r>
          </w:p>
          <w:p w:rsidR="00913BCC" w:rsidRPr="00AC6D6C" w:rsidRDefault="00913BCC" w:rsidP="001B6C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BCC" w:rsidRPr="00AC6D6C" w:rsidRDefault="00913BCC" w:rsidP="00AC6D6C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Мотива</w:t>
            </w:r>
            <w:r w:rsidR="00AC6D6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родителейна нормализацию семейных отношений, на изменение отношения к своим родительским обязанностям, на осознание роли семьи в жизни ребенка.</w:t>
            </w:r>
          </w:p>
        </w:tc>
      </w:tr>
      <w:tr w:rsidR="00913BCC" w:rsidRPr="00AC6D6C" w:rsidTr="00AD216D">
        <w:tc>
          <w:tcPr>
            <w:tcW w:w="817" w:type="dxa"/>
            <w:vMerge/>
          </w:tcPr>
          <w:p w:rsidR="00913BCC" w:rsidRPr="00AC6D6C" w:rsidRDefault="00913BCC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3BCC" w:rsidRPr="00AC6D6C" w:rsidRDefault="00913BCC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BCC" w:rsidRPr="00AC6D6C" w:rsidRDefault="00913BCC" w:rsidP="0069458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Поддерживать и укреплять связь родителей и родственников с ребенком на позитивной основе, привлекая их к сотрудничеству.</w:t>
            </w:r>
          </w:p>
        </w:tc>
      </w:tr>
      <w:tr w:rsidR="00913BCC" w:rsidRPr="00AC6D6C" w:rsidTr="00AD216D">
        <w:trPr>
          <w:trHeight w:val="705"/>
        </w:trPr>
        <w:tc>
          <w:tcPr>
            <w:tcW w:w="817" w:type="dxa"/>
            <w:vMerge/>
          </w:tcPr>
          <w:p w:rsidR="00913BCC" w:rsidRPr="00AC6D6C" w:rsidRDefault="00913BCC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3BCC" w:rsidRPr="00AC6D6C" w:rsidRDefault="00913BCC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BCC" w:rsidRPr="00AC6D6C" w:rsidRDefault="00913BCC" w:rsidP="0069458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Поддерживать инициативу родителей и родственников участвовать в жизни ребенка, если их взаимоотношения с ребенком не имеют отрицательного на него влияния.</w:t>
            </w:r>
          </w:p>
        </w:tc>
      </w:tr>
      <w:tr w:rsidR="00913BCC" w:rsidRPr="00AC6D6C" w:rsidTr="00AD216D">
        <w:trPr>
          <w:trHeight w:val="705"/>
        </w:trPr>
        <w:tc>
          <w:tcPr>
            <w:tcW w:w="817" w:type="dxa"/>
            <w:vMerge/>
          </w:tcPr>
          <w:p w:rsidR="00913BCC" w:rsidRPr="00AC6D6C" w:rsidRDefault="00913BCC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3BCC" w:rsidRPr="00AC6D6C" w:rsidRDefault="00913BCC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BCC" w:rsidRPr="00AC6D6C" w:rsidRDefault="00913BCC" w:rsidP="001B6CA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6C">
              <w:rPr>
                <w:rFonts w:ascii="Times New Roman" w:hAnsi="Times New Roman"/>
                <w:sz w:val="24"/>
                <w:szCs w:val="24"/>
              </w:rPr>
              <w:t>Мотивировать родителей ребенка, оказавшихся в трудной жизненной ситуации на решение проблем, препятствующих возвращению ребенка в семью.</w:t>
            </w:r>
          </w:p>
        </w:tc>
      </w:tr>
      <w:tr w:rsidR="00913BCC" w:rsidRPr="00AC6D6C" w:rsidTr="00AD216D">
        <w:trPr>
          <w:trHeight w:val="570"/>
        </w:trPr>
        <w:tc>
          <w:tcPr>
            <w:tcW w:w="817" w:type="dxa"/>
            <w:vMerge/>
          </w:tcPr>
          <w:p w:rsidR="00913BCC" w:rsidRPr="00AC6D6C" w:rsidRDefault="00913BCC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3BCC" w:rsidRPr="00AC6D6C" w:rsidRDefault="00913BCC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BCC" w:rsidRPr="00AC6D6C" w:rsidRDefault="00913BCC" w:rsidP="003C7AE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Выявление родственников ребенка, других лиц,  заинтересованных в судьбе ребенка. Содействие жизнеустройству ребенка в их семьи.</w:t>
            </w:r>
          </w:p>
        </w:tc>
      </w:tr>
      <w:tr w:rsidR="00913BCC" w:rsidRPr="00AC6D6C" w:rsidTr="00AD216D">
        <w:trPr>
          <w:trHeight w:val="510"/>
        </w:trPr>
        <w:tc>
          <w:tcPr>
            <w:tcW w:w="817" w:type="dxa"/>
            <w:vMerge/>
          </w:tcPr>
          <w:p w:rsidR="00913BCC" w:rsidRPr="00AC6D6C" w:rsidRDefault="00913BCC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3BCC" w:rsidRPr="00AC6D6C" w:rsidRDefault="00913BCC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BCC" w:rsidRPr="00AC6D6C" w:rsidRDefault="00913BCC" w:rsidP="00F90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EB4A55" w:rsidRPr="00AC6D6C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(составление акта обследования жилищно-бытовых условий)</w:t>
            </w: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, переписка, общение по телефону для выяснения причин, желания и возможности восстановления семьи</w:t>
            </w:r>
            <w:r w:rsidR="00EB4A55" w:rsidRPr="00AC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BCC" w:rsidRPr="00AC6D6C" w:rsidTr="00AD216D">
        <w:trPr>
          <w:trHeight w:val="375"/>
        </w:trPr>
        <w:tc>
          <w:tcPr>
            <w:tcW w:w="817" w:type="dxa"/>
            <w:vMerge/>
          </w:tcPr>
          <w:p w:rsidR="00913BCC" w:rsidRPr="00AC6D6C" w:rsidRDefault="00913BCC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3BCC" w:rsidRPr="00AC6D6C" w:rsidRDefault="00913BCC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BCC" w:rsidRPr="00AC6D6C" w:rsidRDefault="00913BCC" w:rsidP="00F90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родителями</w:t>
            </w:r>
            <w:r w:rsidR="00EB4A55" w:rsidRPr="00AC6D6C">
              <w:rPr>
                <w:rFonts w:ascii="Times New Roman" w:hAnsi="Times New Roman" w:cs="Times New Roman"/>
                <w:sz w:val="24"/>
                <w:szCs w:val="24"/>
              </w:rPr>
              <w:t>, родственниками</w:t>
            </w: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 xml:space="preserve"> в присутствии администрации центра </w:t>
            </w:r>
            <w:r w:rsidRPr="00AC6D6C">
              <w:rPr>
                <w:rFonts w:ascii="Times New Roman" w:eastAsia="Calibri" w:hAnsi="Times New Roman" w:cs="Times New Roman"/>
                <w:sz w:val="24"/>
                <w:szCs w:val="24"/>
              </w:rPr>
              <w:t>с целью обсуждения перспектив их дальнейшего взаимодействия</w:t>
            </w:r>
            <w:r w:rsidR="00EB4A55" w:rsidRPr="00AC6D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B4A55" w:rsidRPr="00AC6D6C" w:rsidTr="00EB4A55">
        <w:trPr>
          <w:trHeight w:val="903"/>
        </w:trPr>
        <w:tc>
          <w:tcPr>
            <w:tcW w:w="817" w:type="dxa"/>
            <w:vMerge/>
          </w:tcPr>
          <w:p w:rsidR="00EB4A55" w:rsidRPr="00AC6D6C" w:rsidRDefault="00EB4A55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4A55" w:rsidRPr="00AC6D6C" w:rsidRDefault="00EB4A55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A55" w:rsidRPr="00AC6D6C" w:rsidRDefault="00EB4A55" w:rsidP="00F9036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6C">
              <w:rPr>
                <w:rFonts w:ascii="Times New Roman" w:hAnsi="Times New Roman"/>
                <w:sz w:val="24"/>
                <w:szCs w:val="24"/>
              </w:rPr>
              <w:t>Привлечение родителей, родственников к участию в жизни ребенка в Центре: приглашение на праздники, мероприятия</w:t>
            </w:r>
          </w:p>
        </w:tc>
      </w:tr>
      <w:tr w:rsidR="00E86BD1" w:rsidRPr="00AC6D6C" w:rsidTr="00EB3010">
        <w:trPr>
          <w:trHeight w:val="608"/>
        </w:trPr>
        <w:tc>
          <w:tcPr>
            <w:tcW w:w="817" w:type="dxa"/>
            <w:vMerge w:val="restart"/>
          </w:tcPr>
          <w:p w:rsidR="00E86BD1" w:rsidRPr="00AC6D6C" w:rsidRDefault="00E86BD1" w:rsidP="001B6CA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E86BD1" w:rsidRPr="00AC6D6C" w:rsidRDefault="00E86BD1" w:rsidP="00AF4B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6D6C">
              <w:rPr>
                <w:rFonts w:ascii="Times New Roman" w:hAnsi="Times New Roman"/>
                <w:sz w:val="24"/>
                <w:szCs w:val="24"/>
              </w:rPr>
              <w:t xml:space="preserve">Организация встречи в учреждении, свиданий или переписки </w:t>
            </w:r>
          </w:p>
          <w:p w:rsidR="00E86BD1" w:rsidRPr="00AC6D6C" w:rsidRDefault="00E86BD1" w:rsidP="00EB4A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6C">
              <w:rPr>
                <w:rFonts w:ascii="Times New Roman" w:hAnsi="Times New Roman"/>
                <w:sz w:val="24"/>
                <w:szCs w:val="24"/>
              </w:rPr>
              <w:t>(в случае положительной мотивации детей и родителей)</w:t>
            </w:r>
          </w:p>
        </w:tc>
        <w:tc>
          <w:tcPr>
            <w:tcW w:w="5670" w:type="dxa"/>
          </w:tcPr>
          <w:p w:rsidR="00E86BD1" w:rsidRPr="00AC6D6C" w:rsidRDefault="00E86BD1" w:rsidP="00EB3010">
            <w:pPr>
              <w:pStyle w:val="a5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в учреждении </w:t>
            </w:r>
          </w:p>
        </w:tc>
      </w:tr>
      <w:tr w:rsidR="00E86BD1" w:rsidRPr="00AC6D6C" w:rsidTr="00EB3010">
        <w:trPr>
          <w:trHeight w:val="608"/>
        </w:trPr>
        <w:tc>
          <w:tcPr>
            <w:tcW w:w="817" w:type="dxa"/>
            <w:vMerge/>
          </w:tcPr>
          <w:p w:rsidR="00E86BD1" w:rsidRPr="00AC6D6C" w:rsidRDefault="00E86BD1" w:rsidP="001B6CA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6BD1" w:rsidRPr="00AC6D6C" w:rsidRDefault="00E86BD1" w:rsidP="00EB4A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6BD1" w:rsidRPr="00AC6D6C" w:rsidRDefault="00E86BD1" w:rsidP="00EB3010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 родителями или родственниками итогов встречи с ребенком</w:t>
            </w:r>
          </w:p>
        </w:tc>
      </w:tr>
      <w:tr w:rsidR="00E86BD1" w:rsidRPr="00AC6D6C" w:rsidTr="00E86BD1">
        <w:trPr>
          <w:trHeight w:val="1012"/>
        </w:trPr>
        <w:tc>
          <w:tcPr>
            <w:tcW w:w="817" w:type="dxa"/>
            <w:vMerge/>
          </w:tcPr>
          <w:p w:rsidR="00E86BD1" w:rsidRPr="00AC6D6C" w:rsidRDefault="00E86BD1" w:rsidP="001B6CA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6BD1" w:rsidRPr="00AC6D6C" w:rsidRDefault="00E86BD1" w:rsidP="00EB4A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6BD1" w:rsidRPr="00AC6D6C" w:rsidRDefault="00E86BD1" w:rsidP="00EB3010">
            <w:pPr>
              <w:pStyle w:val="a5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Анализ последствий встречи для ребенка и родителей.</w:t>
            </w:r>
          </w:p>
        </w:tc>
      </w:tr>
      <w:tr w:rsidR="00EB3010" w:rsidRPr="00AC6D6C" w:rsidTr="00EB3010">
        <w:trPr>
          <w:trHeight w:val="849"/>
        </w:trPr>
        <w:tc>
          <w:tcPr>
            <w:tcW w:w="817" w:type="dxa"/>
            <w:vMerge w:val="restart"/>
          </w:tcPr>
          <w:p w:rsidR="00EB3010" w:rsidRPr="00AC6D6C" w:rsidRDefault="00EB3010" w:rsidP="001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EB3010" w:rsidRPr="00AC6D6C" w:rsidRDefault="00EB3010" w:rsidP="00EB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Сопровождение пребывания ребёнка в семье в выходные дни и каникулы</w:t>
            </w:r>
          </w:p>
          <w:p w:rsidR="00EB3010" w:rsidRPr="00AC6D6C" w:rsidRDefault="00EB3010" w:rsidP="001B6CA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3010" w:rsidRPr="00AC6D6C" w:rsidRDefault="00EB3010" w:rsidP="00EB3010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отслеживание и оценка детско-родительских отношений сложившихся в кровной семье.</w:t>
            </w:r>
          </w:p>
        </w:tc>
      </w:tr>
      <w:tr w:rsidR="00EB3010" w:rsidRPr="00AC6D6C" w:rsidTr="00EB3010">
        <w:trPr>
          <w:trHeight w:val="849"/>
        </w:trPr>
        <w:tc>
          <w:tcPr>
            <w:tcW w:w="817" w:type="dxa"/>
            <w:vMerge/>
          </w:tcPr>
          <w:p w:rsidR="00EB3010" w:rsidRPr="00AC6D6C" w:rsidRDefault="00EB3010" w:rsidP="001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3010" w:rsidRPr="00AC6D6C" w:rsidRDefault="00EB3010" w:rsidP="00EB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3010" w:rsidRPr="00AC6D6C" w:rsidRDefault="00EB3010" w:rsidP="00AC6D6C">
            <w:pPr>
              <w:pStyle w:val="a5"/>
              <w:spacing w:after="200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C6D6C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обоснованностью передачи ребенка в семью</w:t>
            </w:r>
            <w:r w:rsidR="00404F4E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родственников</w:t>
            </w: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 xml:space="preserve"> на временное пребывание, записями в журнале временной передачи ребенка в семью.</w:t>
            </w:r>
          </w:p>
        </w:tc>
      </w:tr>
      <w:tr w:rsidR="00EB3010" w:rsidRPr="00AC6D6C" w:rsidTr="00EB3010">
        <w:trPr>
          <w:trHeight w:val="617"/>
        </w:trPr>
        <w:tc>
          <w:tcPr>
            <w:tcW w:w="817" w:type="dxa"/>
            <w:vMerge/>
          </w:tcPr>
          <w:p w:rsidR="00EB3010" w:rsidRPr="00AC6D6C" w:rsidRDefault="00EB3010" w:rsidP="001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3010" w:rsidRPr="00AC6D6C" w:rsidRDefault="00EB3010" w:rsidP="00EB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3010" w:rsidRPr="00AC6D6C" w:rsidRDefault="00404F4E" w:rsidP="00404F4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Подготовка характеризующего материала, участие специалистов центра в судебном заседании по восстановлению родителей в правах.</w:t>
            </w:r>
          </w:p>
        </w:tc>
      </w:tr>
      <w:tr w:rsidR="00EB3010" w:rsidRPr="00AC6D6C" w:rsidTr="00AD216D">
        <w:trPr>
          <w:trHeight w:val="1307"/>
        </w:trPr>
        <w:tc>
          <w:tcPr>
            <w:tcW w:w="817" w:type="dxa"/>
            <w:vMerge/>
          </w:tcPr>
          <w:p w:rsidR="00EB3010" w:rsidRPr="00AC6D6C" w:rsidRDefault="00EB3010" w:rsidP="001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3010" w:rsidRPr="00AC6D6C" w:rsidRDefault="00EB3010" w:rsidP="00EB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3010" w:rsidRPr="00AC6D6C" w:rsidRDefault="00EB3010" w:rsidP="00EB3010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контактов с ребенком и его кровной семьей: по телефону, e-</w:t>
            </w:r>
            <w:proofErr w:type="spellStart"/>
            <w:r w:rsidRPr="00AC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C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индивидуальные психолого-педагогические консультации, приглашения на развивающие тренинги, и </w:t>
            </w:r>
            <w:proofErr w:type="spellStart"/>
            <w:proofErr w:type="gramStart"/>
            <w:r w:rsidRPr="00AC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AC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</w:tc>
      </w:tr>
      <w:tr w:rsidR="00EB3010" w:rsidRPr="00AC6D6C" w:rsidTr="00EB3010">
        <w:trPr>
          <w:trHeight w:val="591"/>
        </w:trPr>
        <w:tc>
          <w:tcPr>
            <w:tcW w:w="817" w:type="dxa"/>
            <w:vMerge w:val="restart"/>
          </w:tcPr>
          <w:p w:rsidR="00EB3010" w:rsidRPr="00AC6D6C" w:rsidRDefault="00EB3010" w:rsidP="001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EB3010" w:rsidRPr="00AC6D6C" w:rsidRDefault="00EB3010" w:rsidP="001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ребенка в семью </w:t>
            </w:r>
          </w:p>
          <w:p w:rsidR="00EB3010" w:rsidRPr="00AC6D6C" w:rsidRDefault="00EB3010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3010" w:rsidRPr="00AC6D6C" w:rsidRDefault="00EB3010" w:rsidP="00AC6D6C">
            <w:pPr>
              <w:pStyle w:val="a5"/>
              <w:spacing w:after="200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на воспитанника для передачи в кровную семью.</w:t>
            </w:r>
          </w:p>
        </w:tc>
      </w:tr>
      <w:tr w:rsidR="00EB3010" w:rsidRPr="00AC6D6C" w:rsidTr="00EB3010">
        <w:trPr>
          <w:trHeight w:val="1149"/>
        </w:trPr>
        <w:tc>
          <w:tcPr>
            <w:tcW w:w="817" w:type="dxa"/>
            <w:vMerge/>
          </w:tcPr>
          <w:p w:rsidR="00EB3010" w:rsidRPr="00AC6D6C" w:rsidRDefault="00EB3010" w:rsidP="001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3010" w:rsidRPr="00AC6D6C" w:rsidRDefault="00EB3010" w:rsidP="001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3010" w:rsidRPr="00AC6D6C" w:rsidRDefault="00EB3010" w:rsidP="00AC6D6C">
            <w:pPr>
              <w:pStyle w:val="a5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Уведомление территориальных отделов опеки и попечительства о временном пребывании воспитанника в семье, проживающей на их территории.</w:t>
            </w:r>
          </w:p>
        </w:tc>
      </w:tr>
      <w:tr w:rsidR="00EB3010" w:rsidRPr="00AC6D6C" w:rsidTr="00EB3010">
        <w:trPr>
          <w:trHeight w:val="1117"/>
        </w:trPr>
        <w:tc>
          <w:tcPr>
            <w:tcW w:w="817" w:type="dxa"/>
            <w:vMerge/>
          </w:tcPr>
          <w:p w:rsidR="00EB3010" w:rsidRPr="00AC6D6C" w:rsidRDefault="00EB3010" w:rsidP="001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3010" w:rsidRPr="00AC6D6C" w:rsidRDefault="00EB3010" w:rsidP="001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3010" w:rsidRPr="00AC6D6C" w:rsidRDefault="00EB3010" w:rsidP="00AC6D6C">
            <w:pPr>
              <w:pStyle w:val="a5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территориальный отдел опеки информации  в форме «Согласия» или «Несогласия» на передачу ребенка на воспитание в семью или усыновление. </w:t>
            </w:r>
          </w:p>
        </w:tc>
      </w:tr>
      <w:tr w:rsidR="00EB3010" w:rsidRPr="00AC6D6C" w:rsidTr="00EB3010">
        <w:trPr>
          <w:trHeight w:val="849"/>
        </w:trPr>
        <w:tc>
          <w:tcPr>
            <w:tcW w:w="817" w:type="dxa"/>
            <w:vMerge/>
          </w:tcPr>
          <w:p w:rsidR="00EB3010" w:rsidRPr="00AC6D6C" w:rsidRDefault="00EB3010" w:rsidP="001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3010" w:rsidRPr="00AC6D6C" w:rsidRDefault="00EB3010" w:rsidP="001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3010" w:rsidRPr="00AC6D6C" w:rsidRDefault="00404F4E" w:rsidP="001B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эмоционального благополучия ребенка.</w:t>
            </w:r>
          </w:p>
        </w:tc>
      </w:tr>
      <w:tr w:rsidR="00EB3010" w:rsidRPr="00AC6D6C" w:rsidTr="00EB3010">
        <w:trPr>
          <w:trHeight w:val="1176"/>
        </w:trPr>
        <w:tc>
          <w:tcPr>
            <w:tcW w:w="817" w:type="dxa"/>
            <w:vMerge/>
          </w:tcPr>
          <w:p w:rsidR="00EB3010" w:rsidRPr="00AC6D6C" w:rsidRDefault="00EB3010" w:rsidP="001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3010" w:rsidRPr="00AC6D6C" w:rsidRDefault="00EB3010" w:rsidP="001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3010" w:rsidRPr="00AC6D6C" w:rsidRDefault="00EB3010" w:rsidP="00EB3010">
            <w:pPr>
              <w:pStyle w:val="a5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C">
              <w:rPr>
                <w:rFonts w:ascii="Times New Roman" w:hAnsi="Times New Roman" w:cs="Times New Roman"/>
                <w:sz w:val="24"/>
                <w:szCs w:val="24"/>
              </w:rPr>
              <w:t>Передача ребенка гражданам по акту на основании необходимых документов, заключения территориального отдела опеки и попечительства или по решению суда.</w:t>
            </w:r>
          </w:p>
        </w:tc>
      </w:tr>
    </w:tbl>
    <w:p w:rsidR="00694582" w:rsidRPr="003C7AE0" w:rsidRDefault="00694582" w:rsidP="001B6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783" w:rsidRPr="003C7AE0" w:rsidRDefault="00B70783" w:rsidP="001B6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783" w:rsidRPr="003C7AE0" w:rsidRDefault="00B70783" w:rsidP="00F15A1A">
      <w:pPr>
        <w:spacing w:after="273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BA2" w:rsidRPr="00AF4BA2" w:rsidRDefault="00AF4BA2" w:rsidP="003C7AE0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2.4. </w:t>
      </w:r>
      <w:r w:rsidRPr="00AF4BA2">
        <w:rPr>
          <w:rFonts w:ascii="Times New Roman" w:hAnsi="Times New Roman" w:cs="Times New Roman"/>
          <w:b/>
          <w:sz w:val="24"/>
          <w:szCs w:val="24"/>
        </w:rPr>
        <w:t xml:space="preserve">ПЛАНИРОВАНИЕ РАБОТЫ ПО УСТРОЙСТВУ </w:t>
      </w:r>
      <w:r w:rsidRPr="00AF4B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ДЕТЕЙ-СИРОТ И ДЕТЕЙ, ОСТАВШИХСЯ БЕЗ ПОПЕЧЕНИЯ РОДИТЕЛЕЙ </w:t>
      </w:r>
      <w:r w:rsidRPr="00AF4BA2">
        <w:rPr>
          <w:rFonts w:ascii="Times New Roman" w:hAnsi="Times New Roman" w:cs="Times New Roman"/>
          <w:b/>
          <w:sz w:val="24"/>
          <w:szCs w:val="24"/>
        </w:rPr>
        <w:t>НА ВОСПИТАНИЕ В ЗАМЕЩАЮЩУЮ СЕМЬЮ</w:t>
      </w:r>
      <w:r w:rsidRPr="00AF4B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246"/>
        <w:gridCol w:w="5688"/>
      </w:tblGrid>
      <w:tr w:rsidR="00AF4BA2" w:rsidRPr="00AF4BA2" w:rsidTr="00AF4BA2">
        <w:tc>
          <w:tcPr>
            <w:tcW w:w="817" w:type="dxa"/>
            <w:vMerge w:val="restart"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6" w:type="dxa"/>
            <w:vMerge w:val="restart"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ребенка к жизни в новой семье </w:t>
            </w:r>
          </w:p>
        </w:tc>
        <w:tc>
          <w:tcPr>
            <w:tcW w:w="5688" w:type="dxa"/>
          </w:tcPr>
          <w:p w:rsidR="00AF4BA2" w:rsidRPr="00AF4BA2" w:rsidRDefault="00AF4BA2" w:rsidP="00DD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 xml:space="preserve">Выяснение отношения ребенка к его устройству в замещающую семью. Выяснение причин, возможного нежелания ребенка жить в новой семье. </w:t>
            </w:r>
          </w:p>
        </w:tc>
      </w:tr>
      <w:tr w:rsidR="00AF4BA2" w:rsidRPr="00AF4BA2" w:rsidTr="00AF4BA2">
        <w:trPr>
          <w:trHeight w:val="599"/>
        </w:trPr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ind w:firstLine="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4BA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травматизации</w:t>
            </w:r>
            <w:proofErr w:type="spellEnd"/>
            <w:r w:rsidRPr="00AF4BA2">
              <w:rPr>
                <w:rFonts w:ascii="Times New Roman" w:hAnsi="Times New Roman" w:cs="Times New Roman"/>
                <w:sz w:val="24"/>
                <w:szCs w:val="24"/>
              </w:rPr>
              <w:t xml:space="preserve">, связанной с жизнью в кровной (замещающей - при вторичном сиротстве) семье. </w:t>
            </w:r>
            <w:proofErr w:type="gramEnd"/>
          </w:p>
        </w:tc>
      </w:tr>
      <w:tr w:rsidR="00AF4BA2" w:rsidRPr="00AF4BA2" w:rsidTr="00AF4BA2"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Выяснение ожиданий и установок ребенка, связанных с семьей. Диагностика с использованием теста «Семья моими глазами. Беседа с ребенком</w:t>
            </w:r>
          </w:p>
        </w:tc>
      </w:tr>
      <w:tr w:rsidR="00AF4BA2" w:rsidRPr="00AF4BA2" w:rsidTr="00AF4BA2">
        <w:tc>
          <w:tcPr>
            <w:tcW w:w="817" w:type="dxa"/>
            <w:vMerge w:val="restart"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6" w:type="dxa"/>
            <w:vMerge w:val="restart"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Организация знакомства ребенка с кандидатами на роль замещающей семьи.</w:t>
            </w:r>
          </w:p>
        </w:tc>
        <w:tc>
          <w:tcPr>
            <w:tcW w:w="5688" w:type="dxa"/>
          </w:tcPr>
          <w:p w:rsidR="00AF4BA2" w:rsidRPr="00AF4BA2" w:rsidRDefault="00AF4BA2" w:rsidP="00DD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Заочные знакомства ребенка с кандидатами на роль замещающей семьи. Игровые упражнения «Семейное фото» (рассказ о конкретной семье, о характере, привычках и увлечениях всех ее членов).</w:t>
            </w:r>
          </w:p>
        </w:tc>
      </w:tr>
      <w:tr w:rsidR="00AF4BA2" w:rsidRPr="00AF4BA2" w:rsidTr="00AF4BA2"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</w:rPr>
              <w:t>Получение согласия ребенка на первичное очное знакомство.</w:t>
            </w:r>
          </w:p>
        </w:tc>
      </w:tr>
      <w:tr w:rsidR="00AF4BA2" w:rsidRPr="00AF4BA2" w:rsidTr="00AF4BA2"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процесса общения ребенка с кандидатами на роль замещающей семьи, усыновителями.</w:t>
            </w:r>
          </w:p>
        </w:tc>
      </w:tr>
      <w:tr w:rsidR="00AF4BA2" w:rsidRPr="00AF4BA2" w:rsidTr="00AF4BA2"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Помощь в установлении и поддержке позитивного общения ребенка и кандидатов на роль замещающей семьи или усыновителей.</w:t>
            </w:r>
          </w:p>
        </w:tc>
      </w:tr>
      <w:tr w:rsidR="00AF4BA2" w:rsidRPr="00AF4BA2" w:rsidTr="00AF4BA2">
        <w:tc>
          <w:tcPr>
            <w:tcW w:w="817" w:type="dxa"/>
            <w:vMerge w:val="restart"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6" w:type="dxa"/>
            <w:vMerge w:val="restart"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Подготовка воспитанника к передаче на воспитание в замещающую семью</w:t>
            </w:r>
          </w:p>
        </w:tc>
        <w:tc>
          <w:tcPr>
            <w:tcW w:w="5688" w:type="dxa"/>
          </w:tcPr>
          <w:p w:rsidR="00AF4BA2" w:rsidRPr="00AF4BA2" w:rsidRDefault="00AF4BA2" w:rsidP="00404F4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BA2">
              <w:rPr>
                <w:rFonts w:ascii="Times New Roman" w:hAnsi="Times New Roman" w:cs="Times New Roman"/>
              </w:rPr>
              <w:t>Создание условий для становления и формирования представлений о семье, ее значении в жизни ребёнка, нравственных, умений и навыков межличностного общения.</w:t>
            </w:r>
          </w:p>
        </w:tc>
      </w:tr>
      <w:tr w:rsidR="00AF4BA2" w:rsidRPr="00AF4BA2" w:rsidTr="00AF4BA2"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BA2">
              <w:rPr>
                <w:rFonts w:ascii="Times New Roman" w:hAnsi="Times New Roman" w:cs="Times New Roman"/>
              </w:rPr>
              <w:t>Формирование представления о различных социальных ролях людей в семье: мать, жена, муж, отец и т.д.; представления о личностных качествах людей, необходимых для создания крепкой семьи</w:t>
            </w:r>
          </w:p>
        </w:tc>
      </w:tr>
      <w:tr w:rsidR="00AF4BA2" w:rsidRPr="00AF4BA2" w:rsidTr="00AF4BA2"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BA2">
              <w:rPr>
                <w:rFonts w:ascii="Times New Roman" w:hAnsi="Times New Roman" w:cs="Times New Roman"/>
              </w:rPr>
              <w:t>Работа по формированию и развитию навыков самообслуживания и самостоятельности воспитанника.</w:t>
            </w:r>
          </w:p>
        </w:tc>
      </w:tr>
      <w:tr w:rsidR="00AF4BA2" w:rsidRPr="00AF4BA2" w:rsidTr="00AF4BA2"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pStyle w:val="a3"/>
              <w:spacing w:before="0" w:beforeAutospacing="0" w:after="200" w:afterAutospacing="0"/>
              <w:jc w:val="both"/>
              <w:rPr>
                <w:rFonts w:eastAsia="Calibri"/>
                <w:highlight w:val="yellow"/>
              </w:rPr>
            </w:pPr>
            <w:r w:rsidRPr="00AF4BA2">
              <w:t>Работа по формированию адекватного восприятия будущей семьи и места ребёнка в ней</w:t>
            </w:r>
          </w:p>
        </w:tc>
      </w:tr>
      <w:tr w:rsidR="00AF4BA2" w:rsidRPr="00AF4BA2" w:rsidTr="00AF4BA2"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88" w:type="dxa"/>
          </w:tcPr>
          <w:p w:rsidR="00AF4BA2" w:rsidRPr="00AF4BA2" w:rsidRDefault="00AF4BA2" w:rsidP="00DB0B31">
            <w:pPr>
              <w:pStyle w:val="a3"/>
              <w:spacing w:before="0" w:beforeAutospacing="0" w:after="200" w:afterAutospacing="0"/>
              <w:jc w:val="both"/>
            </w:pPr>
            <w:r w:rsidRPr="00AF4BA2">
              <w:t>Оформление информации о ребёнке в период его проживания в учреждении социального обслуживания</w:t>
            </w:r>
          </w:p>
        </w:tc>
      </w:tr>
      <w:tr w:rsidR="00AF4BA2" w:rsidRPr="00AF4BA2" w:rsidTr="00AF4BA2"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pStyle w:val="a3"/>
              <w:spacing w:before="0" w:beforeAutospacing="0" w:after="200" w:afterAutospacing="0"/>
              <w:jc w:val="both"/>
            </w:pPr>
            <w:r w:rsidRPr="00AF4BA2">
              <w:t>Оформление портфолио</w:t>
            </w:r>
          </w:p>
        </w:tc>
      </w:tr>
      <w:tr w:rsidR="00AF4BA2" w:rsidRPr="00AF4BA2" w:rsidTr="00AF4BA2">
        <w:tc>
          <w:tcPr>
            <w:tcW w:w="817" w:type="dxa"/>
            <w:vMerge w:val="restart"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6" w:type="dxa"/>
            <w:vMerge w:val="restart"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подбор и подготовка граждан, желающих взять ребенка в семью. </w:t>
            </w:r>
          </w:p>
        </w:tc>
        <w:tc>
          <w:tcPr>
            <w:tcW w:w="5688" w:type="dxa"/>
          </w:tcPr>
          <w:p w:rsidR="00AF4BA2" w:rsidRPr="00AF4BA2" w:rsidRDefault="00AF4BA2" w:rsidP="00DD3616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информационных кампаний по привлечению желающих взять ребенка в семью.</w:t>
            </w:r>
          </w:p>
        </w:tc>
      </w:tr>
      <w:tr w:rsidR="00AF4BA2" w:rsidRPr="00AF4BA2" w:rsidTr="00AF4BA2"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целью привлечения общественности к проблемам по семейному устройству детей, формирование позитивного общественного мнения в отношении детей - сирот и детей, оставшихся без попечения родителей из и в отношении различных форм их семейного </w:t>
            </w:r>
            <w:r w:rsidRPr="00AF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устройства.</w:t>
            </w:r>
          </w:p>
        </w:tc>
      </w:tr>
      <w:tr w:rsidR="00AF4BA2" w:rsidRPr="00AF4BA2" w:rsidTr="00AF4BA2">
        <w:trPr>
          <w:trHeight w:val="665"/>
        </w:trPr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ребенка с кандидатами на роль замещающей семьи. </w:t>
            </w:r>
          </w:p>
        </w:tc>
      </w:tr>
      <w:tr w:rsidR="00AF4BA2" w:rsidRPr="00AF4BA2" w:rsidTr="00AF4BA2">
        <w:trPr>
          <w:trHeight w:val="404"/>
        </w:trPr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Содействие позитивному общению.</w:t>
            </w:r>
          </w:p>
        </w:tc>
      </w:tr>
      <w:tr w:rsidR="00AF4BA2" w:rsidRPr="00AF4BA2" w:rsidTr="00AF4BA2">
        <w:trPr>
          <w:trHeight w:val="665"/>
        </w:trPr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Социально-правовое консультирование по вопросам юридического статуса ребенка.</w:t>
            </w:r>
          </w:p>
        </w:tc>
      </w:tr>
      <w:tr w:rsidR="00AF4BA2" w:rsidRPr="00AF4BA2" w:rsidTr="00AF4BA2">
        <w:trPr>
          <w:trHeight w:val="665"/>
        </w:trPr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Информирование кандидатов на роль замещающей семьи об истории жизни ребенка, наличии и отсутствии у него родственников и возможности контактов с ними, о состоянии соматического и психического здоровья, особенностях характера.</w:t>
            </w:r>
          </w:p>
        </w:tc>
      </w:tr>
      <w:tr w:rsidR="00AF4BA2" w:rsidRPr="00AF4BA2" w:rsidTr="00AF4BA2">
        <w:trPr>
          <w:trHeight w:val="477"/>
        </w:trPr>
        <w:tc>
          <w:tcPr>
            <w:tcW w:w="817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pStyle w:val="a3"/>
              <w:spacing w:before="0" w:beforeAutospacing="0" w:after="200" w:afterAutospacing="0"/>
              <w:jc w:val="both"/>
              <w:rPr>
                <w:rFonts w:eastAsia="Calibri"/>
              </w:rPr>
            </w:pPr>
            <w:r w:rsidRPr="00AF4BA2">
              <w:t>Организация консультации психолога, социального педагога, старшей медицинской сестры.</w:t>
            </w:r>
          </w:p>
        </w:tc>
      </w:tr>
      <w:tr w:rsidR="00AF4BA2" w:rsidRPr="00AF4BA2" w:rsidTr="00AF4BA2">
        <w:tc>
          <w:tcPr>
            <w:tcW w:w="817" w:type="dxa"/>
            <w:vMerge w:val="restart"/>
          </w:tcPr>
          <w:p w:rsidR="00AF4BA2" w:rsidRPr="00AF4BA2" w:rsidRDefault="00AF4BA2" w:rsidP="00AF4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6" w:type="dxa"/>
            <w:vMerge w:val="restart"/>
          </w:tcPr>
          <w:p w:rsidR="00AF4BA2" w:rsidRPr="00AF4BA2" w:rsidRDefault="00AF4BA2" w:rsidP="00AF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Знакомство ребенка с Потенциальными родителями (в случае готовности ребенка и кандидата)</w:t>
            </w:r>
          </w:p>
          <w:p w:rsidR="00AF4BA2" w:rsidRPr="00AF4BA2" w:rsidRDefault="00AF4BA2" w:rsidP="00AF4BA2">
            <w:pPr>
              <w:pStyle w:val="a8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AC6D6C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BA2">
              <w:rPr>
                <w:rFonts w:ascii="Times New Roman" w:hAnsi="Times New Roman"/>
                <w:sz w:val="24"/>
                <w:szCs w:val="24"/>
              </w:rPr>
              <w:t xml:space="preserve">Организация встречи в учреждении, свиданий или переписки </w:t>
            </w:r>
          </w:p>
          <w:p w:rsidR="00AF4BA2" w:rsidRPr="00AF4BA2" w:rsidRDefault="00AF4BA2" w:rsidP="00AC6D6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BA2">
              <w:rPr>
                <w:rFonts w:ascii="Times New Roman" w:hAnsi="Times New Roman"/>
                <w:sz w:val="24"/>
                <w:szCs w:val="24"/>
              </w:rPr>
              <w:t>(в случае положительной мотивации детей и кандидатов в приёмные родителей)</w:t>
            </w:r>
          </w:p>
        </w:tc>
      </w:tr>
      <w:tr w:rsidR="00AF4BA2" w:rsidRPr="00AF4BA2" w:rsidTr="00AF4BA2">
        <w:tc>
          <w:tcPr>
            <w:tcW w:w="817" w:type="dxa"/>
            <w:vMerge/>
          </w:tcPr>
          <w:p w:rsidR="00AF4BA2" w:rsidRPr="00AF4BA2" w:rsidRDefault="00AF4BA2" w:rsidP="00AF4B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BA2">
              <w:rPr>
                <w:rFonts w:ascii="Times New Roman" w:hAnsi="Times New Roman"/>
                <w:sz w:val="24"/>
                <w:szCs w:val="24"/>
              </w:rPr>
              <w:t>Отслеживание и сопровождение взаимоотношений ребенка с кандидатами на роль замещающей семьи.</w:t>
            </w:r>
          </w:p>
        </w:tc>
      </w:tr>
      <w:tr w:rsidR="00AF4BA2" w:rsidRPr="00AF4BA2" w:rsidTr="00AF4BA2">
        <w:tc>
          <w:tcPr>
            <w:tcW w:w="817" w:type="dxa"/>
            <w:vMerge/>
          </w:tcPr>
          <w:p w:rsidR="00AF4BA2" w:rsidRPr="00AF4BA2" w:rsidRDefault="00AF4BA2" w:rsidP="00AF4B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BA2">
              <w:rPr>
                <w:rFonts w:ascii="Times New Roman" w:hAnsi="Times New Roman"/>
                <w:sz w:val="24"/>
                <w:szCs w:val="24"/>
              </w:rPr>
              <w:t>Изучение мнения по итогам первого очного знакомства ребенка и кандидатов в приёмные родителей)</w:t>
            </w:r>
            <w:proofErr w:type="gramEnd"/>
          </w:p>
        </w:tc>
      </w:tr>
      <w:tr w:rsidR="00AF4BA2" w:rsidRPr="00AF4BA2" w:rsidTr="00AF4BA2">
        <w:tc>
          <w:tcPr>
            <w:tcW w:w="817" w:type="dxa"/>
            <w:vMerge/>
          </w:tcPr>
          <w:p w:rsidR="00AF4BA2" w:rsidRPr="00AF4BA2" w:rsidRDefault="00AF4BA2" w:rsidP="00AF4B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shd w:val="clear" w:color="auto" w:fill="FFFFFF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кандидатов в замещающие семьи к участию и организации праздников, и других мероприятий.</w:t>
            </w:r>
          </w:p>
        </w:tc>
      </w:tr>
      <w:tr w:rsidR="00AF4BA2" w:rsidRPr="00AF4BA2" w:rsidTr="00AF4BA2">
        <w:tc>
          <w:tcPr>
            <w:tcW w:w="817" w:type="dxa"/>
            <w:vMerge/>
          </w:tcPr>
          <w:p w:rsidR="00AF4BA2" w:rsidRPr="00AF4BA2" w:rsidRDefault="00AF4BA2" w:rsidP="00AF4B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shd w:val="clear" w:color="auto" w:fill="FFFFFF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кандидатов в замещающие семьи к участию в подготовке устных учебных предметов (с дошкольниками чтение сказок, заучивание стихов).</w:t>
            </w:r>
          </w:p>
        </w:tc>
      </w:tr>
      <w:tr w:rsidR="00AF4BA2" w:rsidRPr="00AF4BA2" w:rsidTr="00AF4BA2">
        <w:trPr>
          <w:trHeight w:val="569"/>
        </w:trPr>
        <w:tc>
          <w:tcPr>
            <w:tcW w:w="817" w:type="dxa"/>
            <w:vMerge w:val="restart"/>
          </w:tcPr>
          <w:p w:rsidR="00AF4BA2" w:rsidRPr="00AF4BA2" w:rsidRDefault="00AF4BA2" w:rsidP="00AF4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6" w:type="dxa"/>
            <w:vMerge w:val="restart"/>
          </w:tcPr>
          <w:p w:rsidR="00AF4BA2" w:rsidRPr="00AF4BA2" w:rsidRDefault="00AF4BA2" w:rsidP="00AF4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Временное помещение ребенка на выходные и каникулярные дни в потенциальную семью</w:t>
            </w:r>
          </w:p>
          <w:p w:rsidR="00AF4BA2" w:rsidRPr="00AF4BA2" w:rsidRDefault="00AF4BA2" w:rsidP="00AF4BA2">
            <w:pPr>
              <w:pStyle w:val="a8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отслеживание и оценка детско-родительских отношений сложившихся в приёмной  семье.</w:t>
            </w:r>
          </w:p>
        </w:tc>
      </w:tr>
      <w:tr w:rsidR="00AF4BA2" w:rsidRPr="00AF4BA2" w:rsidTr="00AF4BA2">
        <w:trPr>
          <w:trHeight w:val="585"/>
        </w:trPr>
        <w:tc>
          <w:tcPr>
            <w:tcW w:w="817" w:type="dxa"/>
            <w:vMerge/>
          </w:tcPr>
          <w:p w:rsidR="00AF4BA2" w:rsidRPr="00AF4BA2" w:rsidRDefault="00AF4BA2" w:rsidP="00AF4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эмоционального благополучия ребенка в замещающей семье.</w:t>
            </w:r>
          </w:p>
        </w:tc>
      </w:tr>
      <w:tr w:rsidR="00AF4BA2" w:rsidRPr="00AF4BA2" w:rsidTr="00AF4BA2">
        <w:trPr>
          <w:trHeight w:val="965"/>
        </w:trPr>
        <w:tc>
          <w:tcPr>
            <w:tcW w:w="817" w:type="dxa"/>
            <w:vMerge/>
          </w:tcPr>
          <w:p w:rsidR="00AF4BA2" w:rsidRPr="00AF4BA2" w:rsidRDefault="00AF4BA2" w:rsidP="00AF4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AF4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контактов с ребенком и замещающей семьи: по телефону, e-</w:t>
            </w:r>
            <w:proofErr w:type="spellStart"/>
            <w:r w:rsidRPr="00AF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F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индивидуальные психолого-педагогические консультации, приглашения на развивающие тренинги, и </w:t>
            </w:r>
            <w:proofErr w:type="spellStart"/>
            <w:proofErr w:type="gramStart"/>
            <w:r w:rsidRPr="00AF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AF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</w:tc>
      </w:tr>
      <w:tr w:rsidR="00AF4BA2" w:rsidRPr="00AF4BA2" w:rsidTr="00AF4BA2">
        <w:trPr>
          <w:trHeight w:val="633"/>
        </w:trPr>
        <w:tc>
          <w:tcPr>
            <w:tcW w:w="817" w:type="dxa"/>
            <w:vMerge w:val="restart"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6" w:type="dxa"/>
            <w:vMerge w:val="restart"/>
          </w:tcPr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ребенка в семью </w:t>
            </w:r>
          </w:p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(в случае принятия положительного решения семьей и ребенком)</w:t>
            </w:r>
          </w:p>
          <w:p w:rsidR="00AF4BA2" w:rsidRPr="00AF4BA2" w:rsidRDefault="00AF4BA2" w:rsidP="00AF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pStyle w:val="a5"/>
              <w:spacing w:after="200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на воспитанника для передачи в замещающую семью или на усыновление.</w:t>
            </w:r>
          </w:p>
        </w:tc>
      </w:tr>
      <w:tr w:rsidR="00AF4BA2" w:rsidRPr="00AF4BA2" w:rsidTr="00AF4BA2">
        <w:trPr>
          <w:trHeight w:val="870"/>
        </w:trPr>
        <w:tc>
          <w:tcPr>
            <w:tcW w:w="817" w:type="dxa"/>
            <w:vMerge/>
          </w:tcPr>
          <w:p w:rsidR="00AF4BA2" w:rsidRPr="00AF4BA2" w:rsidRDefault="00AF4BA2" w:rsidP="00DD3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DD3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pStyle w:val="a5"/>
              <w:spacing w:after="200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F4BA2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обоснованностью передачи ребенка в семью на временное пребывание, записями в журнале временной передачи ребенка в семью.</w:t>
            </w:r>
          </w:p>
        </w:tc>
      </w:tr>
      <w:tr w:rsidR="00AF4BA2" w:rsidRPr="00AF4BA2" w:rsidTr="00AF4BA2">
        <w:trPr>
          <w:trHeight w:val="253"/>
        </w:trPr>
        <w:tc>
          <w:tcPr>
            <w:tcW w:w="817" w:type="dxa"/>
            <w:vMerge/>
          </w:tcPr>
          <w:p w:rsidR="00AF4BA2" w:rsidRPr="00AF4BA2" w:rsidRDefault="00AF4BA2" w:rsidP="00DD3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DD3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pStyle w:val="a5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Уведомление территориальных отделов опеки и попечительства о временном пребывании воспитанника в семье, проживающей на их территории.</w:t>
            </w:r>
          </w:p>
        </w:tc>
      </w:tr>
      <w:tr w:rsidR="00AF4BA2" w:rsidRPr="00AF4BA2" w:rsidTr="00AF4BA2">
        <w:trPr>
          <w:trHeight w:val="633"/>
        </w:trPr>
        <w:tc>
          <w:tcPr>
            <w:tcW w:w="817" w:type="dxa"/>
            <w:vMerge/>
          </w:tcPr>
          <w:p w:rsidR="00AF4BA2" w:rsidRPr="00AF4BA2" w:rsidRDefault="00AF4BA2" w:rsidP="00DD3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DD3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pStyle w:val="a5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территориальный отдел опеки информации  в форме «Согласия» или «Несогласия» на передачу ребенка на воспитание в замещающую семью или усыновление. </w:t>
            </w:r>
          </w:p>
        </w:tc>
      </w:tr>
      <w:tr w:rsidR="00AF4BA2" w:rsidRPr="00AF4BA2" w:rsidTr="00AF4BA2">
        <w:trPr>
          <w:trHeight w:val="745"/>
        </w:trPr>
        <w:tc>
          <w:tcPr>
            <w:tcW w:w="817" w:type="dxa"/>
            <w:vMerge/>
          </w:tcPr>
          <w:p w:rsidR="00AF4BA2" w:rsidRPr="00AF4BA2" w:rsidRDefault="00AF4BA2" w:rsidP="00DD3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AF4BA2" w:rsidRPr="00AF4BA2" w:rsidRDefault="00AF4BA2" w:rsidP="00DD3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AF4BA2" w:rsidRPr="00AF4BA2" w:rsidRDefault="00AF4BA2" w:rsidP="00DD3616">
            <w:pPr>
              <w:pStyle w:val="a5"/>
              <w:spacing w:after="200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A2">
              <w:rPr>
                <w:rFonts w:ascii="Times New Roman" w:hAnsi="Times New Roman" w:cs="Times New Roman"/>
                <w:sz w:val="24"/>
                <w:szCs w:val="24"/>
              </w:rPr>
              <w:t>Передача ребенка гражданам по акту на основаниинеобходимых документов, заключения территориального отдела опеки и попечительства.</w:t>
            </w:r>
          </w:p>
        </w:tc>
      </w:tr>
    </w:tbl>
    <w:p w:rsidR="00B70783" w:rsidRPr="003C7AE0" w:rsidRDefault="00B70783" w:rsidP="003C7AE0">
      <w:pPr>
        <w:spacing w:after="273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E23" w:rsidRDefault="00BE0E23">
      <w:pPr>
        <w:spacing w:line="360" w:lineRule="auto"/>
        <w:ind w:firstLine="851"/>
      </w:pPr>
    </w:p>
    <w:sectPr w:rsidR="00BE0E23" w:rsidSect="009356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979">
    <w:altName w:val="Courier New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91A"/>
    <w:multiLevelType w:val="hybridMultilevel"/>
    <w:tmpl w:val="41FE30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7800"/>
    <w:multiLevelType w:val="hybridMultilevel"/>
    <w:tmpl w:val="D54EADA8"/>
    <w:lvl w:ilvl="0" w:tplc="3E1C1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0406C4"/>
    <w:multiLevelType w:val="multilevel"/>
    <w:tmpl w:val="66BE1C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61C9A"/>
    <w:multiLevelType w:val="hybridMultilevel"/>
    <w:tmpl w:val="E048C34E"/>
    <w:lvl w:ilvl="0" w:tplc="04190019">
      <w:start w:val="1"/>
      <w:numFmt w:val="lowerLetter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E8143DF"/>
    <w:multiLevelType w:val="hybridMultilevel"/>
    <w:tmpl w:val="08667FA0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>
    <w:nsid w:val="3194316C"/>
    <w:multiLevelType w:val="hybridMultilevel"/>
    <w:tmpl w:val="8676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C3EBE"/>
    <w:multiLevelType w:val="hybridMultilevel"/>
    <w:tmpl w:val="6C8CA03C"/>
    <w:lvl w:ilvl="0" w:tplc="B99C3D3A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>
    <w:nsid w:val="348E68E9"/>
    <w:multiLevelType w:val="hybridMultilevel"/>
    <w:tmpl w:val="0866860C"/>
    <w:lvl w:ilvl="0" w:tplc="D5DCF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36622"/>
    <w:multiLevelType w:val="hybridMultilevel"/>
    <w:tmpl w:val="5394B5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862D9C"/>
    <w:multiLevelType w:val="multilevel"/>
    <w:tmpl w:val="F6EE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5F3770"/>
    <w:multiLevelType w:val="multilevel"/>
    <w:tmpl w:val="07C6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A527CF"/>
    <w:multiLevelType w:val="multilevel"/>
    <w:tmpl w:val="F02A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0788C"/>
    <w:multiLevelType w:val="multilevel"/>
    <w:tmpl w:val="BC3CB9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CD497C"/>
    <w:multiLevelType w:val="hybridMultilevel"/>
    <w:tmpl w:val="E2044808"/>
    <w:lvl w:ilvl="0" w:tplc="3E1C1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52E1E"/>
    <w:multiLevelType w:val="hybridMultilevel"/>
    <w:tmpl w:val="3746CCC8"/>
    <w:lvl w:ilvl="0" w:tplc="787EFFE2">
      <w:start w:val="1"/>
      <w:numFmt w:val="bullet"/>
      <w:lvlText w:val="-"/>
      <w:lvlJc w:val="left"/>
      <w:pPr>
        <w:ind w:left="720" w:hanging="360"/>
      </w:pPr>
      <w:rPr>
        <w:rFonts w:ascii="1979" w:hAnsi="1979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27840"/>
    <w:multiLevelType w:val="hybridMultilevel"/>
    <w:tmpl w:val="23E09C22"/>
    <w:lvl w:ilvl="0" w:tplc="D5DCF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74E3B"/>
    <w:multiLevelType w:val="hybridMultilevel"/>
    <w:tmpl w:val="C7A8F9B8"/>
    <w:lvl w:ilvl="0" w:tplc="B99C3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01E48"/>
    <w:multiLevelType w:val="hybridMultilevel"/>
    <w:tmpl w:val="DC22C450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C6D2886"/>
    <w:multiLevelType w:val="hybridMultilevel"/>
    <w:tmpl w:val="9BBAC3A2"/>
    <w:lvl w:ilvl="0" w:tplc="3E1C1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65C01"/>
    <w:multiLevelType w:val="hybridMultilevel"/>
    <w:tmpl w:val="6890C636"/>
    <w:lvl w:ilvl="0" w:tplc="3E1C158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"/>
  </w:num>
  <w:num w:numId="5">
    <w:abstractNumId w:val="19"/>
  </w:num>
  <w:num w:numId="6">
    <w:abstractNumId w:val="7"/>
  </w:num>
  <w:num w:numId="7">
    <w:abstractNumId w:val="3"/>
  </w:num>
  <w:num w:numId="8">
    <w:abstractNumId w:val="15"/>
  </w:num>
  <w:num w:numId="9">
    <w:abstractNumId w:val="5"/>
  </w:num>
  <w:num w:numId="10">
    <w:abstractNumId w:val="17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6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4986"/>
    <w:rsid w:val="00000946"/>
    <w:rsid w:val="00002AF5"/>
    <w:rsid w:val="00004534"/>
    <w:rsid w:val="0003369E"/>
    <w:rsid w:val="00035732"/>
    <w:rsid w:val="00042080"/>
    <w:rsid w:val="0006644F"/>
    <w:rsid w:val="000821D6"/>
    <w:rsid w:val="000841AD"/>
    <w:rsid w:val="0009206F"/>
    <w:rsid w:val="00093B64"/>
    <w:rsid w:val="000B0B0C"/>
    <w:rsid w:val="000F0BD9"/>
    <w:rsid w:val="00101190"/>
    <w:rsid w:val="00111434"/>
    <w:rsid w:val="00115BC0"/>
    <w:rsid w:val="00130065"/>
    <w:rsid w:val="00132059"/>
    <w:rsid w:val="00136EE0"/>
    <w:rsid w:val="001572B2"/>
    <w:rsid w:val="001A201D"/>
    <w:rsid w:val="001A65D4"/>
    <w:rsid w:val="001B6CAE"/>
    <w:rsid w:val="001C1E5C"/>
    <w:rsid w:val="001D1447"/>
    <w:rsid w:val="001D7A82"/>
    <w:rsid w:val="001E0E0E"/>
    <w:rsid w:val="001F14FF"/>
    <w:rsid w:val="0020673E"/>
    <w:rsid w:val="00206D62"/>
    <w:rsid w:val="00211C17"/>
    <w:rsid w:val="00271469"/>
    <w:rsid w:val="002723F1"/>
    <w:rsid w:val="00280447"/>
    <w:rsid w:val="00294562"/>
    <w:rsid w:val="00296332"/>
    <w:rsid w:val="002D5FE1"/>
    <w:rsid w:val="002E06F0"/>
    <w:rsid w:val="003012BC"/>
    <w:rsid w:val="00313EF3"/>
    <w:rsid w:val="0031614A"/>
    <w:rsid w:val="00324BCF"/>
    <w:rsid w:val="00340239"/>
    <w:rsid w:val="00374319"/>
    <w:rsid w:val="00383EB4"/>
    <w:rsid w:val="0038587B"/>
    <w:rsid w:val="00385E39"/>
    <w:rsid w:val="00390A08"/>
    <w:rsid w:val="00396108"/>
    <w:rsid w:val="00397957"/>
    <w:rsid w:val="003B4610"/>
    <w:rsid w:val="003C417D"/>
    <w:rsid w:val="003C61D7"/>
    <w:rsid w:val="003C7AE0"/>
    <w:rsid w:val="003E33AA"/>
    <w:rsid w:val="00404F4E"/>
    <w:rsid w:val="004109E3"/>
    <w:rsid w:val="00414A74"/>
    <w:rsid w:val="004231DD"/>
    <w:rsid w:val="004423AD"/>
    <w:rsid w:val="00444358"/>
    <w:rsid w:val="004568BC"/>
    <w:rsid w:val="0048672F"/>
    <w:rsid w:val="004927E4"/>
    <w:rsid w:val="004C0993"/>
    <w:rsid w:val="004C2C3F"/>
    <w:rsid w:val="004E41BA"/>
    <w:rsid w:val="00517C2D"/>
    <w:rsid w:val="00523780"/>
    <w:rsid w:val="005719F0"/>
    <w:rsid w:val="00573E8A"/>
    <w:rsid w:val="00575BD3"/>
    <w:rsid w:val="005B133C"/>
    <w:rsid w:val="005C3AD7"/>
    <w:rsid w:val="005D0935"/>
    <w:rsid w:val="00616346"/>
    <w:rsid w:val="00650810"/>
    <w:rsid w:val="006800A8"/>
    <w:rsid w:val="00684FD4"/>
    <w:rsid w:val="00694582"/>
    <w:rsid w:val="006B02AA"/>
    <w:rsid w:val="006B0B59"/>
    <w:rsid w:val="006E0366"/>
    <w:rsid w:val="006E3D89"/>
    <w:rsid w:val="006F7879"/>
    <w:rsid w:val="0072485D"/>
    <w:rsid w:val="00724916"/>
    <w:rsid w:val="00735598"/>
    <w:rsid w:val="00742163"/>
    <w:rsid w:val="00770ADB"/>
    <w:rsid w:val="0079219B"/>
    <w:rsid w:val="00796556"/>
    <w:rsid w:val="007B3EF5"/>
    <w:rsid w:val="007B40C6"/>
    <w:rsid w:val="007C441A"/>
    <w:rsid w:val="007D4F53"/>
    <w:rsid w:val="007E7554"/>
    <w:rsid w:val="007F6DFA"/>
    <w:rsid w:val="00813AA2"/>
    <w:rsid w:val="00817755"/>
    <w:rsid w:val="0085293C"/>
    <w:rsid w:val="00881177"/>
    <w:rsid w:val="008A47EE"/>
    <w:rsid w:val="008A4CFF"/>
    <w:rsid w:val="008C397D"/>
    <w:rsid w:val="008C39DD"/>
    <w:rsid w:val="008D1F98"/>
    <w:rsid w:val="008D3C3B"/>
    <w:rsid w:val="008E7AFD"/>
    <w:rsid w:val="00913BCC"/>
    <w:rsid w:val="00916313"/>
    <w:rsid w:val="0092529E"/>
    <w:rsid w:val="0093212F"/>
    <w:rsid w:val="009356C8"/>
    <w:rsid w:val="00937CD1"/>
    <w:rsid w:val="00937D25"/>
    <w:rsid w:val="00940853"/>
    <w:rsid w:val="00940AED"/>
    <w:rsid w:val="00947D02"/>
    <w:rsid w:val="00957A9A"/>
    <w:rsid w:val="009638BA"/>
    <w:rsid w:val="00982BE9"/>
    <w:rsid w:val="00984460"/>
    <w:rsid w:val="009A2813"/>
    <w:rsid w:val="009A281C"/>
    <w:rsid w:val="009A4F83"/>
    <w:rsid w:val="009B61CC"/>
    <w:rsid w:val="009C01AF"/>
    <w:rsid w:val="00A02843"/>
    <w:rsid w:val="00A13E53"/>
    <w:rsid w:val="00A216EE"/>
    <w:rsid w:val="00A422B6"/>
    <w:rsid w:val="00A47326"/>
    <w:rsid w:val="00A52EE5"/>
    <w:rsid w:val="00A5552D"/>
    <w:rsid w:val="00A55FFE"/>
    <w:rsid w:val="00A56DCF"/>
    <w:rsid w:val="00A57F81"/>
    <w:rsid w:val="00A81E65"/>
    <w:rsid w:val="00AB0989"/>
    <w:rsid w:val="00AB14C3"/>
    <w:rsid w:val="00AB6B16"/>
    <w:rsid w:val="00AC6D6C"/>
    <w:rsid w:val="00AD04E4"/>
    <w:rsid w:val="00AD216D"/>
    <w:rsid w:val="00AD2544"/>
    <w:rsid w:val="00AD68DB"/>
    <w:rsid w:val="00AE6A6F"/>
    <w:rsid w:val="00AF4BA2"/>
    <w:rsid w:val="00B10186"/>
    <w:rsid w:val="00B14CC6"/>
    <w:rsid w:val="00B1503A"/>
    <w:rsid w:val="00B539A5"/>
    <w:rsid w:val="00B54540"/>
    <w:rsid w:val="00B5590D"/>
    <w:rsid w:val="00B55B73"/>
    <w:rsid w:val="00B61CD9"/>
    <w:rsid w:val="00B70783"/>
    <w:rsid w:val="00B80171"/>
    <w:rsid w:val="00B82676"/>
    <w:rsid w:val="00B847EC"/>
    <w:rsid w:val="00B8682A"/>
    <w:rsid w:val="00B917CD"/>
    <w:rsid w:val="00BA26CB"/>
    <w:rsid w:val="00BE0897"/>
    <w:rsid w:val="00BE0E23"/>
    <w:rsid w:val="00BE3CF4"/>
    <w:rsid w:val="00BE7F3B"/>
    <w:rsid w:val="00BF6A50"/>
    <w:rsid w:val="00C00B89"/>
    <w:rsid w:val="00C04AB6"/>
    <w:rsid w:val="00C34D62"/>
    <w:rsid w:val="00C377EC"/>
    <w:rsid w:val="00C46CE3"/>
    <w:rsid w:val="00C66A20"/>
    <w:rsid w:val="00C84614"/>
    <w:rsid w:val="00CA3A8E"/>
    <w:rsid w:val="00CA7A70"/>
    <w:rsid w:val="00CC77FB"/>
    <w:rsid w:val="00CD42E6"/>
    <w:rsid w:val="00CD4428"/>
    <w:rsid w:val="00CE3DE8"/>
    <w:rsid w:val="00CF527A"/>
    <w:rsid w:val="00D20DE2"/>
    <w:rsid w:val="00D23783"/>
    <w:rsid w:val="00D27E49"/>
    <w:rsid w:val="00D34411"/>
    <w:rsid w:val="00D422E9"/>
    <w:rsid w:val="00D62140"/>
    <w:rsid w:val="00D72418"/>
    <w:rsid w:val="00D7372C"/>
    <w:rsid w:val="00D75EF8"/>
    <w:rsid w:val="00D765E6"/>
    <w:rsid w:val="00DB0B31"/>
    <w:rsid w:val="00DC25C1"/>
    <w:rsid w:val="00DD3616"/>
    <w:rsid w:val="00DD7B74"/>
    <w:rsid w:val="00DE1F36"/>
    <w:rsid w:val="00DF2E86"/>
    <w:rsid w:val="00E14C2B"/>
    <w:rsid w:val="00E2008E"/>
    <w:rsid w:val="00E32AA9"/>
    <w:rsid w:val="00E50AAF"/>
    <w:rsid w:val="00E550FF"/>
    <w:rsid w:val="00E568EE"/>
    <w:rsid w:val="00E65AA3"/>
    <w:rsid w:val="00E67076"/>
    <w:rsid w:val="00E67CC2"/>
    <w:rsid w:val="00E813D8"/>
    <w:rsid w:val="00E835B2"/>
    <w:rsid w:val="00E86BD1"/>
    <w:rsid w:val="00E958A3"/>
    <w:rsid w:val="00EB3010"/>
    <w:rsid w:val="00EB4A55"/>
    <w:rsid w:val="00EF13D8"/>
    <w:rsid w:val="00F05664"/>
    <w:rsid w:val="00F07A82"/>
    <w:rsid w:val="00F15A1A"/>
    <w:rsid w:val="00F3121D"/>
    <w:rsid w:val="00F425D7"/>
    <w:rsid w:val="00F6599F"/>
    <w:rsid w:val="00F751C2"/>
    <w:rsid w:val="00F77982"/>
    <w:rsid w:val="00F94986"/>
    <w:rsid w:val="00F96C3E"/>
    <w:rsid w:val="00FC3B65"/>
    <w:rsid w:val="00FD0CD1"/>
    <w:rsid w:val="00FF1153"/>
    <w:rsid w:val="00FF2EAD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076"/>
    <w:rPr>
      <w:b/>
      <w:bCs/>
    </w:rPr>
  </w:style>
  <w:style w:type="paragraph" w:styleId="a5">
    <w:name w:val="List Paragraph"/>
    <w:basedOn w:val="a"/>
    <w:link w:val="a6"/>
    <w:uiPriority w:val="34"/>
    <w:qFormat/>
    <w:rsid w:val="00E67076"/>
    <w:pPr>
      <w:ind w:left="720"/>
      <w:contextualSpacing/>
    </w:pPr>
  </w:style>
  <w:style w:type="table" w:styleId="a7">
    <w:name w:val="Table Grid"/>
    <w:basedOn w:val="a1"/>
    <w:uiPriority w:val="59"/>
    <w:rsid w:val="00B7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5C3A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4231DD"/>
  </w:style>
  <w:style w:type="paragraph" w:customStyle="1" w:styleId="Default">
    <w:name w:val="Default"/>
    <w:uiPriority w:val="99"/>
    <w:rsid w:val="00A52E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3858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076"/>
    <w:rPr>
      <w:b/>
      <w:bCs/>
    </w:rPr>
  </w:style>
  <w:style w:type="paragraph" w:styleId="a5">
    <w:name w:val="List Paragraph"/>
    <w:basedOn w:val="a"/>
    <w:link w:val="a6"/>
    <w:uiPriority w:val="34"/>
    <w:qFormat/>
    <w:rsid w:val="00E67076"/>
    <w:pPr>
      <w:ind w:left="720"/>
      <w:contextualSpacing/>
    </w:pPr>
  </w:style>
  <w:style w:type="table" w:styleId="a7">
    <w:name w:val="Table Grid"/>
    <w:basedOn w:val="a1"/>
    <w:uiPriority w:val="59"/>
    <w:rsid w:val="00B7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3A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1"/>
    <w:locked/>
    <w:rsid w:val="004231DD"/>
  </w:style>
  <w:style w:type="paragraph" w:customStyle="1" w:styleId="Default">
    <w:name w:val="Default"/>
    <w:uiPriority w:val="99"/>
    <w:rsid w:val="00A52E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150F-D8BE-4EF0-89C9-DE4819C8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Урюпина</dc:creator>
  <cp:lastModifiedBy>Елена Урюпина</cp:lastModifiedBy>
  <cp:revision>6</cp:revision>
  <cp:lastPrinted>2022-08-19T23:20:00Z</cp:lastPrinted>
  <dcterms:created xsi:type="dcterms:W3CDTF">2022-08-17T10:00:00Z</dcterms:created>
  <dcterms:modified xsi:type="dcterms:W3CDTF">2023-10-24T03:03:00Z</dcterms:modified>
</cp:coreProperties>
</file>