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1B9" w:rsidRPr="00E251B9" w:rsidRDefault="00E251B9" w:rsidP="00E251B9">
      <w:pPr>
        <w:autoSpaceDE w:val="0"/>
        <w:autoSpaceDN w:val="0"/>
        <w:adjustRightInd w:val="0"/>
        <w:rPr>
          <w:sz w:val="28"/>
          <w:szCs w:val="28"/>
        </w:rPr>
      </w:pPr>
      <w:r w:rsidRPr="00E251B9">
        <w:rPr>
          <w:sz w:val="28"/>
          <w:szCs w:val="28"/>
        </w:rPr>
        <w:t>Упражнение «Заземление»</w:t>
      </w:r>
    </w:p>
    <w:p w:rsidR="00E251B9" w:rsidRPr="00E251B9" w:rsidRDefault="00E251B9" w:rsidP="00E251B9">
      <w:pPr>
        <w:numPr>
          <w:ilvl w:val="0"/>
          <w:numId w:val="9"/>
        </w:numPr>
        <w:autoSpaceDE w:val="0"/>
        <w:autoSpaceDN w:val="0"/>
        <w:adjustRightInd w:val="0"/>
        <w:rPr>
          <w:sz w:val="28"/>
          <w:szCs w:val="28"/>
        </w:rPr>
      </w:pPr>
      <w:r w:rsidRPr="00E251B9">
        <w:rPr>
          <w:sz w:val="28"/>
          <w:szCs w:val="28"/>
        </w:rPr>
        <w:t>Найдите и назовите 5 предметов вокруг себя</w:t>
      </w:r>
    </w:p>
    <w:p w:rsidR="00E251B9" w:rsidRPr="00E251B9" w:rsidRDefault="00E251B9" w:rsidP="00E251B9">
      <w:pPr>
        <w:numPr>
          <w:ilvl w:val="0"/>
          <w:numId w:val="9"/>
        </w:numPr>
        <w:autoSpaceDE w:val="0"/>
        <w:autoSpaceDN w:val="0"/>
        <w:adjustRightInd w:val="0"/>
        <w:rPr>
          <w:sz w:val="28"/>
          <w:szCs w:val="28"/>
        </w:rPr>
      </w:pPr>
      <w:r w:rsidRPr="00E251B9">
        <w:rPr>
          <w:sz w:val="28"/>
          <w:szCs w:val="28"/>
        </w:rPr>
        <w:t>Назовите 4 вещи, которые вы физически чувствуете (одежда на теле, ветерок на лице, сиденье под вами и т.п.)</w:t>
      </w:r>
    </w:p>
    <w:p w:rsidR="00E251B9" w:rsidRPr="00E251B9" w:rsidRDefault="00E251B9" w:rsidP="00E251B9">
      <w:pPr>
        <w:numPr>
          <w:ilvl w:val="0"/>
          <w:numId w:val="9"/>
        </w:numPr>
        <w:autoSpaceDE w:val="0"/>
        <w:autoSpaceDN w:val="0"/>
        <w:adjustRightInd w:val="0"/>
        <w:rPr>
          <w:sz w:val="28"/>
          <w:szCs w:val="28"/>
        </w:rPr>
      </w:pPr>
      <w:r w:rsidRPr="00E251B9">
        <w:rPr>
          <w:sz w:val="28"/>
          <w:szCs w:val="28"/>
        </w:rPr>
        <w:t>Назовите 3 вещи, которые вы слышите</w:t>
      </w:r>
    </w:p>
    <w:p w:rsidR="00E251B9" w:rsidRPr="00E251B9" w:rsidRDefault="00E251B9" w:rsidP="00E251B9">
      <w:pPr>
        <w:numPr>
          <w:ilvl w:val="0"/>
          <w:numId w:val="9"/>
        </w:numPr>
        <w:autoSpaceDE w:val="0"/>
        <w:autoSpaceDN w:val="0"/>
        <w:adjustRightInd w:val="0"/>
        <w:rPr>
          <w:sz w:val="28"/>
          <w:szCs w:val="28"/>
        </w:rPr>
      </w:pPr>
      <w:r w:rsidRPr="00E251B9">
        <w:rPr>
          <w:sz w:val="28"/>
          <w:szCs w:val="28"/>
        </w:rPr>
        <w:t>Назовите 2 вещи (еда, напитки и т.п.), которые вы можете попробовать на вкус или хотели бы попробовать на вкус</w:t>
      </w:r>
    </w:p>
    <w:p w:rsidR="00E251B9" w:rsidRPr="00E251B9" w:rsidRDefault="00E251B9" w:rsidP="00E251B9">
      <w:pPr>
        <w:numPr>
          <w:ilvl w:val="0"/>
          <w:numId w:val="9"/>
        </w:numPr>
        <w:autoSpaceDE w:val="0"/>
        <w:autoSpaceDN w:val="0"/>
        <w:adjustRightInd w:val="0"/>
        <w:rPr>
          <w:sz w:val="28"/>
          <w:szCs w:val="28"/>
        </w:rPr>
      </w:pPr>
      <w:r w:rsidRPr="00E251B9">
        <w:rPr>
          <w:sz w:val="28"/>
          <w:szCs w:val="28"/>
        </w:rPr>
        <w:t xml:space="preserve">Назовите одну вещь, которая вам в себе нравится </w:t>
      </w:r>
    </w:p>
    <w:p w:rsidR="009E38FF" w:rsidRPr="009E38FF" w:rsidRDefault="009E38FF" w:rsidP="00D0797E">
      <w:pPr>
        <w:ind w:left="-284"/>
        <w:jc w:val="center"/>
        <w:rPr>
          <w:b/>
          <w:bCs/>
          <w:color w:val="111111"/>
          <w:sz w:val="20"/>
        </w:rPr>
      </w:pPr>
    </w:p>
    <w:p w:rsidR="00D0797E" w:rsidRDefault="00D0797E" w:rsidP="00B27503">
      <w:pPr>
        <w:ind w:left="-284"/>
        <w:jc w:val="center"/>
        <w:rPr>
          <w:rFonts w:ascii="Arial" w:hAnsi="Arial" w:cs="Arial"/>
          <w:color w:val="666666"/>
          <w:shd w:val="clear" w:color="auto" w:fill="FFFFFF"/>
        </w:rPr>
      </w:pPr>
    </w:p>
    <w:p w:rsidR="009E38FF" w:rsidRDefault="00E251B9" w:rsidP="00C41FCE">
      <w:pPr>
        <w:jc w:val="center"/>
        <w:rPr>
          <w:color w:val="C00000"/>
          <w:sz w:val="56"/>
          <w:szCs w:val="28"/>
        </w:rPr>
      </w:pPr>
      <w:r w:rsidRPr="00E251B9">
        <w:rPr>
          <w:color w:val="C00000"/>
          <w:sz w:val="56"/>
          <w:szCs w:val="28"/>
        </w:rPr>
        <w:drawing>
          <wp:inline distT="0" distB="0" distL="0" distR="0">
            <wp:extent cx="2964180" cy="2504230"/>
            <wp:effectExtent l="19050" t="0" r="7620" b="0"/>
            <wp:docPr id="16" name="Рисунок 4" descr="https://avatars.dzeninfra.ru/get-zen_doc/8302711/pub_64469bbaa3d434056f9bf9b8_64469c201c0d6a328596c68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dzeninfra.ru/get-zen_doc/8302711/pub_64469bbaa3d434056f9bf9b8_64469c201c0d6a328596c68c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50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248" w:rsidRPr="009E38FF" w:rsidRDefault="00D65248" w:rsidP="00254F8E">
      <w:pPr>
        <w:jc w:val="both"/>
        <w:rPr>
          <w:sz w:val="20"/>
          <w:szCs w:val="40"/>
        </w:rPr>
      </w:pPr>
    </w:p>
    <w:p w:rsidR="00B44D00" w:rsidRDefault="00B44D00" w:rsidP="009E38FF">
      <w:pPr>
        <w:pStyle w:val="a6"/>
        <w:shd w:val="clear" w:color="auto" w:fill="FFFFFF"/>
        <w:spacing w:before="0" w:beforeAutospacing="0" w:after="150" w:afterAutospacing="0"/>
        <w:rPr>
          <w:rStyle w:val="a9"/>
          <w:rFonts w:ascii="Georgia" w:hAnsi="Georgia" w:cs="Arial"/>
          <w:color w:val="000000"/>
          <w:sz w:val="28"/>
          <w:szCs w:val="28"/>
        </w:rPr>
      </w:pPr>
    </w:p>
    <w:p w:rsidR="00B44D00" w:rsidRDefault="00B44D00" w:rsidP="009E38FF">
      <w:pPr>
        <w:pStyle w:val="a6"/>
        <w:shd w:val="clear" w:color="auto" w:fill="FFFFFF"/>
        <w:spacing w:before="0" w:beforeAutospacing="0" w:after="150" w:afterAutospacing="0"/>
        <w:rPr>
          <w:rStyle w:val="a9"/>
          <w:rFonts w:ascii="Georgia" w:hAnsi="Georgia" w:cs="Arial"/>
          <w:color w:val="000000"/>
          <w:sz w:val="28"/>
          <w:szCs w:val="28"/>
        </w:rPr>
      </w:pPr>
    </w:p>
    <w:p w:rsidR="00B44D00" w:rsidRDefault="00B44D00" w:rsidP="00B44D00">
      <w:pPr>
        <w:pStyle w:val="a6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555555"/>
          <w:sz w:val="26"/>
          <w:szCs w:val="26"/>
        </w:rPr>
      </w:pPr>
      <w:r>
        <w:rPr>
          <w:rStyle w:val="a9"/>
          <w:rFonts w:ascii="Georgia" w:hAnsi="Georgia" w:cs="Arial"/>
          <w:color w:val="000000"/>
          <w:sz w:val="28"/>
          <w:szCs w:val="28"/>
        </w:rPr>
        <w:lastRenderedPageBreak/>
        <w:t>Если паническая атака у другого человека:</w:t>
      </w:r>
    </w:p>
    <w:p w:rsidR="00880B14" w:rsidRPr="009334EA" w:rsidRDefault="00B44D00" w:rsidP="00420A42">
      <w:pPr>
        <w:jc w:val="center"/>
        <w:rPr>
          <w:b/>
          <w:sz w:val="28"/>
          <w:szCs w:val="28"/>
        </w:rPr>
      </w:pPr>
      <w:r w:rsidRPr="00B44D00">
        <w:rPr>
          <w:b/>
          <w:sz w:val="28"/>
          <w:szCs w:val="28"/>
        </w:rPr>
        <w:drawing>
          <wp:inline distT="0" distB="0" distL="0" distR="0">
            <wp:extent cx="2964180" cy="2953370"/>
            <wp:effectExtent l="19050" t="0" r="7620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091" t="12184" r="30904" b="15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95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D00" w:rsidRDefault="00B44D00" w:rsidP="00C41FCE">
      <w:pPr>
        <w:pStyle w:val="a7"/>
        <w:tabs>
          <w:tab w:val="left" w:pos="426"/>
        </w:tabs>
        <w:spacing w:after="0"/>
        <w:ind w:left="0" w:right="119"/>
        <w:jc w:val="center"/>
        <w:rPr>
          <w:b/>
          <w:sz w:val="28"/>
        </w:rPr>
      </w:pPr>
    </w:p>
    <w:p w:rsidR="00B44D00" w:rsidRDefault="00B44D00" w:rsidP="00B44D00">
      <w:pPr>
        <w:pStyle w:val="a6"/>
        <w:shd w:val="clear" w:color="auto" w:fill="FFFFFF"/>
        <w:spacing w:before="0" w:beforeAutospacing="0" w:after="150" w:afterAutospacing="0"/>
        <w:jc w:val="both"/>
        <w:rPr>
          <w:rStyle w:val="a9"/>
          <w:rFonts w:ascii="Georgia" w:hAnsi="Georgia" w:cs="Arial"/>
          <w:color w:val="000000"/>
          <w:sz w:val="28"/>
          <w:szCs w:val="28"/>
        </w:rPr>
      </w:pPr>
      <w:r>
        <w:rPr>
          <w:rStyle w:val="a9"/>
          <w:rFonts w:ascii="Georgia" w:hAnsi="Georgia" w:cs="Arial"/>
          <w:color w:val="000000"/>
          <w:sz w:val="28"/>
          <w:szCs w:val="28"/>
        </w:rPr>
        <w:t xml:space="preserve">Помните!     «Дорогу осилит </w:t>
      </w:r>
      <w:proofErr w:type="gramStart"/>
      <w:r>
        <w:rPr>
          <w:rStyle w:val="a9"/>
          <w:rFonts w:ascii="Georgia" w:hAnsi="Georgia" w:cs="Arial"/>
          <w:color w:val="000000"/>
          <w:sz w:val="28"/>
          <w:szCs w:val="28"/>
        </w:rPr>
        <w:t>идущий</w:t>
      </w:r>
      <w:proofErr w:type="gramEnd"/>
      <w:r>
        <w:rPr>
          <w:rStyle w:val="a9"/>
          <w:rFonts w:ascii="Georgia" w:hAnsi="Georgia" w:cs="Arial"/>
          <w:color w:val="000000"/>
          <w:sz w:val="28"/>
          <w:szCs w:val="28"/>
        </w:rPr>
        <w:t xml:space="preserve">»  - паническое расстройство можно преодолеть. </w:t>
      </w:r>
    </w:p>
    <w:p w:rsidR="00B44D00" w:rsidRDefault="00B44D00" w:rsidP="00C41FCE">
      <w:pPr>
        <w:pStyle w:val="a7"/>
        <w:tabs>
          <w:tab w:val="left" w:pos="426"/>
        </w:tabs>
        <w:spacing w:after="0"/>
        <w:ind w:left="0" w:right="119"/>
        <w:jc w:val="center"/>
        <w:rPr>
          <w:b/>
          <w:sz w:val="28"/>
        </w:rPr>
      </w:pPr>
    </w:p>
    <w:p w:rsidR="00C41FCE" w:rsidRPr="00C41FCE" w:rsidRDefault="00C41FCE" w:rsidP="00C41FCE">
      <w:pPr>
        <w:pStyle w:val="a7"/>
        <w:tabs>
          <w:tab w:val="left" w:pos="426"/>
        </w:tabs>
        <w:spacing w:after="0"/>
        <w:ind w:left="0" w:right="119"/>
        <w:jc w:val="center"/>
        <w:rPr>
          <w:b/>
          <w:sz w:val="28"/>
        </w:rPr>
      </w:pPr>
      <w:r w:rsidRPr="00C41FCE">
        <w:rPr>
          <w:b/>
          <w:sz w:val="28"/>
        </w:rPr>
        <w:t>ГКУ СО «КЦСОН Восточного округа»</w:t>
      </w:r>
    </w:p>
    <w:p w:rsidR="00C41FCE" w:rsidRPr="009334EA" w:rsidRDefault="00C41FCE" w:rsidP="00C41FCE">
      <w:pPr>
        <w:jc w:val="center"/>
        <w:rPr>
          <w:b/>
          <w:sz w:val="28"/>
          <w:szCs w:val="28"/>
        </w:rPr>
      </w:pPr>
      <w:r w:rsidRPr="009334EA">
        <w:rPr>
          <w:b/>
          <w:sz w:val="28"/>
          <w:szCs w:val="28"/>
        </w:rPr>
        <w:t>г. Отрадный</w:t>
      </w:r>
    </w:p>
    <w:p w:rsidR="00C41FCE" w:rsidRPr="009334EA" w:rsidRDefault="00C41FCE" w:rsidP="00C41FCE">
      <w:pPr>
        <w:jc w:val="center"/>
        <w:rPr>
          <w:b/>
          <w:sz w:val="28"/>
          <w:szCs w:val="28"/>
        </w:rPr>
      </w:pPr>
      <w:r w:rsidRPr="009334EA">
        <w:rPr>
          <w:b/>
          <w:sz w:val="28"/>
          <w:szCs w:val="28"/>
        </w:rPr>
        <w:t>ул. Ленина, 41а</w:t>
      </w:r>
    </w:p>
    <w:p w:rsidR="00C41FCE" w:rsidRDefault="00C41FCE" w:rsidP="00C41FC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тел. 8(846)</w:t>
      </w:r>
      <w:r w:rsidRPr="009334EA">
        <w:rPr>
          <w:b/>
          <w:sz w:val="28"/>
          <w:szCs w:val="28"/>
        </w:rPr>
        <w:t>955-01-21</w:t>
      </w:r>
    </w:p>
    <w:p w:rsidR="00254F8E" w:rsidRPr="00695825" w:rsidRDefault="00254F8E" w:rsidP="00254F8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Pr="00695825">
        <w:rPr>
          <w:b/>
          <w:sz w:val="28"/>
          <w:szCs w:val="28"/>
        </w:rPr>
        <w:t>ежим работы</w:t>
      </w:r>
      <w:r>
        <w:rPr>
          <w:b/>
          <w:sz w:val="28"/>
          <w:szCs w:val="28"/>
        </w:rPr>
        <w:t>:</w:t>
      </w:r>
      <w:r w:rsidRPr="00695825">
        <w:rPr>
          <w:b/>
          <w:sz w:val="28"/>
          <w:szCs w:val="28"/>
        </w:rPr>
        <w:t xml:space="preserve"> с 8.00 до 17.00</w:t>
      </w:r>
    </w:p>
    <w:p w:rsidR="00254F8E" w:rsidRDefault="00254F8E" w:rsidP="00254F8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пятница:</w:t>
      </w:r>
      <w:r w:rsidRPr="00695825">
        <w:rPr>
          <w:b/>
          <w:sz w:val="28"/>
          <w:szCs w:val="28"/>
        </w:rPr>
        <w:t xml:space="preserve"> с 8.00 до 16.00</w:t>
      </w:r>
    </w:p>
    <w:p w:rsidR="00254F8E" w:rsidRDefault="00254F8E" w:rsidP="00254F8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обед: с 12.00 до </w:t>
      </w:r>
      <w:r w:rsidR="002E7CD2">
        <w:rPr>
          <w:b/>
          <w:sz w:val="28"/>
          <w:szCs w:val="28"/>
        </w:rPr>
        <w:t>12</w:t>
      </w:r>
      <w:r>
        <w:rPr>
          <w:b/>
          <w:sz w:val="28"/>
          <w:szCs w:val="28"/>
        </w:rPr>
        <w:t>.</w:t>
      </w:r>
      <w:r w:rsidR="002E7CD2">
        <w:rPr>
          <w:b/>
          <w:sz w:val="28"/>
          <w:szCs w:val="28"/>
        </w:rPr>
        <w:t>48</w:t>
      </w:r>
    </w:p>
    <w:p w:rsidR="00B44D00" w:rsidRDefault="00B44D00" w:rsidP="00971D1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</w:p>
    <w:p w:rsidR="00B44D00" w:rsidRDefault="00B44D00" w:rsidP="00971D1E">
      <w:pPr>
        <w:jc w:val="center"/>
        <w:rPr>
          <w:b/>
          <w:bCs/>
          <w:sz w:val="28"/>
          <w:szCs w:val="28"/>
        </w:rPr>
      </w:pPr>
    </w:p>
    <w:p w:rsidR="00880B14" w:rsidRDefault="00971D1E" w:rsidP="00971D1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ГОСУДАРСТВЕННОЕ КАЗЕННОЕ УЧРЕЖДЕНИЕ </w:t>
      </w:r>
    </w:p>
    <w:p w:rsidR="00880B14" w:rsidRDefault="00971D1E" w:rsidP="00971D1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САМАРСКОЙ ОБЛАСТИ </w:t>
      </w:r>
    </w:p>
    <w:p w:rsidR="00880B14" w:rsidRPr="00880B14" w:rsidRDefault="000B1FFF" w:rsidP="00971D1E">
      <w:pPr>
        <w:jc w:val="center"/>
        <w:rPr>
          <w:b/>
          <w:bCs/>
          <w:sz w:val="16"/>
          <w:szCs w:val="16"/>
        </w:rPr>
      </w:pPr>
      <w:r>
        <w:rPr>
          <w:b/>
          <w:bCs/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8255</wp:posOffset>
            </wp:positionV>
            <wp:extent cx="538480" cy="534035"/>
            <wp:effectExtent l="19050" t="0" r="0" b="0"/>
            <wp:wrapThrough wrapText="bothSides">
              <wp:wrapPolygon edited="0">
                <wp:start x="-764" y="0"/>
                <wp:lineTo x="-764" y="20804"/>
                <wp:lineTo x="21396" y="20804"/>
                <wp:lineTo x="21396" y="0"/>
                <wp:lineTo x="-764" y="0"/>
              </wp:wrapPolygon>
            </wp:wrapThrough>
            <wp:docPr id="8" name="Рисунок 1" descr="https://pmpdi.smr.socinfo.ru/media/2019/02/28/1273742455/CxDhlPO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mpdi.smr.socinfo.ru/media/2019/02/28/1273742455/CxDhlPO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53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1FFF" w:rsidRDefault="00880B14" w:rsidP="000B1FF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«Комплексный центр </w:t>
      </w:r>
      <w:r w:rsidR="00971D1E">
        <w:rPr>
          <w:b/>
          <w:bCs/>
          <w:sz w:val="28"/>
          <w:szCs w:val="28"/>
        </w:rPr>
        <w:t xml:space="preserve">социального обслуживания </w:t>
      </w:r>
      <w:r w:rsidR="000B1FFF">
        <w:rPr>
          <w:b/>
          <w:bCs/>
          <w:sz w:val="28"/>
          <w:szCs w:val="28"/>
        </w:rPr>
        <w:t xml:space="preserve">  </w:t>
      </w:r>
    </w:p>
    <w:p w:rsidR="00971D1E" w:rsidRDefault="000B1FFF" w:rsidP="000B1FF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</w:t>
      </w:r>
      <w:r w:rsidR="00971D1E">
        <w:rPr>
          <w:b/>
          <w:bCs/>
          <w:sz w:val="28"/>
          <w:szCs w:val="28"/>
        </w:rPr>
        <w:t>населения Восточного округа»</w:t>
      </w:r>
    </w:p>
    <w:p w:rsidR="00420A42" w:rsidRDefault="00420A42" w:rsidP="00B60F94">
      <w:pPr>
        <w:ind w:left="180"/>
        <w:rPr>
          <w:sz w:val="28"/>
          <w:szCs w:val="28"/>
        </w:rPr>
      </w:pPr>
    </w:p>
    <w:p w:rsidR="00420A42" w:rsidRDefault="00420A42" w:rsidP="00B60F94">
      <w:pPr>
        <w:ind w:left="180"/>
        <w:rPr>
          <w:sz w:val="28"/>
          <w:szCs w:val="28"/>
        </w:rPr>
      </w:pPr>
    </w:p>
    <w:p w:rsidR="00563792" w:rsidRDefault="00563792" w:rsidP="00880B14">
      <w:pPr>
        <w:spacing w:line="276" w:lineRule="auto"/>
        <w:jc w:val="center"/>
        <w:rPr>
          <w:b/>
          <w:color w:val="7030A0"/>
          <w:sz w:val="40"/>
          <w:szCs w:val="40"/>
          <w:u w:val="single"/>
        </w:rPr>
      </w:pPr>
    </w:p>
    <w:p w:rsidR="00C02031" w:rsidRDefault="00563792" w:rsidP="00880B14">
      <w:pPr>
        <w:spacing w:line="276" w:lineRule="auto"/>
        <w:jc w:val="center"/>
        <w:rPr>
          <w:b/>
          <w:color w:val="7030A0"/>
          <w:sz w:val="40"/>
          <w:szCs w:val="40"/>
          <w:u w:val="single"/>
        </w:rPr>
      </w:pPr>
      <w:r>
        <w:rPr>
          <w:b/>
          <w:color w:val="7030A0"/>
          <w:sz w:val="40"/>
          <w:szCs w:val="40"/>
          <w:u w:val="single"/>
        </w:rPr>
        <w:t>Что такое паническая атака и как ее преодолеть?</w:t>
      </w:r>
    </w:p>
    <w:p w:rsidR="00D52D62" w:rsidRPr="00CC23FD" w:rsidRDefault="00563792" w:rsidP="00C02031">
      <w:pPr>
        <w:jc w:val="center"/>
        <w:rPr>
          <w:sz w:val="32"/>
          <w:szCs w:val="32"/>
        </w:rPr>
      </w:pPr>
      <w:r w:rsidRPr="00563792">
        <w:rPr>
          <w:sz w:val="32"/>
          <w:szCs w:val="32"/>
        </w:rPr>
        <w:drawing>
          <wp:inline distT="0" distB="0" distL="0" distR="0">
            <wp:extent cx="2964180" cy="2373147"/>
            <wp:effectExtent l="19050" t="0" r="7620" b="0"/>
            <wp:docPr id="1" name="Рисунок 4" descr="https://www.simapsikoloji.com/wp-content/uploads/2021/05/Blog_panik-atak-tedavisi_2_at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imapsikoloji.com/wp-content/uploads/2021/05/Blog_panik-atak-tedavisi_2_ata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478" t="-1554" r="12405" b="1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37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759" w:rsidRPr="00CC23FD" w:rsidRDefault="00026759" w:rsidP="001B6A71">
      <w:pPr>
        <w:jc w:val="both"/>
        <w:rPr>
          <w:sz w:val="28"/>
          <w:szCs w:val="28"/>
        </w:rPr>
      </w:pPr>
    </w:p>
    <w:p w:rsidR="00C02031" w:rsidRDefault="00C02031" w:rsidP="001B6A71">
      <w:pPr>
        <w:jc w:val="both"/>
        <w:rPr>
          <w:sz w:val="28"/>
          <w:szCs w:val="28"/>
        </w:rPr>
      </w:pPr>
      <w:bookmarkStart w:id="0" w:name="_GoBack"/>
      <w:bookmarkEnd w:id="0"/>
    </w:p>
    <w:p w:rsidR="00563792" w:rsidRDefault="00563792" w:rsidP="001B6A71">
      <w:pPr>
        <w:jc w:val="both"/>
        <w:rPr>
          <w:sz w:val="28"/>
          <w:szCs w:val="28"/>
        </w:rPr>
      </w:pPr>
    </w:p>
    <w:p w:rsidR="00175184" w:rsidRPr="00C41FCE" w:rsidRDefault="00175184" w:rsidP="00175184">
      <w:pPr>
        <w:jc w:val="center"/>
        <w:rPr>
          <w:b/>
          <w:sz w:val="28"/>
          <w:szCs w:val="28"/>
        </w:rPr>
      </w:pPr>
      <w:r w:rsidRPr="00C41FCE">
        <w:rPr>
          <w:b/>
          <w:sz w:val="28"/>
          <w:szCs w:val="28"/>
        </w:rPr>
        <w:t>г.о. Отрадный</w:t>
      </w:r>
    </w:p>
    <w:p w:rsidR="00CC23FD" w:rsidRPr="00C41FCE" w:rsidRDefault="00CC23FD" w:rsidP="00175184">
      <w:pPr>
        <w:jc w:val="center"/>
        <w:rPr>
          <w:b/>
          <w:sz w:val="28"/>
          <w:szCs w:val="28"/>
        </w:rPr>
      </w:pPr>
      <w:r w:rsidRPr="00C41FCE">
        <w:rPr>
          <w:b/>
          <w:sz w:val="28"/>
          <w:szCs w:val="28"/>
        </w:rPr>
        <w:t>202</w:t>
      </w:r>
      <w:r w:rsidR="00C41FCE" w:rsidRPr="00C41FCE">
        <w:rPr>
          <w:b/>
          <w:sz w:val="28"/>
          <w:szCs w:val="28"/>
        </w:rPr>
        <w:t>3</w:t>
      </w:r>
      <w:r w:rsidRPr="00C41FCE">
        <w:rPr>
          <w:b/>
          <w:sz w:val="28"/>
          <w:szCs w:val="28"/>
        </w:rPr>
        <w:t xml:space="preserve"> год</w:t>
      </w:r>
    </w:p>
    <w:p w:rsidR="00C41FCE" w:rsidRDefault="00455F26" w:rsidP="000E16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C41FCE" w:rsidRDefault="00C41FCE" w:rsidP="000E1656">
      <w:pPr>
        <w:jc w:val="both"/>
        <w:rPr>
          <w:sz w:val="28"/>
          <w:szCs w:val="28"/>
        </w:rPr>
      </w:pPr>
    </w:p>
    <w:p w:rsidR="00D24ACA" w:rsidRPr="00052625" w:rsidRDefault="00D24ACA" w:rsidP="00654F15">
      <w:pPr>
        <w:autoSpaceDE w:val="0"/>
        <w:autoSpaceDN w:val="0"/>
        <w:adjustRightInd w:val="0"/>
        <w:rPr>
          <w:sz w:val="28"/>
        </w:rPr>
      </w:pPr>
      <w:r w:rsidRPr="00052625">
        <w:rPr>
          <w:b/>
          <w:bCs/>
          <w:sz w:val="28"/>
        </w:rPr>
        <w:lastRenderedPageBreak/>
        <w:t xml:space="preserve">Паническая атака </w:t>
      </w:r>
      <w:r w:rsidRPr="00052625">
        <w:rPr>
          <w:sz w:val="28"/>
        </w:rPr>
        <w:t>— это</w:t>
      </w:r>
      <w:r w:rsidR="00052625">
        <w:rPr>
          <w:sz w:val="28"/>
        </w:rPr>
        <w:t xml:space="preserve"> приступ сильной тревоги, сопровождающийся</w:t>
      </w:r>
      <w:r w:rsidRPr="00052625">
        <w:rPr>
          <w:sz w:val="28"/>
        </w:rPr>
        <w:t xml:space="preserve">, </w:t>
      </w:r>
      <w:r w:rsidR="009A36E9">
        <w:rPr>
          <w:sz w:val="28"/>
        </w:rPr>
        <w:t>физическими и психологическими симптомами.</w:t>
      </w:r>
    </w:p>
    <w:p w:rsidR="00D24ACA" w:rsidRPr="009A36E9" w:rsidRDefault="00D24ACA" w:rsidP="00654F15">
      <w:pPr>
        <w:autoSpaceDE w:val="0"/>
        <w:autoSpaceDN w:val="0"/>
        <w:adjustRightInd w:val="0"/>
        <w:rPr>
          <w:sz w:val="14"/>
        </w:rPr>
      </w:pPr>
    </w:p>
    <w:p w:rsidR="00D24ACA" w:rsidRPr="00052625" w:rsidRDefault="00D24ACA" w:rsidP="00654F15">
      <w:pPr>
        <w:autoSpaceDE w:val="0"/>
        <w:autoSpaceDN w:val="0"/>
        <w:adjustRightInd w:val="0"/>
        <w:rPr>
          <w:sz w:val="28"/>
        </w:rPr>
      </w:pPr>
      <w:r w:rsidRPr="00052625">
        <w:rPr>
          <w:b/>
          <w:bCs/>
          <w:sz w:val="28"/>
        </w:rPr>
        <w:t>Симптомы панической атаки:</w:t>
      </w:r>
      <w:r w:rsidRPr="00052625">
        <w:rPr>
          <w:sz w:val="28"/>
        </w:rPr>
        <w:br/>
        <w:t>— головокружение,</w:t>
      </w:r>
      <w:r w:rsidRPr="00052625">
        <w:rPr>
          <w:sz w:val="28"/>
        </w:rPr>
        <w:br/>
      </w:r>
      <w:proofErr w:type="gramStart"/>
      <w:r w:rsidRPr="00052625">
        <w:rPr>
          <w:sz w:val="28"/>
        </w:rPr>
        <w:t>—о</w:t>
      </w:r>
      <w:proofErr w:type="gramEnd"/>
      <w:r w:rsidRPr="00052625">
        <w:rPr>
          <w:sz w:val="28"/>
        </w:rPr>
        <w:t>щущение надвигающегося обморока;</w:t>
      </w:r>
      <w:r w:rsidRPr="00052625">
        <w:rPr>
          <w:sz w:val="28"/>
        </w:rPr>
        <w:br/>
        <w:t>— Учащенное сердцебиение;</w:t>
      </w:r>
      <w:r w:rsidRPr="00052625">
        <w:rPr>
          <w:sz w:val="28"/>
        </w:rPr>
        <w:br/>
        <w:t>— ощущение нехватки воздуха, удушья;</w:t>
      </w:r>
      <w:r w:rsidRPr="00052625">
        <w:rPr>
          <w:sz w:val="28"/>
        </w:rPr>
        <w:br/>
        <w:t>— потливость</w:t>
      </w:r>
      <w:r w:rsidRPr="00052625">
        <w:rPr>
          <w:sz w:val="28"/>
        </w:rPr>
        <w:br/>
        <w:t>— озноб;</w:t>
      </w:r>
      <w:r w:rsidRPr="00052625">
        <w:rPr>
          <w:sz w:val="28"/>
        </w:rPr>
        <w:br/>
        <w:t>— дрожь в конечностях, внутренняя дрожь, чувство онемения;</w:t>
      </w:r>
      <w:r w:rsidRPr="00052625">
        <w:rPr>
          <w:sz w:val="28"/>
        </w:rPr>
        <w:br/>
        <w:t>— страх смерти или безумия;</w:t>
      </w:r>
      <w:r w:rsidRPr="00052625">
        <w:rPr>
          <w:sz w:val="28"/>
        </w:rPr>
        <w:br/>
        <w:t xml:space="preserve">— </w:t>
      </w:r>
      <w:proofErr w:type="spellStart"/>
      <w:r w:rsidRPr="00052625">
        <w:rPr>
          <w:sz w:val="28"/>
        </w:rPr>
        <w:t>дереализация</w:t>
      </w:r>
      <w:proofErr w:type="spellEnd"/>
    </w:p>
    <w:p w:rsidR="00D24ACA" w:rsidRDefault="00D24ACA" w:rsidP="00654F15">
      <w:pPr>
        <w:autoSpaceDE w:val="0"/>
        <w:autoSpaceDN w:val="0"/>
        <w:adjustRightInd w:val="0"/>
        <w:rPr>
          <w:sz w:val="28"/>
        </w:rPr>
      </w:pPr>
      <w:r w:rsidRPr="00052625">
        <w:rPr>
          <w:sz w:val="28"/>
        </w:rPr>
        <w:t>— деперсонализация</w:t>
      </w:r>
      <w:r w:rsidRPr="00052625">
        <w:rPr>
          <w:sz w:val="28"/>
        </w:rPr>
        <w:br/>
        <w:t>— страх совершить неконтролируемый поступок;</w:t>
      </w:r>
      <w:r w:rsidRPr="00052625">
        <w:rPr>
          <w:sz w:val="28"/>
        </w:rPr>
        <w:br/>
        <w:t>— сужение восприятия — «туннельное зрение», мерцание и размытие картинки.</w:t>
      </w:r>
    </w:p>
    <w:p w:rsidR="009A36E9" w:rsidRPr="009A36E9" w:rsidRDefault="009A36E9" w:rsidP="00654F15">
      <w:pPr>
        <w:autoSpaceDE w:val="0"/>
        <w:autoSpaceDN w:val="0"/>
        <w:adjustRightInd w:val="0"/>
        <w:rPr>
          <w:sz w:val="28"/>
        </w:rPr>
      </w:pPr>
      <w:r w:rsidRPr="009A36E9">
        <w:rPr>
          <w:sz w:val="28"/>
        </w:rPr>
        <w:t>Основные причины панической атаки: технический прогресс, быстрый ритм жизни и постоянные стрессовые ситуации.</w:t>
      </w:r>
    </w:p>
    <w:p w:rsidR="009A36E9" w:rsidRPr="009A36E9" w:rsidRDefault="009A36E9" w:rsidP="00654F15">
      <w:pPr>
        <w:autoSpaceDE w:val="0"/>
        <w:autoSpaceDN w:val="0"/>
        <w:adjustRightInd w:val="0"/>
        <w:rPr>
          <w:sz w:val="28"/>
        </w:rPr>
      </w:pPr>
      <w:r w:rsidRPr="009A36E9">
        <w:rPr>
          <w:sz w:val="28"/>
        </w:rPr>
        <w:t>25-64 лет – трудоспособный возраст, в котором наиболее часто встречаются панические расстройства.</w:t>
      </w:r>
    </w:p>
    <w:p w:rsidR="009A36E9" w:rsidRPr="009A36E9" w:rsidRDefault="009A36E9" w:rsidP="00654F15">
      <w:pPr>
        <w:autoSpaceDE w:val="0"/>
        <w:autoSpaceDN w:val="0"/>
        <w:adjustRightInd w:val="0"/>
        <w:rPr>
          <w:sz w:val="28"/>
        </w:rPr>
      </w:pPr>
      <w:r w:rsidRPr="009A36E9">
        <w:rPr>
          <w:sz w:val="28"/>
        </w:rPr>
        <w:t>Женщины страдают в</w:t>
      </w:r>
      <w:r w:rsidR="00654F15">
        <w:rPr>
          <w:sz w:val="28"/>
        </w:rPr>
        <w:t xml:space="preserve"> 3-4</w:t>
      </w:r>
      <w:r w:rsidRPr="009A36E9">
        <w:rPr>
          <w:sz w:val="28"/>
        </w:rPr>
        <w:t xml:space="preserve"> раза чаще, чем мужчины.</w:t>
      </w:r>
    </w:p>
    <w:p w:rsidR="009A36E9" w:rsidRPr="00052625" w:rsidRDefault="009A36E9" w:rsidP="00D24ACA">
      <w:pPr>
        <w:autoSpaceDE w:val="0"/>
        <w:autoSpaceDN w:val="0"/>
        <w:adjustRightInd w:val="0"/>
        <w:rPr>
          <w:sz w:val="28"/>
        </w:rPr>
      </w:pPr>
    </w:p>
    <w:p w:rsidR="009A36E9" w:rsidRDefault="009A36E9" w:rsidP="00D24ACA">
      <w:pPr>
        <w:autoSpaceDE w:val="0"/>
        <w:autoSpaceDN w:val="0"/>
        <w:adjustRightInd w:val="0"/>
        <w:rPr>
          <w:sz w:val="28"/>
        </w:rPr>
      </w:pPr>
      <w:r w:rsidRPr="009A36E9">
        <w:rPr>
          <w:sz w:val="28"/>
        </w:rPr>
        <w:lastRenderedPageBreak/>
        <w:drawing>
          <wp:inline distT="0" distB="0" distL="0" distR="0">
            <wp:extent cx="2964180" cy="2415317"/>
            <wp:effectExtent l="19050" t="0" r="762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4253" t="30696" r="12919" b="15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41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6E9" w:rsidRPr="00E251B9" w:rsidRDefault="009A36E9" w:rsidP="00654F15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E251B9">
        <w:rPr>
          <w:b/>
          <w:bCs/>
          <w:sz w:val="28"/>
          <w:szCs w:val="28"/>
        </w:rPr>
        <w:t>Если вы подвергаетесь вн</w:t>
      </w:r>
      <w:r w:rsidR="0076562F" w:rsidRPr="00E251B9">
        <w:rPr>
          <w:b/>
          <w:bCs/>
          <w:sz w:val="28"/>
          <w:szCs w:val="28"/>
        </w:rPr>
        <w:t>езапной неконтролируемой панике, что делать?</w:t>
      </w:r>
    </w:p>
    <w:p w:rsidR="0076562F" w:rsidRPr="00E251B9" w:rsidRDefault="0076562F" w:rsidP="00654F1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251B9">
        <w:rPr>
          <w:b/>
          <w:bCs/>
          <w:sz w:val="28"/>
          <w:szCs w:val="28"/>
        </w:rPr>
        <w:t xml:space="preserve">1. </w:t>
      </w:r>
      <w:r w:rsidRPr="00E251B9">
        <w:rPr>
          <w:b/>
          <w:sz w:val="28"/>
          <w:szCs w:val="28"/>
        </w:rPr>
        <w:t>Регуляция дыхания</w:t>
      </w:r>
      <w:r w:rsidRPr="00E251B9">
        <w:rPr>
          <w:sz w:val="28"/>
          <w:szCs w:val="28"/>
        </w:rPr>
        <w:t xml:space="preserve"> </w:t>
      </w:r>
    </w:p>
    <w:p w:rsidR="0076562F" w:rsidRPr="00E251B9" w:rsidRDefault="0076562F" w:rsidP="00654F1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251B9">
        <w:rPr>
          <w:sz w:val="28"/>
          <w:szCs w:val="28"/>
        </w:rPr>
        <w:t xml:space="preserve">* Дыхание животом (выдох длиннее вдоха) </w:t>
      </w:r>
    </w:p>
    <w:p w:rsidR="0076562F" w:rsidRPr="00E251B9" w:rsidRDefault="0076562F" w:rsidP="00654F1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251B9">
        <w:rPr>
          <w:sz w:val="28"/>
          <w:szCs w:val="28"/>
        </w:rPr>
        <w:t>* Дыхание при помощи бумажного пакета</w:t>
      </w:r>
    </w:p>
    <w:p w:rsidR="0076562F" w:rsidRPr="00E251B9" w:rsidRDefault="0076562F" w:rsidP="00654F1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251B9">
        <w:rPr>
          <w:sz w:val="28"/>
          <w:szCs w:val="28"/>
        </w:rPr>
        <w:t xml:space="preserve">* Дыхание в сложенные ладони </w:t>
      </w:r>
    </w:p>
    <w:p w:rsidR="0076562F" w:rsidRDefault="0076562F" w:rsidP="00654F15">
      <w:pPr>
        <w:autoSpaceDE w:val="0"/>
        <w:autoSpaceDN w:val="0"/>
        <w:adjustRightInd w:val="0"/>
        <w:jc w:val="both"/>
      </w:pPr>
      <w:r w:rsidRPr="0076562F">
        <w:drawing>
          <wp:inline distT="0" distB="0" distL="0" distR="0">
            <wp:extent cx="2957925" cy="1983180"/>
            <wp:effectExtent l="19050" t="0" r="0" b="0"/>
            <wp:docPr id="14" name="Рисунок 7" descr="https://mens-physic.ru/images/2021/04/img_16193978973672-1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ns-physic.ru/images/2021/04/img_16193978973672-1-1024x57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198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62F" w:rsidRPr="00E251B9" w:rsidRDefault="0076562F" w:rsidP="00654F1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251B9">
        <w:rPr>
          <w:b/>
          <w:sz w:val="28"/>
          <w:szCs w:val="28"/>
        </w:rPr>
        <w:t>2</w:t>
      </w:r>
      <w:r w:rsidRPr="00E251B9">
        <w:rPr>
          <w:sz w:val="28"/>
          <w:szCs w:val="28"/>
        </w:rPr>
        <w:t xml:space="preserve">. </w:t>
      </w:r>
      <w:r w:rsidRPr="00E251B9">
        <w:rPr>
          <w:b/>
          <w:sz w:val="28"/>
          <w:szCs w:val="28"/>
        </w:rPr>
        <w:t>Массаж</w:t>
      </w:r>
      <w:r w:rsidRPr="00E251B9">
        <w:rPr>
          <w:sz w:val="28"/>
          <w:szCs w:val="28"/>
        </w:rPr>
        <w:t xml:space="preserve"> </w:t>
      </w:r>
    </w:p>
    <w:p w:rsidR="0076562F" w:rsidRPr="00E251B9" w:rsidRDefault="0076562F" w:rsidP="00654F1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251B9">
        <w:rPr>
          <w:sz w:val="28"/>
          <w:szCs w:val="28"/>
        </w:rPr>
        <w:t xml:space="preserve"> Шея, плечи, уши, мизинцы, основание больших пальцев </w:t>
      </w:r>
    </w:p>
    <w:p w:rsidR="0076562F" w:rsidRPr="00E251B9" w:rsidRDefault="0076562F" w:rsidP="00654F1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251B9">
        <w:rPr>
          <w:b/>
          <w:sz w:val="28"/>
          <w:szCs w:val="28"/>
        </w:rPr>
        <w:lastRenderedPageBreak/>
        <w:t>3. Расслабление через напряжение</w:t>
      </w:r>
      <w:r w:rsidRPr="00E251B9">
        <w:rPr>
          <w:sz w:val="28"/>
          <w:szCs w:val="28"/>
        </w:rPr>
        <w:t xml:space="preserve"> Последовательно вовлекаются различные группы мышц </w:t>
      </w:r>
    </w:p>
    <w:p w:rsidR="0076562F" w:rsidRPr="00E251B9" w:rsidRDefault="0076562F" w:rsidP="00654F15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E251B9">
        <w:rPr>
          <w:b/>
          <w:sz w:val="28"/>
          <w:szCs w:val="28"/>
        </w:rPr>
        <w:t xml:space="preserve">4. </w:t>
      </w:r>
      <w:r w:rsidR="00E251B9" w:rsidRPr="00E251B9">
        <w:rPr>
          <w:b/>
          <w:sz w:val="28"/>
          <w:szCs w:val="28"/>
        </w:rPr>
        <w:t xml:space="preserve">Контрастный душ </w:t>
      </w:r>
    </w:p>
    <w:p w:rsidR="00E251B9" w:rsidRDefault="00E251B9" w:rsidP="00654F1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251B9">
        <w:rPr>
          <w:sz w:val="28"/>
          <w:szCs w:val="28"/>
        </w:rPr>
        <w:t xml:space="preserve">Обливание поочередно холодной и горячей водой с интервалом 20-30 секунд </w:t>
      </w:r>
    </w:p>
    <w:p w:rsidR="00E251B9" w:rsidRPr="00E251B9" w:rsidRDefault="00E251B9" w:rsidP="00654F15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961275" cy="2446317"/>
            <wp:effectExtent l="19050" t="0" r="0" b="0"/>
            <wp:docPr id="15" name="Рисунок 10" descr="https://i1.wp.com/lechiserdce.ru/wp-content/uploads/2017/11/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1.wp.com/lechiserdce.ru/wp-content/uploads/2017/11/2-2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44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1B9" w:rsidRDefault="00E251B9" w:rsidP="00654F1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251B9">
        <w:rPr>
          <w:b/>
          <w:sz w:val="28"/>
          <w:szCs w:val="28"/>
        </w:rPr>
        <w:t xml:space="preserve">5. </w:t>
      </w:r>
      <w:r w:rsidR="0076562F" w:rsidRPr="00E251B9">
        <w:rPr>
          <w:b/>
          <w:sz w:val="28"/>
          <w:szCs w:val="28"/>
        </w:rPr>
        <w:t>Отвлечение</w:t>
      </w:r>
      <w:r w:rsidR="0076562F" w:rsidRPr="00E251B9">
        <w:rPr>
          <w:sz w:val="28"/>
          <w:szCs w:val="28"/>
        </w:rPr>
        <w:t xml:space="preserve"> </w:t>
      </w:r>
    </w:p>
    <w:p w:rsidR="00E251B9" w:rsidRDefault="0076562F" w:rsidP="00654F1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251B9">
        <w:rPr>
          <w:sz w:val="28"/>
          <w:szCs w:val="28"/>
        </w:rPr>
        <w:t xml:space="preserve">• Физическая активность </w:t>
      </w:r>
    </w:p>
    <w:p w:rsidR="00E251B9" w:rsidRDefault="0076562F" w:rsidP="00654F1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251B9">
        <w:rPr>
          <w:sz w:val="28"/>
          <w:szCs w:val="28"/>
        </w:rPr>
        <w:t>• Счет</w:t>
      </w:r>
    </w:p>
    <w:p w:rsidR="00E251B9" w:rsidRDefault="0076562F" w:rsidP="00654F1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251B9">
        <w:rPr>
          <w:sz w:val="28"/>
          <w:szCs w:val="28"/>
        </w:rPr>
        <w:t xml:space="preserve">• Покалывание, пощипывание </w:t>
      </w:r>
    </w:p>
    <w:p w:rsidR="00E251B9" w:rsidRDefault="0076562F" w:rsidP="00654F1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251B9">
        <w:rPr>
          <w:sz w:val="28"/>
          <w:szCs w:val="28"/>
        </w:rPr>
        <w:t xml:space="preserve">• Концентрация на повседневных делах </w:t>
      </w:r>
    </w:p>
    <w:p w:rsidR="00E251B9" w:rsidRDefault="0076562F" w:rsidP="00654F1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251B9">
        <w:rPr>
          <w:sz w:val="28"/>
          <w:szCs w:val="28"/>
        </w:rPr>
        <w:t xml:space="preserve">• Пение песен </w:t>
      </w:r>
    </w:p>
    <w:p w:rsidR="0076562F" w:rsidRDefault="0076562F" w:rsidP="00654F1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251B9">
        <w:rPr>
          <w:sz w:val="28"/>
          <w:szCs w:val="28"/>
        </w:rPr>
        <w:t xml:space="preserve">• Концентрация внимания на окружающих предметах (детали одежды, проезжающие машины определенного цвета, окна в </w:t>
      </w:r>
      <w:proofErr w:type="gramStart"/>
      <w:r w:rsidRPr="00E251B9">
        <w:rPr>
          <w:sz w:val="28"/>
          <w:szCs w:val="28"/>
        </w:rPr>
        <w:t>доме</w:t>
      </w:r>
      <w:proofErr w:type="gramEnd"/>
      <w:r w:rsidRPr="00E251B9">
        <w:rPr>
          <w:sz w:val="28"/>
          <w:szCs w:val="28"/>
        </w:rPr>
        <w:t xml:space="preserve"> напротив, в которых горит свет, телеграфные столбы, рекламные щиты и др.)</w:t>
      </w:r>
    </w:p>
    <w:p w:rsidR="00654F15" w:rsidRPr="00052625" w:rsidRDefault="00E251B9" w:rsidP="00E251B9">
      <w:pPr>
        <w:autoSpaceDE w:val="0"/>
        <w:autoSpaceDN w:val="0"/>
        <w:adjustRightInd w:val="0"/>
        <w:jc w:val="both"/>
        <w:rPr>
          <w:sz w:val="28"/>
        </w:rPr>
      </w:pPr>
      <w:r w:rsidRPr="00E251B9">
        <w:rPr>
          <w:sz w:val="28"/>
          <w:szCs w:val="28"/>
        </w:rPr>
        <w:t>•</w:t>
      </w:r>
      <w:r>
        <w:rPr>
          <w:sz w:val="28"/>
          <w:szCs w:val="28"/>
        </w:rPr>
        <w:t xml:space="preserve"> Упражнение на воображение </w:t>
      </w:r>
    </w:p>
    <w:sectPr w:rsidR="00654F15" w:rsidRPr="00052625" w:rsidSect="004F0FF9">
      <w:pgSz w:w="16838" w:h="11906" w:orient="landscape"/>
      <w:pgMar w:top="340" w:right="567" w:bottom="567" w:left="851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E1405"/>
    <w:multiLevelType w:val="hybridMultilevel"/>
    <w:tmpl w:val="279CF4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39680C"/>
    <w:multiLevelType w:val="hybridMultilevel"/>
    <w:tmpl w:val="D5B04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902928"/>
    <w:multiLevelType w:val="hybridMultilevel"/>
    <w:tmpl w:val="204A31A4"/>
    <w:lvl w:ilvl="0" w:tplc="CFB4E1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B407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9279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3EEB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0880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D038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7E37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6EA5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F01D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38B41A5"/>
    <w:multiLevelType w:val="hybridMultilevel"/>
    <w:tmpl w:val="9F142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E96A69"/>
    <w:multiLevelType w:val="hybridMultilevel"/>
    <w:tmpl w:val="257C648C"/>
    <w:lvl w:ilvl="0" w:tplc="0016B48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EC1E85"/>
    <w:multiLevelType w:val="hybridMultilevel"/>
    <w:tmpl w:val="9F142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1C5526"/>
    <w:multiLevelType w:val="multilevel"/>
    <w:tmpl w:val="BED6B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0A42F20"/>
    <w:multiLevelType w:val="hybridMultilevel"/>
    <w:tmpl w:val="AA32D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0F2219"/>
    <w:multiLevelType w:val="hybridMultilevel"/>
    <w:tmpl w:val="97701E8A"/>
    <w:lvl w:ilvl="0" w:tplc="177405C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C38DD9A">
      <w:start w:val="17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48084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0E6262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32C37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9ED3C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96E0C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D2D5A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709FC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3"/>
  </w:num>
  <w:num w:numId="7">
    <w:abstractNumId w:val="7"/>
  </w:num>
  <w:num w:numId="8">
    <w:abstractNumId w:val="6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08"/>
  <w:noPunctuationKerning/>
  <w:characterSpacingControl w:val="doNotCompress"/>
  <w:compat/>
  <w:rsids>
    <w:rsidRoot w:val="00F506FF"/>
    <w:rsid w:val="000174E7"/>
    <w:rsid w:val="00017B95"/>
    <w:rsid w:val="00023F00"/>
    <w:rsid w:val="00025EFA"/>
    <w:rsid w:val="00026759"/>
    <w:rsid w:val="00032510"/>
    <w:rsid w:val="00052625"/>
    <w:rsid w:val="0006174D"/>
    <w:rsid w:val="000B1FFF"/>
    <w:rsid w:val="000C0439"/>
    <w:rsid w:val="000C10AD"/>
    <w:rsid w:val="000C4767"/>
    <w:rsid w:val="000D5B4C"/>
    <w:rsid w:val="000E13AC"/>
    <w:rsid w:val="000E1656"/>
    <w:rsid w:val="000F510F"/>
    <w:rsid w:val="001077FF"/>
    <w:rsid w:val="001469E1"/>
    <w:rsid w:val="00156B3F"/>
    <w:rsid w:val="00161236"/>
    <w:rsid w:val="00164708"/>
    <w:rsid w:val="00175184"/>
    <w:rsid w:val="001A2F78"/>
    <w:rsid w:val="001B027E"/>
    <w:rsid w:val="001B6A71"/>
    <w:rsid w:val="001C37C2"/>
    <w:rsid w:val="001D0494"/>
    <w:rsid w:val="001E422D"/>
    <w:rsid w:val="002062F7"/>
    <w:rsid w:val="0024707C"/>
    <w:rsid w:val="002529A7"/>
    <w:rsid w:val="00253680"/>
    <w:rsid w:val="00254F8E"/>
    <w:rsid w:val="0025534B"/>
    <w:rsid w:val="00257B7E"/>
    <w:rsid w:val="002626C5"/>
    <w:rsid w:val="002C52CD"/>
    <w:rsid w:val="002D01F7"/>
    <w:rsid w:val="002E7CD2"/>
    <w:rsid w:val="0031088D"/>
    <w:rsid w:val="00335A6D"/>
    <w:rsid w:val="00352B47"/>
    <w:rsid w:val="00371125"/>
    <w:rsid w:val="00374017"/>
    <w:rsid w:val="00386C66"/>
    <w:rsid w:val="00393F09"/>
    <w:rsid w:val="003A1A47"/>
    <w:rsid w:val="003A2278"/>
    <w:rsid w:val="003B2EC3"/>
    <w:rsid w:val="003B399D"/>
    <w:rsid w:val="003B59CE"/>
    <w:rsid w:val="003D4F5D"/>
    <w:rsid w:val="003D7D28"/>
    <w:rsid w:val="003E0AFC"/>
    <w:rsid w:val="003F2ECC"/>
    <w:rsid w:val="00404DAE"/>
    <w:rsid w:val="00420A42"/>
    <w:rsid w:val="00455F26"/>
    <w:rsid w:val="004B106B"/>
    <w:rsid w:val="004C2724"/>
    <w:rsid w:val="004D6B4E"/>
    <w:rsid w:val="004D7FE1"/>
    <w:rsid w:val="004F0FF9"/>
    <w:rsid w:val="00516C44"/>
    <w:rsid w:val="00517B83"/>
    <w:rsid w:val="00563792"/>
    <w:rsid w:val="00564310"/>
    <w:rsid w:val="005670CA"/>
    <w:rsid w:val="0056752F"/>
    <w:rsid w:val="005B7ABA"/>
    <w:rsid w:val="005E7918"/>
    <w:rsid w:val="00603D7A"/>
    <w:rsid w:val="00613984"/>
    <w:rsid w:val="00621ED6"/>
    <w:rsid w:val="00645231"/>
    <w:rsid w:val="006517DA"/>
    <w:rsid w:val="00654F15"/>
    <w:rsid w:val="006835D7"/>
    <w:rsid w:val="00695825"/>
    <w:rsid w:val="006A3D1B"/>
    <w:rsid w:val="006A6947"/>
    <w:rsid w:val="006D1C21"/>
    <w:rsid w:val="006D6A01"/>
    <w:rsid w:val="006E7C3F"/>
    <w:rsid w:val="006F11D2"/>
    <w:rsid w:val="006F2D32"/>
    <w:rsid w:val="00702831"/>
    <w:rsid w:val="007328D7"/>
    <w:rsid w:val="0076562F"/>
    <w:rsid w:val="00767206"/>
    <w:rsid w:val="00790BA4"/>
    <w:rsid w:val="007D4E5E"/>
    <w:rsid w:val="007E05E3"/>
    <w:rsid w:val="0080758A"/>
    <w:rsid w:val="0081712F"/>
    <w:rsid w:val="008421C6"/>
    <w:rsid w:val="00843F59"/>
    <w:rsid w:val="00850874"/>
    <w:rsid w:val="00856A40"/>
    <w:rsid w:val="00880B14"/>
    <w:rsid w:val="0088580C"/>
    <w:rsid w:val="008A1ECD"/>
    <w:rsid w:val="008C0FE5"/>
    <w:rsid w:val="008D650E"/>
    <w:rsid w:val="00903227"/>
    <w:rsid w:val="0091121F"/>
    <w:rsid w:val="00911779"/>
    <w:rsid w:val="009521A4"/>
    <w:rsid w:val="00971D1E"/>
    <w:rsid w:val="009A36E9"/>
    <w:rsid w:val="009D3E54"/>
    <w:rsid w:val="009E38FF"/>
    <w:rsid w:val="009E5D6C"/>
    <w:rsid w:val="00A40834"/>
    <w:rsid w:val="00A42E2D"/>
    <w:rsid w:val="00A53386"/>
    <w:rsid w:val="00A83F7B"/>
    <w:rsid w:val="00A97452"/>
    <w:rsid w:val="00AB7223"/>
    <w:rsid w:val="00AC43EE"/>
    <w:rsid w:val="00AE4B25"/>
    <w:rsid w:val="00AF6B4D"/>
    <w:rsid w:val="00B16BD4"/>
    <w:rsid w:val="00B223FF"/>
    <w:rsid w:val="00B27503"/>
    <w:rsid w:val="00B27A64"/>
    <w:rsid w:val="00B30C0C"/>
    <w:rsid w:val="00B44D00"/>
    <w:rsid w:val="00B54999"/>
    <w:rsid w:val="00B60F94"/>
    <w:rsid w:val="00B666EE"/>
    <w:rsid w:val="00B8744B"/>
    <w:rsid w:val="00BF0F86"/>
    <w:rsid w:val="00BF2577"/>
    <w:rsid w:val="00BF57D4"/>
    <w:rsid w:val="00BF6573"/>
    <w:rsid w:val="00C02031"/>
    <w:rsid w:val="00C106FD"/>
    <w:rsid w:val="00C37996"/>
    <w:rsid w:val="00C41FCE"/>
    <w:rsid w:val="00C560E4"/>
    <w:rsid w:val="00C84CC5"/>
    <w:rsid w:val="00C87A10"/>
    <w:rsid w:val="00C93C58"/>
    <w:rsid w:val="00CA0520"/>
    <w:rsid w:val="00CA386A"/>
    <w:rsid w:val="00CA40A6"/>
    <w:rsid w:val="00CC02AC"/>
    <w:rsid w:val="00CC23FD"/>
    <w:rsid w:val="00CC23FF"/>
    <w:rsid w:val="00CD4048"/>
    <w:rsid w:val="00CE09E2"/>
    <w:rsid w:val="00CF77FD"/>
    <w:rsid w:val="00D06293"/>
    <w:rsid w:val="00D0797E"/>
    <w:rsid w:val="00D11B93"/>
    <w:rsid w:val="00D24ACA"/>
    <w:rsid w:val="00D26D8B"/>
    <w:rsid w:val="00D303EF"/>
    <w:rsid w:val="00D32078"/>
    <w:rsid w:val="00D34D78"/>
    <w:rsid w:val="00D40291"/>
    <w:rsid w:val="00D52D62"/>
    <w:rsid w:val="00D65248"/>
    <w:rsid w:val="00D871D3"/>
    <w:rsid w:val="00DC3ED7"/>
    <w:rsid w:val="00DD491A"/>
    <w:rsid w:val="00E251B9"/>
    <w:rsid w:val="00E26B53"/>
    <w:rsid w:val="00E51161"/>
    <w:rsid w:val="00E6154B"/>
    <w:rsid w:val="00E6361B"/>
    <w:rsid w:val="00E640FD"/>
    <w:rsid w:val="00E83906"/>
    <w:rsid w:val="00E9102E"/>
    <w:rsid w:val="00EC0DED"/>
    <w:rsid w:val="00EC7E90"/>
    <w:rsid w:val="00EE0DD1"/>
    <w:rsid w:val="00F10799"/>
    <w:rsid w:val="00F2726B"/>
    <w:rsid w:val="00F32CE7"/>
    <w:rsid w:val="00F506FF"/>
    <w:rsid w:val="00F519F5"/>
    <w:rsid w:val="00F5683E"/>
    <w:rsid w:val="00F83149"/>
    <w:rsid w:val="00F8730B"/>
    <w:rsid w:val="00F95036"/>
    <w:rsid w:val="00FB7D76"/>
    <w:rsid w:val="00FC4709"/>
    <w:rsid w:val="00FF35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B3F"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80C"/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88580C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3D7D28"/>
  </w:style>
  <w:style w:type="character" w:customStyle="1" w:styleId="extended-textfull">
    <w:name w:val="extended-text__full"/>
    <w:basedOn w:val="a0"/>
    <w:rsid w:val="003D7D28"/>
  </w:style>
  <w:style w:type="paragraph" w:styleId="a5">
    <w:name w:val="No Spacing"/>
    <w:uiPriority w:val="1"/>
    <w:qFormat/>
    <w:rsid w:val="00A42E2D"/>
    <w:rPr>
      <w:rFonts w:ascii="Calibri" w:hAnsi="Calibri"/>
      <w:sz w:val="22"/>
      <w:szCs w:val="22"/>
    </w:rPr>
  </w:style>
  <w:style w:type="paragraph" w:styleId="a6">
    <w:name w:val="Normal (Web)"/>
    <w:basedOn w:val="a"/>
    <w:uiPriority w:val="99"/>
    <w:semiHidden/>
    <w:unhideWhenUsed/>
    <w:rsid w:val="000C4767"/>
    <w:pPr>
      <w:spacing w:before="100" w:beforeAutospacing="1" w:after="100" w:afterAutospacing="1"/>
    </w:pPr>
  </w:style>
  <w:style w:type="paragraph" w:styleId="a7">
    <w:name w:val="Body Text Indent"/>
    <w:basedOn w:val="a"/>
    <w:link w:val="a8"/>
    <w:unhideWhenUsed/>
    <w:rsid w:val="00420A42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sid w:val="00420A42"/>
    <w:rPr>
      <w:sz w:val="24"/>
      <w:szCs w:val="24"/>
    </w:rPr>
  </w:style>
  <w:style w:type="character" w:styleId="a9">
    <w:name w:val="Strong"/>
    <w:basedOn w:val="a0"/>
    <w:uiPriority w:val="22"/>
    <w:qFormat/>
    <w:rsid w:val="006E7C3F"/>
    <w:rPr>
      <w:b/>
      <w:bCs/>
    </w:rPr>
  </w:style>
  <w:style w:type="paragraph" w:styleId="aa">
    <w:name w:val="List Paragraph"/>
    <w:basedOn w:val="a"/>
    <w:uiPriority w:val="34"/>
    <w:qFormat/>
    <w:rsid w:val="002626C5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B2750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B3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80C"/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88580C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3D7D28"/>
  </w:style>
  <w:style w:type="character" w:customStyle="1" w:styleId="extended-textfull">
    <w:name w:val="extended-text__full"/>
    <w:basedOn w:val="a0"/>
    <w:rsid w:val="003D7D28"/>
  </w:style>
  <w:style w:type="paragraph" w:styleId="a5">
    <w:name w:val="No Spacing"/>
    <w:uiPriority w:val="1"/>
    <w:qFormat/>
    <w:rsid w:val="00A42E2D"/>
    <w:rPr>
      <w:rFonts w:ascii="Calibri" w:hAnsi="Calibri"/>
      <w:sz w:val="22"/>
      <w:szCs w:val="22"/>
    </w:rPr>
  </w:style>
  <w:style w:type="paragraph" w:styleId="a6">
    <w:name w:val="Normal (Web)"/>
    <w:basedOn w:val="a"/>
    <w:uiPriority w:val="99"/>
    <w:semiHidden/>
    <w:unhideWhenUsed/>
    <w:rsid w:val="000C4767"/>
    <w:pPr>
      <w:spacing w:before="100" w:beforeAutospacing="1" w:after="100" w:afterAutospacing="1"/>
    </w:pPr>
  </w:style>
  <w:style w:type="paragraph" w:styleId="a7">
    <w:name w:val="Body Text Indent"/>
    <w:basedOn w:val="a"/>
    <w:link w:val="a8"/>
    <w:unhideWhenUsed/>
    <w:rsid w:val="00420A42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sid w:val="00420A42"/>
    <w:rPr>
      <w:sz w:val="24"/>
      <w:szCs w:val="24"/>
    </w:rPr>
  </w:style>
  <w:style w:type="character" w:styleId="a9">
    <w:name w:val="Strong"/>
    <w:basedOn w:val="a0"/>
    <w:uiPriority w:val="22"/>
    <w:qFormat/>
    <w:rsid w:val="006E7C3F"/>
    <w:rPr>
      <w:b/>
      <w:bCs/>
    </w:rPr>
  </w:style>
  <w:style w:type="paragraph" w:styleId="aa">
    <w:name w:val="List Paragraph"/>
    <w:basedOn w:val="a"/>
    <w:uiPriority w:val="34"/>
    <w:qFormat/>
    <w:rsid w:val="002626C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2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0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3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89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7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00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16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9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9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28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605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180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75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453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627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13385F-CC2F-4039-A56E-E43FF87AB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367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дневного пребывания</vt:lpstr>
    </vt:vector>
  </TitlesOfParts>
  <Company>office</Company>
  <LinksUpToDate>false</LinksUpToDate>
  <CharactersWithSpaces>2460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дневного пребывания</dc:title>
  <dc:creator>user</dc:creator>
  <cp:lastModifiedBy>expert</cp:lastModifiedBy>
  <cp:revision>2</cp:revision>
  <cp:lastPrinted>2023-10-17T11:44:00Z</cp:lastPrinted>
  <dcterms:created xsi:type="dcterms:W3CDTF">2023-10-17T11:45:00Z</dcterms:created>
  <dcterms:modified xsi:type="dcterms:W3CDTF">2023-10-17T11:45:00Z</dcterms:modified>
</cp:coreProperties>
</file>