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61" w:rsidRPr="008400DC" w:rsidRDefault="00DD5461" w:rsidP="00DD5461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0DC">
        <w:rPr>
          <w:rFonts w:ascii="Times New Roman" w:hAnsi="Times New Roman" w:cs="Times New Roman"/>
          <w:b/>
          <w:sz w:val="24"/>
          <w:szCs w:val="24"/>
        </w:rPr>
        <w:t xml:space="preserve">Раздел 2. Рабочий план реализации мероприятий </w:t>
      </w:r>
      <w:r>
        <w:rPr>
          <w:rFonts w:ascii="Times New Roman" w:hAnsi="Times New Roman" w:cs="Times New Roman"/>
          <w:b/>
          <w:sz w:val="24"/>
          <w:szCs w:val="24"/>
        </w:rPr>
        <w:t>проекта «Активный автобус»</w:t>
      </w: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245"/>
        <w:gridCol w:w="1401"/>
        <w:gridCol w:w="1860"/>
        <w:gridCol w:w="2126"/>
      </w:tblGrid>
      <w:tr w:rsidR="00DD5461" w:rsidRPr="008400DC" w:rsidTr="00DD5461">
        <w:tc>
          <w:tcPr>
            <w:tcW w:w="567" w:type="dxa"/>
          </w:tcPr>
          <w:p w:rsidR="00DD5461" w:rsidRPr="00BC33C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D5461" w:rsidRPr="00BC33C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</w:tcPr>
          <w:p w:rsidR="00DD5461" w:rsidRPr="00BC33C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мероприятия </w:t>
            </w:r>
          </w:p>
        </w:tc>
        <w:tc>
          <w:tcPr>
            <w:tcW w:w="1401" w:type="dxa"/>
          </w:tcPr>
          <w:p w:rsidR="00DD5461" w:rsidRPr="00BC33C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CA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1860" w:type="dxa"/>
          </w:tcPr>
          <w:p w:rsidR="00DD5461" w:rsidRPr="00BC33C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C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</w:tcPr>
          <w:p w:rsidR="00DD5461" w:rsidRPr="00BC33C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C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(должность)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Подготовка 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Разработка, составление 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60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2126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07EA"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Майбурова М.В. волонтер проекта;</w:t>
            </w:r>
          </w:p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Лушкова М.А. – волонтер проекта.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Подготовка сметы расходов для проведения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расходов.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для реализации проекта.</w:t>
            </w: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60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расходов</w:t>
            </w:r>
          </w:p>
        </w:tc>
        <w:tc>
          <w:tcPr>
            <w:tcW w:w="2126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599A"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Направление писем спонсорам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Составление, направление писем спонсорам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1860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Адресные письма спонсорам, не менее – 3 ед.</w:t>
            </w:r>
          </w:p>
        </w:tc>
        <w:tc>
          <w:tcPr>
            <w:tcW w:w="2126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  <w:r>
              <w:t xml:space="preserve"> </w:t>
            </w:r>
            <w:r w:rsidRPr="00FF599A"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Набор в группу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проекте с целью привлечения граждан. Приглашение граждан пожилого возраста для участия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1860" w:type="dxa"/>
          </w:tcPr>
          <w:p w:rsidR="00DD5461" w:rsidRPr="008400DC" w:rsidRDefault="00ED53B3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Привлеченных граждан не менее 50 чел.</w:t>
            </w:r>
          </w:p>
        </w:tc>
        <w:tc>
          <w:tcPr>
            <w:tcW w:w="2126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проекта.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проекта в гранатовых конкурсах.</w:t>
            </w:r>
          </w:p>
        </w:tc>
        <w:tc>
          <w:tcPr>
            <w:tcW w:w="5245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документационного, фото и видео материала для участия в грантовых конкурсах. Размещение на площадках конкурса.</w:t>
            </w: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2020 г.</w:t>
            </w:r>
          </w:p>
        </w:tc>
        <w:tc>
          <w:tcPr>
            <w:tcW w:w="1860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проекта на площадках грантовых конкурсов – не менее 1 ед.</w:t>
            </w:r>
          </w:p>
        </w:tc>
        <w:tc>
          <w:tcPr>
            <w:tcW w:w="2126" w:type="dxa"/>
          </w:tcPr>
          <w:p w:rsidR="00DD5461" w:rsidRPr="009E32B9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B9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B9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 координатор проекта.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проекта:</w:t>
            </w:r>
          </w:p>
        </w:tc>
        <w:tc>
          <w:tcPr>
            <w:tcW w:w="5245" w:type="dxa"/>
          </w:tcPr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EA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860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проекта. Спортивные соревнования среди участников «Зимние забавы».</w:t>
            </w:r>
          </w:p>
        </w:tc>
        <w:tc>
          <w:tcPr>
            <w:tcW w:w="5245" w:type="dxa"/>
          </w:tcPr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мероприятия совместно с МАУ «Центр физической культуры и спорта». Место проведения – спортивная площадка в парке отдыха в с. Визинга.</w:t>
            </w: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60" w:type="dxa"/>
          </w:tcPr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 привлечением граждан пожилого возраста проживающих в Сысольском районе, охват 30 чел.</w:t>
            </w:r>
          </w:p>
        </w:tc>
        <w:tc>
          <w:tcPr>
            <w:tcW w:w="2126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координатор проекта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скандинавской ходьбе.</w:t>
            </w:r>
          </w:p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B9">
              <w:rPr>
                <w:rFonts w:ascii="Times New Roman" w:hAnsi="Times New Roman" w:cs="Times New Roman"/>
                <w:sz w:val="24"/>
                <w:szCs w:val="24"/>
              </w:rPr>
              <w:t>Занятие «</w:t>
            </w:r>
            <w:proofErr w:type="gramStart"/>
            <w:r w:rsidRPr="009E32B9">
              <w:rPr>
                <w:rFonts w:ascii="Times New Roman" w:hAnsi="Times New Roman" w:cs="Times New Roman"/>
                <w:sz w:val="24"/>
                <w:szCs w:val="24"/>
              </w:rPr>
              <w:t>Анти стресс</w:t>
            </w:r>
            <w:proofErr w:type="gramEnd"/>
            <w:r w:rsidRPr="009E3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440" w:rsidRPr="008607EA" w:rsidRDefault="007A6440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Занятие-тренинг «Азбука моих прав»</w:t>
            </w:r>
          </w:p>
        </w:tc>
        <w:tc>
          <w:tcPr>
            <w:tcW w:w="5245" w:type="dxa"/>
          </w:tcPr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вводного занятия. История появления, правила скандинавской ходьбы, польза данного вида для граждан пожилого возраста в с. Визинга. </w:t>
            </w:r>
          </w:p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32B9">
              <w:rPr>
                <w:rFonts w:ascii="Times New Roman" w:hAnsi="Times New Roman" w:cs="Times New Roman"/>
                <w:sz w:val="24"/>
                <w:szCs w:val="24"/>
              </w:rPr>
              <w:t>накомство с методами самор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егуляции в стрессовых ситуациях. П</w:t>
            </w:r>
            <w:r w:rsidRPr="009E32B9">
              <w:rPr>
                <w:rFonts w:ascii="Times New Roman" w:hAnsi="Times New Roman" w:cs="Times New Roman"/>
                <w:sz w:val="24"/>
                <w:szCs w:val="24"/>
              </w:rPr>
              <w:t>рофилактика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вожных и депрессивных состояний. </w:t>
            </w:r>
            <w:r w:rsidRPr="009E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 Джекобсону. Дыхательная гимнастика. Релаксация.</w:t>
            </w:r>
          </w:p>
          <w:p w:rsidR="007A6440" w:rsidRDefault="007A6440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занятие-тренинга «Азбука моих прав» с привлечением юристов.</w:t>
            </w:r>
          </w:p>
          <w:p w:rsidR="007A6440" w:rsidRDefault="007A6440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440" w:rsidRPr="008607EA" w:rsidRDefault="007A6440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с. Куратово.</w:t>
            </w: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группы по скандинавской ходьбе. Занятие группы, работа с психологом охват 10-12 чел.</w:t>
            </w:r>
          </w:p>
        </w:tc>
        <w:tc>
          <w:tcPr>
            <w:tcW w:w="2126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Носкова Г.И., </w:t>
            </w: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исполнитель проекта.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Н.А. </w:t>
            </w:r>
            <w:r w:rsidR="007A6440">
              <w:rPr>
                <w:rFonts w:ascii="Times New Roman" w:hAnsi="Times New Roman" w:cs="Times New Roman"/>
                <w:sz w:val="24"/>
                <w:szCs w:val="24"/>
              </w:rPr>
              <w:t>психолог. Волонтеры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7A6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DD5461" w:rsidRPr="007D6480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Занятие «Взаимосвязь психологического и физического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D5461" w:rsidRPr="007D6480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занятия. О</w:t>
            </w: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риентация пожилых людей на активный образ жизни, на активную жизненную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представления пожилых людей о возможностях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держания здорового образа жизни коррекции</w:t>
            </w: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сферы (памяти, внимания, мышления, восприятия)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Лекционный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 на тему «Здоровый образ </w:t>
            </w: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Анаграммы</w:t>
            </w:r>
          </w:p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Взаимосвязь питания 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шим самочувствием и настроением. Кроссворд «Витамины». </w:t>
            </w: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Лекционный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физической нагрузке. Видеофрагмент «Массаж рук». </w:t>
            </w: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Игра «Собери пословицу»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440" w:rsidRPr="008607EA" w:rsidRDefault="007A6440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с. Куратово.</w:t>
            </w: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43">
              <w:rPr>
                <w:rFonts w:ascii="Times New Roman" w:hAnsi="Times New Roman" w:cs="Times New Roman"/>
                <w:sz w:val="24"/>
                <w:szCs w:val="24"/>
              </w:rPr>
              <w:t>Занятие группы, работа с психологом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0160">
              <w:rPr>
                <w:rFonts w:ascii="Times New Roman" w:hAnsi="Times New Roman" w:cs="Times New Roman"/>
                <w:sz w:val="24"/>
                <w:szCs w:val="24"/>
              </w:rPr>
              <w:t>охват 10-12 чел.</w:t>
            </w:r>
            <w:r w:rsidRPr="00FF4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D5461" w:rsidRPr="007D6480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DD5461" w:rsidRPr="007D6480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отделением, координатор проекта.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Киселева Н.А. психолог.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 Польза для организма. Практические упражнения.</w:t>
            </w:r>
            <w:r w:rsidRPr="009E32B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«Элементы коммуникативного тренинга.</w:t>
            </w:r>
          </w:p>
        </w:tc>
        <w:tc>
          <w:tcPr>
            <w:tcW w:w="5245" w:type="dxa"/>
          </w:tcPr>
          <w:p w:rsidR="00DD5461" w:rsidRPr="009E32B9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обучающего занятия, изучение видов дыхательных гимнастик, проведение практических упражнений. Организация и проведение тренинга. П</w:t>
            </w:r>
            <w:r w:rsidRPr="009E32B9">
              <w:rPr>
                <w:rFonts w:ascii="Times New Roman" w:hAnsi="Times New Roman" w:cs="Times New Roman"/>
                <w:sz w:val="24"/>
                <w:szCs w:val="24"/>
              </w:rPr>
              <w:t>олучение положительной обратной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9E32B9">
              <w:rPr>
                <w:rFonts w:ascii="Times New Roman" w:hAnsi="Times New Roman" w:cs="Times New Roman"/>
                <w:sz w:val="24"/>
                <w:szCs w:val="24"/>
              </w:rPr>
              <w:t>акрепление чувства эмоциональной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психологической защищенности. </w:t>
            </w:r>
            <w:r w:rsidRPr="009E32B9">
              <w:rPr>
                <w:rFonts w:ascii="Times New Roman" w:hAnsi="Times New Roman" w:cs="Times New Roman"/>
                <w:sz w:val="24"/>
                <w:szCs w:val="24"/>
              </w:rPr>
              <w:t>Проведение антистрессовых упражнений</w:t>
            </w:r>
          </w:p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B9">
              <w:rPr>
                <w:rFonts w:ascii="Times New Roman" w:hAnsi="Times New Roman" w:cs="Times New Roman"/>
                <w:sz w:val="24"/>
                <w:szCs w:val="24"/>
              </w:rPr>
              <w:t>Упражнение «Цитаты великих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2B9">
              <w:rPr>
                <w:rFonts w:ascii="Times New Roman" w:hAnsi="Times New Roman" w:cs="Times New Roman"/>
                <w:sz w:val="24"/>
                <w:szCs w:val="24"/>
              </w:rPr>
              <w:t>Упражнение «Ладонь»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«Сувениры из бросового материала».</w:t>
            </w:r>
          </w:p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  <w:r w:rsidR="007A6440">
              <w:rPr>
                <w:rFonts w:ascii="Times New Roman" w:hAnsi="Times New Roman" w:cs="Times New Roman"/>
                <w:sz w:val="24"/>
                <w:szCs w:val="24"/>
              </w:rPr>
              <w:t xml:space="preserve"> в с. Куратово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обучению основам дыхательной гимнастики, охват 10-12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тренинга, упражнений, охват 10-12 чел..</w:t>
            </w:r>
          </w:p>
        </w:tc>
        <w:tc>
          <w:tcPr>
            <w:tcW w:w="2126" w:type="dxa"/>
          </w:tcPr>
          <w:p w:rsidR="00DD5461" w:rsidRPr="008D5585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85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85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отделением, координатор проекта.</w:t>
            </w:r>
          </w:p>
          <w:p w:rsidR="00DD5461" w:rsidRPr="008D5585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85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85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исполнитель проекта.</w:t>
            </w: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Киселева Н.А. психолог.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 «День валенка».</w:t>
            </w:r>
          </w:p>
        </w:tc>
        <w:tc>
          <w:tcPr>
            <w:tcW w:w="5245" w:type="dxa"/>
          </w:tcPr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спортивного праздника «День валенка», проведение игр, состязаний с применением народной обуви.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мастер-класса п</w:t>
            </w:r>
            <w:r w:rsidR="005C4774">
              <w:rPr>
                <w:rFonts w:ascii="Times New Roman" w:hAnsi="Times New Roman" w:cs="Times New Roman"/>
                <w:sz w:val="24"/>
                <w:szCs w:val="24"/>
              </w:rPr>
              <w:t>о украшению валенка в с. Чухлэм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марта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с привлечением активистов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старшего возраста проживающих в Сысольском районе, охват не менее 30 чел..</w:t>
            </w:r>
          </w:p>
        </w:tc>
        <w:tc>
          <w:tcPr>
            <w:tcW w:w="2126" w:type="dxa"/>
          </w:tcPr>
          <w:p w:rsidR="00DD5461" w:rsidRPr="008D5585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Свидрик Т.Ю.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работе, </w:t>
            </w:r>
            <w:r w:rsidRPr="008D5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проекта.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Лушкова М.А. -  волонтер проекта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Г.И. – волонтёр проекта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</w:tcPr>
          <w:p w:rsidR="00DD5461" w:rsidRPr="008607EA" w:rsidRDefault="005C4774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«Восточная шкатулка».</w:t>
            </w:r>
          </w:p>
        </w:tc>
        <w:tc>
          <w:tcPr>
            <w:tcW w:w="5245" w:type="dxa"/>
          </w:tcPr>
          <w:p w:rsidR="00DD5461" w:rsidRDefault="005C4774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тематического дня</w:t>
            </w:r>
            <w:r w:rsidR="00DD54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восточными методиками сохранения долголетия, рецепты красоты, дыхательная гимнастика. Мастер-класс по восточным танцам. Мастер-класс по изготовлению восточных украшений и мандал.</w:t>
            </w:r>
          </w:p>
          <w:p w:rsidR="00DD5461" w:rsidRPr="008607EA" w:rsidRDefault="00DD5461" w:rsidP="007A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с. </w:t>
            </w:r>
            <w:r w:rsidR="007A6440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r w:rsidR="005C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DD5461" w:rsidRDefault="005C4774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546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DD5461" w:rsidRPr="008607EA" w:rsidRDefault="005C4774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DD5461">
              <w:rPr>
                <w:rFonts w:ascii="Times New Roman" w:hAnsi="Times New Roman" w:cs="Times New Roman"/>
                <w:sz w:val="24"/>
                <w:szCs w:val="24"/>
              </w:rPr>
              <w:t>, мастер-классы, охват 10-12 чел.</w:t>
            </w:r>
          </w:p>
        </w:tc>
        <w:tc>
          <w:tcPr>
            <w:tcW w:w="2126" w:type="dxa"/>
          </w:tcPr>
          <w:p w:rsidR="00DD5461" w:rsidRPr="008D5585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85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DD5461" w:rsidRPr="008D5585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85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исполнитель проекта.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85">
              <w:rPr>
                <w:rFonts w:ascii="Times New Roman" w:hAnsi="Times New Roman" w:cs="Times New Roman"/>
                <w:sz w:val="24"/>
                <w:szCs w:val="24"/>
              </w:rPr>
              <w:t>Лушкова М.А. -  волонтер проекта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Майбурова М.В. – волонтер проекта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гостевой комплекс «Савапиян», катание на лыжах, выход на природу.</w:t>
            </w:r>
          </w:p>
        </w:tc>
        <w:tc>
          <w:tcPr>
            <w:tcW w:w="5245" w:type="dxa"/>
          </w:tcPr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выездного дня с организацией отдыха граждан пожилого возраста, кулинарный мастер класс, катание на ватрушках, санях, лыжах.</w:t>
            </w:r>
            <w:r w:rsidR="005C4774">
              <w:rPr>
                <w:rFonts w:ascii="Times New Roman" w:hAnsi="Times New Roman" w:cs="Times New Roman"/>
                <w:sz w:val="24"/>
                <w:szCs w:val="24"/>
              </w:rPr>
              <w:t xml:space="preserve"> (желающие принять участие активисты проживающие с сельских поселения Сысольского района».</w:t>
            </w:r>
          </w:p>
        </w:tc>
        <w:tc>
          <w:tcPr>
            <w:tcW w:w="1401" w:type="dxa"/>
          </w:tcPr>
          <w:p w:rsidR="00DD5461" w:rsidRDefault="005C4774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здоровья, охват – 8 чел.</w:t>
            </w:r>
          </w:p>
        </w:tc>
        <w:tc>
          <w:tcPr>
            <w:tcW w:w="2126" w:type="dxa"/>
          </w:tcPr>
          <w:p w:rsidR="00DD5461" w:rsidRPr="00365BD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D1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DD5461" w:rsidRPr="00365BD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D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исполнитель проекта.</w:t>
            </w:r>
          </w:p>
          <w:p w:rsidR="00DD5461" w:rsidRPr="00365BD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D1">
              <w:rPr>
                <w:rFonts w:ascii="Times New Roman" w:hAnsi="Times New Roman" w:cs="Times New Roman"/>
                <w:sz w:val="24"/>
                <w:szCs w:val="24"/>
              </w:rPr>
              <w:t>Лушкова М.А. -  волонтер проекта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D1">
              <w:rPr>
                <w:rFonts w:ascii="Times New Roman" w:hAnsi="Times New Roman" w:cs="Times New Roman"/>
                <w:sz w:val="24"/>
                <w:szCs w:val="24"/>
              </w:rPr>
              <w:t>Майбурова М.В. – волонтер проекта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Пальшина В.Е. – волонтер проекта.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турнир «Весенние забавы»</w:t>
            </w:r>
          </w:p>
        </w:tc>
        <w:tc>
          <w:tcPr>
            <w:tcW w:w="5245" w:type="dxa"/>
          </w:tcPr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районного турнира, привлечение пенсионеров, проживающих в сельских поселениях Сысольского района.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спортивной викторины, спортивных игр, соревнований на выносливость, силу, ловкость. </w:t>
            </w:r>
          </w:p>
          <w:p w:rsidR="005C4774" w:rsidRPr="008607EA" w:rsidRDefault="007A6440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с. Чухлэм</w:t>
            </w:r>
            <w:r w:rsidR="005C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апреля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турнир, охват граждан не менее 30 чел.</w:t>
            </w:r>
          </w:p>
        </w:tc>
        <w:tc>
          <w:tcPr>
            <w:tcW w:w="2126" w:type="dxa"/>
          </w:tcPr>
          <w:p w:rsidR="00DD5461" w:rsidRPr="00DE1AC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AC1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AC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работе, </w:t>
            </w:r>
            <w:r w:rsidRPr="00DE1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проекта.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Тутринова О.Г. – тренер МАУ «Центр физической культуры и спорта», волонтер проекта.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69" w:type="dxa"/>
          </w:tcPr>
          <w:p w:rsidR="00DD5461" w:rsidRPr="00574C32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 w:rsidRPr="00574C32">
              <w:rPr>
                <w:rFonts w:ascii="Times New Roman" w:hAnsi="Times New Roman" w:cs="Times New Roman"/>
                <w:sz w:val="24"/>
                <w:szCs w:val="24"/>
              </w:rPr>
              <w:t>Ожирение: причины, формулы оценки массы тела. Принципы</w:t>
            </w:r>
          </w:p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C32">
              <w:rPr>
                <w:rFonts w:ascii="Times New Roman" w:hAnsi="Times New Roman" w:cs="Times New Roman"/>
                <w:sz w:val="24"/>
                <w:szCs w:val="24"/>
              </w:rPr>
              <w:t>рационального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77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скандинавской ходьбе. Мастер –класс «Изготовление цветов из крепированой бумаги».</w:t>
            </w:r>
          </w:p>
        </w:tc>
        <w:tc>
          <w:tcPr>
            <w:tcW w:w="5245" w:type="dxa"/>
          </w:tcPr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лекции, консультации врача терапевта.</w:t>
            </w:r>
            <w:r w:rsidR="005C477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занятия по скандинавской ходьбе. Проведение мастер-класса.</w:t>
            </w:r>
          </w:p>
          <w:p w:rsidR="007A6440" w:rsidRPr="008607EA" w:rsidRDefault="007A6440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п. Заозерье</w:t>
            </w: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DD5461" w:rsidRPr="008607EA" w:rsidRDefault="00DD5461" w:rsidP="00AD4FC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 </w:t>
            </w:r>
            <w:r w:rsidRPr="008D0160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  <w:r w:rsidRPr="008D016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:rsidR="00DD5461" w:rsidRPr="009202B3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B3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DD5461" w:rsidRPr="009202B3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исполнитель проекта.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B3">
              <w:rPr>
                <w:rFonts w:ascii="Times New Roman" w:hAnsi="Times New Roman" w:cs="Times New Roman"/>
                <w:sz w:val="24"/>
                <w:szCs w:val="24"/>
              </w:rPr>
              <w:t>Попова В.Г. – врач-терапевт, волонтер проекта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F33167">
              <w:rPr>
                <w:rFonts w:ascii="Times New Roman" w:hAnsi="Times New Roman" w:cs="Times New Roman"/>
                <w:sz w:val="24"/>
                <w:szCs w:val="24"/>
              </w:rPr>
              <w:t>Трудотерапия на приусадебном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A4403" w:rsidRDefault="00EA4403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дыхательной гимнастике.</w:t>
            </w:r>
          </w:p>
          <w:p w:rsidR="005C4774" w:rsidRPr="008607EA" w:rsidRDefault="005C4774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r w:rsidR="00EA4403">
              <w:rPr>
                <w:rFonts w:ascii="Times New Roman" w:hAnsi="Times New Roman" w:cs="Times New Roman"/>
                <w:sz w:val="24"/>
                <w:szCs w:val="24"/>
              </w:rPr>
              <w:t>Картины своими руками».</w:t>
            </w:r>
          </w:p>
        </w:tc>
        <w:tc>
          <w:tcPr>
            <w:tcW w:w="5245" w:type="dxa"/>
          </w:tcPr>
          <w:p w:rsidR="00DD5461" w:rsidRPr="009202B3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практического занятия </w:t>
            </w:r>
            <w:r w:rsidRPr="009202B3">
              <w:rPr>
                <w:rFonts w:ascii="Times New Roman" w:hAnsi="Times New Roman" w:cs="Times New Roman"/>
                <w:sz w:val="24"/>
                <w:szCs w:val="24"/>
              </w:rPr>
              <w:t xml:space="preserve">по трудотерапии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важного</w:t>
            </w:r>
            <w:r w:rsidRPr="009202B3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02B3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9202B3">
              <w:rPr>
                <w:rFonts w:ascii="Times New Roman" w:hAnsi="Times New Roman" w:cs="Times New Roman"/>
                <w:sz w:val="24"/>
                <w:szCs w:val="24"/>
              </w:rPr>
              <w:t>спользование трудовых процессов для лечения, нормализации жизненных процессов и общего повышения тонуса организма.</w:t>
            </w:r>
          </w:p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B3">
              <w:rPr>
                <w:rFonts w:ascii="Times New Roman" w:hAnsi="Times New Roman" w:cs="Times New Roman"/>
                <w:sz w:val="24"/>
                <w:szCs w:val="24"/>
              </w:rPr>
              <w:t xml:space="preserve">Выбор трудовой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Pr="009202B3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</w:t>
            </w:r>
            <w:r w:rsidRPr="009202B3">
              <w:rPr>
                <w:rFonts w:ascii="Times New Roman" w:hAnsi="Times New Roman" w:cs="Times New Roman"/>
                <w:sz w:val="24"/>
                <w:szCs w:val="24"/>
              </w:rPr>
              <w:t xml:space="preserve"> и их общего состояния.</w:t>
            </w:r>
          </w:p>
          <w:p w:rsidR="00EA4403" w:rsidRDefault="00EA4403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занятия по дыхательной гимнастике (по Стрельниковой).</w:t>
            </w:r>
          </w:p>
          <w:p w:rsidR="00EA4403" w:rsidRDefault="00EA4403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мастер-класса по составлению картин с применением сухоцветов, искусственных цветов, фруктов.</w:t>
            </w:r>
          </w:p>
          <w:p w:rsidR="00EA4403" w:rsidRPr="008607EA" w:rsidRDefault="00EA4403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п. Заозерье.</w:t>
            </w: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DD5461" w:rsidRPr="008607EA" w:rsidRDefault="00DD5461" w:rsidP="00AD4FC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включающее в себя правила и упражнения, с использованием технологии «мозговой штурм», </w:t>
            </w:r>
            <w:r w:rsidRPr="008D0160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>не менее 15чел</w:t>
            </w:r>
            <w:r w:rsidRPr="008D0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D5461" w:rsidRPr="00C43776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6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социально-реабилитационным </w:t>
            </w:r>
            <w:r w:rsidR="00ED53B3">
              <w:rPr>
                <w:rFonts w:ascii="Times New Roman" w:hAnsi="Times New Roman" w:cs="Times New Roman"/>
                <w:sz w:val="24"/>
                <w:szCs w:val="24"/>
              </w:rPr>
              <w:t>отделением, координатор проекта.</w:t>
            </w:r>
          </w:p>
          <w:p w:rsidR="00DD5461" w:rsidRPr="00C43776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6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6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исполнитель проекта.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969" w:type="dxa"/>
          </w:tcPr>
          <w:p w:rsidR="00DD5461" w:rsidRPr="008607EA" w:rsidRDefault="00EA4403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 активного долголетия «Весенний вальс»</w:t>
            </w:r>
          </w:p>
        </w:tc>
        <w:tc>
          <w:tcPr>
            <w:tcW w:w="5245" w:type="dxa"/>
          </w:tcPr>
          <w:p w:rsidR="00DD5461" w:rsidRPr="008607EA" w:rsidRDefault="00DD5461" w:rsidP="00EA4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EA4403">
              <w:rPr>
                <w:rFonts w:ascii="Times New Roman" w:hAnsi="Times New Roman" w:cs="Times New Roman"/>
                <w:sz w:val="24"/>
                <w:szCs w:val="24"/>
              </w:rPr>
              <w:t>праздника на тематических площадках по рукоделию, спортивных, творческих площадках,  о сохранении здоровья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граждан пожилого возраста проживающих в Сысольском районе.</w:t>
            </w: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 11</w:t>
            </w: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0" w:type="dxa"/>
          </w:tcPr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403">
              <w:rPr>
                <w:rFonts w:ascii="Times New Roman" w:hAnsi="Times New Roman" w:cs="Times New Roman"/>
                <w:sz w:val="24"/>
                <w:szCs w:val="24"/>
              </w:rPr>
              <w:t>портивная игра, охват не менее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участников.</w:t>
            </w:r>
          </w:p>
        </w:tc>
        <w:tc>
          <w:tcPr>
            <w:tcW w:w="2126" w:type="dxa"/>
          </w:tcPr>
          <w:p w:rsidR="00DD5461" w:rsidRPr="00C43776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6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6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отделением, координатор проекта.</w:t>
            </w:r>
          </w:p>
          <w:p w:rsidR="00ED53B3" w:rsidRPr="00ED53B3" w:rsidRDefault="00ED53B3" w:rsidP="00ED53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3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ED53B3" w:rsidRPr="00ED53B3" w:rsidRDefault="00ED53B3" w:rsidP="00ED53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исполнитель проекта;</w:t>
            </w:r>
          </w:p>
          <w:p w:rsidR="00ED53B3" w:rsidRPr="008607EA" w:rsidRDefault="00ED53B3" w:rsidP="00ED53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3">
              <w:rPr>
                <w:rFonts w:ascii="Times New Roman" w:hAnsi="Times New Roman" w:cs="Times New Roman"/>
                <w:sz w:val="24"/>
                <w:szCs w:val="24"/>
              </w:rPr>
              <w:t>добровольцы волонтерского объединения серебряных волонтеров «Добротворцы»</w:t>
            </w:r>
            <w:r w:rsidR="00D73128">
              <w:rPr>
                <w:rFonts w:ascii="Times New Roman" w:hAnsi="Times New Roman" w:cs="Times New Roman"/>
                <w:sz w:val="24"/>
                <w:szCs w:val="24"/>
              </w:rPr>
              <w:t xml:space="preserve"> (22 чел.)</w:t>
            </w:r>
            <w:bookmarkStart w:id="0" w:name="_GoBack"/>
            <w:bookmarkEnd w:id="0"/>
            <w:r w:rsidRPr="00ED5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Групповое занятие «Эмоции»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403" w:rsidRPr="007D6480" w:rsidRDefault="00EA4403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«Китайская шкатулка». </w:t>
            </w:r>
          </w:p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D5461" w:rsidRPr="007D6480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тренинга. С</w:t>
            </w: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оздание 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безопасной атмосферы в группе, р</w:t>
            </w: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азвитие психологической культуры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5461" w:rsidRPr="007D6480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поддержание когнитивных процессов (памяти, внимания)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461" w:rsidRPr="007D6480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Лекционный материал: чувства,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эмоции, настроение, состояния. </w:t>
            </w: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Кроссворд «Эмоции и чувства»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403" w:rsidRDefault="00EA4403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тематического дня: проведение китайской гимнастики, дыхательной гимнастики, мастер-классов по завариванию чая,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написанию иероглифов, изготовлению сувенира-оберега.</w:t>
            </w:r>
          </w:p>
          <w:p w:rsidR="00EA4403" w:rsidRDefault="00EA4403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«салона красоты на диване» по уходу за лицом и руками.</w:t>
            </w:r>
          </w:p>
          <w:p w:rsidR="00EA4403" w:rsidRPr="007D6480" w:rsidRDefault="00EA4403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п. Заозерье.</w:t>
            </w:r>
          </w:p>
          <w:p w:rsidR="00DD5461" w:rsidRPr="008607EA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DD5461" w:rsidRPr="008607EA" w:rsidRDefault="00DD5461" w:rsidP="00AD4FC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тренинг, охват 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DD5461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координатор проекта.</w:t>
            </w:r>
          </w:p>
          <w:p w:rsidR="00DD5461" w:rsidRPr="008607EA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0">
              <w:rPr>
                <w:rFonts w:ascii="Times New Roman" w:hAnsi="Times New Roman" w:cs="Times New Roman"/>
                <w:sz w:val="24"/>
                <w:szCs w:val="24"/>
              </w:rPr>
              <w:t>Киселева Н.А. психолог.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969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 - спортивные состязания на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площадке в центральном парке.</w:t>
            </w:r>
          </w:p>
        </w:tc>
        <w:tc>
          <w:tcPr>
            <w:tcW w:w="5245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спортивных соревнование по летним видам спорта с приглашением команд из Койг</w:t>
            </w:r>
            <w:r w:rsidR="00EA4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ородского и Прилузского районов в с. Визинга.</w:t>
            </w:r>
          </w:p>
        </w:tc>
        <w:tc>
          <w:tcPr>
            <w:tcW w:w="1401" w:type="dxa"/>
          </w:tcPr>
          <w:p w:rsidR="00DD5461" w:rsidRPr="008400DC" w:rsidRDefault="00EA4403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5461" w:rsidRPr="008400DC">
              <w:rPr>
                <w:rFonts w:ascii="Times New Roman" w:hAnsi="Times New Roman" w:cs="Times New Roman"/>
                <w:sz w:val="24"/>
                <w:szCs w:val="24"/>
              </w:rPr>
              <w:t xml:space="preserve"> июня 10.00 </w:t>
            </w:r>
          </w:p>
        </w:tc>
        <w:tc>
          <w:tcPr>
            <w:tcW w:w="1860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охват не менее 30 чел.</w:t>
            </w:r>
          </w:p>
        </w:tc>
        <w:tc>
          <w:tcPr>
            <w:tcW w:w="2126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(совместно с МАУ «Центр развития спорта Сысольского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D5461" w:rsidRPr="008400DC" w:rsidTr="00DD5461">
        <w:tc>
          <w:tcPr>
            <w:tcW w:w="567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DD5461" w:rsidRPr="008400DC" w:rsidRDefault="00DD5461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Тренинг «Как заставить себя делать утреннюю зарядку»</w:t>
            </w:r>
          </w:p>
          <w:p w:rsidR="00DD5461" w:rsidRDefault="00DD5461" w:rsidP="00EA4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«Зарядка» - в</w:t>
            </w:r>
            <w:r w:rsidR="00EA4403">
              <w:rPr>
                <w:rFonts w:ascii="Times New Roman" w:hAnsi="Times New Roman" w:cs="Times New Roman"/>
                <w:sz w:val="24"/>
                <w:szCs w:val="24"/>
              </w:rPr>
              <w:t>ыполнение физических упражнений.</w:t>
            </w:r>
          </w:p>
          <w:p w:rsidR="00EA4403" w:rsidRDefault="00EA4403" w:rsidP="00EA4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«Салоне красоты на диване»</w:t>
            </w:r>
            <w:r w:rsidR="00267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403" w:rsidRPr="008400DC" w:rsidRDefault="00EA4403" w:rsidP="00EA4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сувениров.</w:t>
            </w:r>
          </w:p>
        </w:tc>
        <w:tc>
          <w:tcPr>
            <w:tcW w:w="5245" w:type="dxa"/>
          </w:tcPr>
          <w:p w:rsidR="00DD5461" w:rsidRDefault="00DD5461" w:rsidP="00DD54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вопроса, определение: Что же мешает человеку</w:t>
            </w:r>
            <w:r w:rsidRPr="0084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делать зарядку? Как приучить себя к физическим упражнениям?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4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ины "неделания" зарядки. Изучение правил</w:t>
            </w:r>
            <w:r w:rsidRPr="0084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хорошего начала для утренней гимнастики.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Практические упражнения, дыхательная гимнастика, проведение </w:t>
            </w:r>
            <w:r w:rsidRPr="0084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под названием "Пять тибетцев", которые направлены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сохранение молодости организма, упражнений йоги </w:t>
            </w:r>
            <w:r w:rsidR="00AC6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"гора", "</w:t>
            </w:r>
            <w:proofErr w:type="spellStart"/>
            <w:r w:rsidR="00AC6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дерево",</w:t>
            </w:r>
            <w:r w:rsidRPr="0084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"мост</w:t>
            </w:r>
            <w:proofErr w:type="spellEnd"/>
            <w:r w:rsidRPr="0084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".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Прослушивание </w:t>
            </w:r>
            <w:r w:rsidRPr="0084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релаксационной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музыки, просмотр</w:t>
            </w:r>
            <w:r w:rsidRPr="0084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 - мантр</w:t>
            </w:r>
            <w:r w:rsidRPr="0084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фито-чай</w:t>
            </w:r>
            <w:r w:rsidRPr="0084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267FE3" w:rsidRDefault="00267FE3" w:rsidP="00DD54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мастер-класса по уходу за внешностью, по выбору ароматов.</w:t>
            </w:r>
          </w:p>
          <w:p w:rsidR="00056C25" w:rsidRDefault="00056C25" w:rsidP="00DD54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мастер-класса по изготовлению сувениров ручной работы.</w:t>
            </w:r>
          </w:p>
          <w:p w:rsidR="007A6440" w:rsidRPr="008400DC" w:rsidRDefault="007A6440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Выезд в с. Межадор.</w:t>
            </w:r>
          </w:p>
        </w:tc>
        <w:tc>
          <w:tcPr>
            <w:tcW w:w="1401" w:type="dxa"/>
          </w:tcPr>
          <w:p w:rsidR="00DD5461" w:rsidRPr="008400DC" w:rsidRDefault="009C68FF" w:rsidP="00DD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</w:t>
            </w:r>
            <w:r w:rsidR="00DD5461" w:rsidRPr="008400DC">
              <w:rPr>
                <w:rFonts w:ascii="Times New Roman" w:hAnsi="Times New Roman" w:cs="Times New Roman"/>
                <w:sz w:val="24"/>
                <w:szCs w:val="24"/>
              </w:rPr>
              <w:t>я 10.00</w:t>
            </w:r>
          </w:p>
        </w:tc>
        <w:tc>
          <w:tcPr>
            <w:tcW w:w="1860" w:type="dxa"/>
          </w:tcPr>
          <w:p w:rsidR="00DD5461" w:rsidRPr="008400DC" w:rsidRDefault="00DD5461" w:rsidP="00AD4FC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тренинг,</w:t>
            </w:r>
            <w:r w:rsidR="00267FE3">
              <w:rPr>
                <w:rFonts w:ascii="Times New Roman" w:hAnsi="Times New Roman" w:cs="Times New Roman"/>
                <w:sz w:val="24"/>
                <w:szCs w:val="24"/>
              </w:rPr>
              <w:t xml:space="preserve"> зарядка, мастер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охват 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>не менее 15 чел.</w:t>
            </w:r>
          </w:p>
        </w:tc>
        <w:tc>
          <w:tcPr>
            <w:tcW w:w="2126" w:type="dxa"/>
          </w:tcPr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социально-реабилитационным отделением </w:t>
            </w:r>
          </w:p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DD5461" w:rsidRPr="008400DC" w:rsidRDefault="00DD5461" w:rsidP="00DD54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3B3" w:rsidRPr="00ED53B3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добровольцы волонтерского объединения серебряных волонтеров «Добротворцы». </w:t>
            </w:r>
            <w:r w:rsidRPr="00B43B0B">
              <w:rPr>
                <w:rFonts w:ascii="Times New Roman" w:hAnsi="Times New Roman" w:cs="Times New Roman"/>
                <w:sz w:val="24"/>
                <w:szCs w:val="24"/>
              </w:rPr>
              <w:t>(5 чел.)</w:t>
            </w:r>
          </w:p>
        </w:tc>
      </w:tr>
      <w:tr w:rsidR="00267FE3" w:rsidRPr="008400DC" w:rsidTr="00DD5461">
        <w:tc>
          <w:tcPr>
            <w:tcW w:w="567" w:type="dxa"/>
          </w:tcPr>
          <w:p w:rsidR="00267FE3" w:rsidRPr="008400DC" w:rsidRDefault="00267FE3" w:rsidP="00267FE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969" w:type="dxa"/>
          </w:tcPr>
          <w:p w:rsidR="00267FE3" w:rsidRPr="008400DC" w:rsidRDefault="00267FE3" w:rsidP="002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9C68FF">
              <w:rPr>
                <w:rFonts w:ascii="Times New Roman" w:hAnsi="Times New Roman" w:cs="Times New Roman"/>
                <w:sz w:val="24"/>
                <w:szCs w:val="24"/>
              </w:rPr>
              <w:t>День коми забав»</w:t>
            </w:r>
            <w:r w:rsidR="00F56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67FE3" w:rsidRDefault="00267FE3" w:rsidP="00267F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энергичной, позитивной, музыкально-танцевальной зарядки, </w:t>
            </w:r>
            <w:r w:rsidR="009C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подвижных, активных </w:t>
            </w:r>
            <w:r w:rsidR="009C6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коми-народных игр</w:t>
            </w:r>
            <w:r w:rsidRPr="0084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056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мастер-класса по коми выпечке.</w:t>
            </w:r>
            <w:r w:rsidR="001760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7FE3" w:rsidRPr="008400DC" w:rsidRDefault="00267FE3" w:rsidP="007A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Выезд в с. </w:t>
            </w:r>
            <w:r w:rsidR="007A64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Межадор.</w:t>
            </w:r>
          </w:p>
        </w:tc>
        <w:tc>
          <w:tcPr>
            <w:tcW w:w="1401" w:type="dxa"/>
          </w:tcPr>
          <w:p w:rsidR="00267FE3" w:rsidRPr="008400DC" w:rsidRDefault="009C68FF" w:rsidP="002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</w:t>
            </w:r>
            <w:r w:rsidR="00267FE3" w:rsidRPr="008400DC">
              <w:rPr>
                <w:rFonts w:ascii="Times New Roman" w:hAnsi="Times New Roman" w:cs="Times New Roman"/>
                <w:sz w:val="24"/>
                <w:szCs w:val="24"/>
              </w:rPr>
              <w:t>я 10.00</w:t>
            </w:r>
          </w:p>
        </w:tc>
        <w:tc>
          <w:tcPr>
            <w:tcW w:w="1860" w:type="dxa"/>
          </w:tcPr>
          <w:p w:rsidR="00267FE3" w:rsidRPr="008400DC" w:rsidRDefault="00267FE3" w:rsidP="00AD4FC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на природу, </w:t>
            </w:r>
            <w:r>
              <w:t xml:space="preserve"> </w:t>
            </w:r>
            <w:r w:rsidRPr="006942AF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>не менее 20 чел.</w:t>
            </w:r>
          </w:p>
        </w:tc>
        <w:tc>
          <w:tcPr>
            <w:tcW w:w="2126" w:type="dxa"/>
          </w:tcPr>
          <w:p w:rsidR="00ED53B3" w:rsidRPr="00ED53B3" w:rsidRDefault="00ED53B3" w:rsidP="00ED53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3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ED53B3" w:rsidRPr="00ED53B3" w:rsidRDefault="00ED53B3" w:rsidP="00ED53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исполнитель проекта;</w:t>
            </w:r>
          </w:p>
          <w:p w:rsidR="00267FE3" w:rsidRDefault="00ED53B3" w:rsidP="00ED53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3">
              <w:rPr>
                <w:rFonts w:ascii="Times New Roman" w:hAnsi="Times New Roman" w:cs="Times New Roman"/>
                <w:sz w:val="24"/>
                <w:szCs w:val="24"/>
              </w:rPr>
              <w:t>добровольцы волонтерского объединения серебряных волонтеров «Добротворцы»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(5 чел</w:t>
            </w:r>
            <w:r w:rsidRPr="00ED5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3B3" w:rsidRPr="008400DC" w:rsidRDefault="00ED53B3" w:rsidP="00267FE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E3" w:rsidRPr="008400DC" w:rsidTr="00DD5461">
        <w:tc>
          <w:tcPr>
            <w:tcW w:w="567" w:type="dxa"/>
          </w:tcPr>
          <w:p w:rsidR="00267FE3" w:rsidRPr="008400DC" w:rsidRDefault="00267FE3" w:rsidP="00267FE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:rsidR="00267FE3" w:rsidRPr="008400DC" w:rsidRDefault="00267FE3" w:rsidP="002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Информационное занятие «Правила занятия скандинавской ходьбой» (техника скандинавской ходьбы)</w:t>
            </w:r>
          </w:p>
          <w:p w:rsidR="00267FE3" w:rsidRPr="008400DC" w:rsidRDefault="00267FE3" w:rsidP="002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Занятия скандинавской ходьбой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 отдыха с. Визинга</w:t>
            </w: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67FE3" w:rsidRDefault="00267FE3" w:rsidP="002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 xml:space="preserve"> с видеоматериалами, информацией о правилах, пользе скандинавской ходьбы.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занятие по скандинавской ходьбе.</w:t>
            </w:r>
          </w:p>
          <w:p w:rsidR="007A6440" w:rsidRPr="008400DC" w:rsidRDefault="007A6440" w:rsidP="002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с. Межадор.</w:t>
            </w:r>
          </w:p>
        </w:tc>
        <w:tc>
          <w:tcPr>
            <w:tcW w:w="1401" w:type="dxa"/>
          </w:tcPr>
          <w:p w:rsidR="00267FE3" w:rsidRPr="008400DC" w:rsidRDefault="00F5600C" w:rsidP="002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  <w:r w:rsidR="00267FE3" w:rsidRPr="008400DC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860" w:type="dxa"/>
          </w:tcPr>
          <w:p w:rsidR="00267FE3" w:rsidRPr="008400DC" w:rsidRDefault="00267FE3" w:rsidP="00267FE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занятие, </w:t>
            </w:r>
            <w:r w:rsidRPr="006942AF">
              <w:rPr>
                <w:rFonts w:ascii="Times New Roman" w:hAnsi="Times New Roman" w:cs="Times New Roman"/>
                <w:sz w:val="24"/>
                <w:szCs w:val="24"/>
              </w:rPr>
              <w:t>охват 10-12 чел.</w:t>
            </w:r>
          </w:p>
        </w:tc>
        <w:tc>
          <w:tcPr>
            <w:tcW w:w="2126" w:type="dxa"/>
          </w:tcPr>
          <w:p w:rsidR="00267FE3" w:rsidRPr="008400DC" w:rsidRDefault="00267FE3" w:rsidP="00267FE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267FE3" w:rsidRPr="008400DC" w:rsidRDefault="00267FE3" w:rsidP="00267FE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3B3" w:rsidRPr="00ED53B3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добровольцы волонтерского объединения серебряных волонтеров «Добротворцы». </w:t>
            </w:r>
            <w:r w:rsidRPr="00B43B0B">
              <w:rPr>
                <w:rFonts w:ascii="Times New Roman" w:hAnsi="Times New Roman" w:cs="Times New Roman"/>
                <w:sz w:val="24"/>
                <w:szCs w:val="24"/>
              </w:rPr>
              <w:t>(5 чел.)</w:t>
            </w:r>
          </w:p>
        </w:tc>
      </w:tr>
      <w:tr w:rsidR="00F5600C" w:rsidRPr="008400DC" w:rsidTr="00DD5461">
        <w:tc>
          <w:tcPr>
            <w:tcW w:w="567" w:type="dxa"/>
          </w:tcPr>
          <w:p w:rsidR="00F5600C" w:rsidRPr="008400DC" w:rsidRDefault="00F5600C" w:rsidP="00F560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F5600C" w:rsidRPr="008400DC" w:rsidRDefault="00F5600C" w:rsidP="00F5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6B6">
              <w:rPr>
                <w:rFonts w:ascii="Times New Roman" w:hAnsi="Times New Roman" w:cs="Times New Roman"/>
                <w:sz w:val="24"/>
                <w:szCs w:val="24"/>
              </w:rPr>
              <w:t xml:space="preserve">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6B6">
              <w:rPr>
                <w:rFonts w:ascii="Times New Roman" w:hAnsi="Times New Roman" w:cs="Times New Roman"/>
                <w:sz w:val="24"/>
                <w:szCs w:val="24"/>
              </w:rPr>
              <w:t xml:space="preserve">южетно-ролевая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 внесением </w:t>
            </w:r>
            <w:r w:rsidRPr="00F676B6">
              <w:rPr>
                <w:rFonts w:ascii="Times New Roman" w:hAnsi="Times New Roman" w:cs="Times New Roman"/>
                <w:sz w:val="24"/>
                <w:szCs w:val="24"/>
              </w:rPr>
              <w:t>элементов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Сказкотерапия.</w:t>
            </w:r>
          </w:p>
        </w:tc>
        <w:tc>
          <w:tcPr>
            <w:tcW w:w="5245" w:type="dxa"/>
          </w:tcPr>
          <w:p w:rsidR="00F5600C" w:rsidRDefault="00F5600C" w:rsidP="00F560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тренингового занятия с применением технологии «сказкотерапия» и элементов ЗОЖ. Постановка сказки, обсуждение, игры, упражнения.</w:t>
            </w:r>
          </w:p>
          <w:p w:rsidR="007A6440" w:rsidRPr="008400DC" w:rsidRDefault="007A6440" w:rsidP="00F560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Выезд в с. Межадор.</w:t>
            </w:r>
          </w:p>
        </w:tc>
        <w:tc>
          <w:tcPr>
            <w:tcW w:w="1401" w:type="dxa"/>
          </w:tcPr>
          <w:p w:rsidR="00F5600C" w:rsidRDefault="00F5600C" w:rsidP="00F5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F5600C" w:rsidRPr="008400DC" w:rsidRDefault="00F5600C" w:rsidP="00F5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F5600C" w:rsidRPr="008400DC" w:rsidRDefault="00F5600C" w:rsidP="00F560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занятие,, охват до 20 чел.</w:t>
            </w:r>
          </w:p>
        </w:tc>
        <w:tc>
          <w:tcPr>
            <w:tcW w:w="2126" w:type="dxa"/>
          </w:tcPr>
          <w:p w:rsidR="00F5600C" w:rsidRPr="004E4588" w:rsidRDefault="00F5600C" w:rsidP="00F560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8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5600C" w:rsidRPr="008400DC" w:rsidRDefault="00F5600C" w:rsidP="00F560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социально-реабилитационным отделением, координатор проекта,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со специалистами МУК «Районный дом культуры», </w:t>
            </w:r>
            <w:r w:rsidR="00D73128" w:rsidRPr="00D73128">
              <w:rPr>
                <w:rFonts w:ascii="Times New Roman" w:hAnsi="Times New Roman" w:cs="Times New Roman"/>
                <w:sz w:val="24"/>
                <w:szCs w:val="24"/>
              </w:rPr>
              <w:t>добровольцы волонтерского объединения серебряных волонтеров «Добротворцы» (7 чел.)</w:t>
            </w:r>
            <w:r w:rsidRPr="004E4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0C" w:rsidRPr="008400DC" w:rsidTr="00DD5461">
        <w:tc>
          <w:tcPr>
            <w:tcW w:w="567" w:type="dxa"/>
          </w:tcPr>
          <w:p w:rsidR="00F5600C" w:rsidRPr="008400DC" w:rsidRDefault="00F5600C" w:rsidP="00F560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969" w:type="dxa"/>
          </w:tcPr>
          <w:p w:rsidR="00F5600C" w:rsidRDefault="001D5933" w:rsidP="00F5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полезной гимнастики». </w:t>
            </w:r>
            <w:r w:rsidR="00F5600C">
              <w:rPr>
                <w:rFonts w:ascii="Times New Roman" w:hAnsi="Times New Roman" w:cs="Times New Roman"/>
                <w:sz w:val="24"/>
                <w:szCs w:val="24"/>
              </w:rPr>
              <w:t>Точечный массаж. Дыхательная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Суставная гимнастика.</w:t>
            </w:r>
          </w:p>
          <w:p w:rsidR="001D5933" w:rsidRDefault="001D5933" w:rsidP="00F5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«Я самая красивая».</w:t>
            </w:r>
          </w:p>
          <w:p w:rsidR="00F5600C" w:rsidRPr="008400DC" w:rsidRDefault="00F5600C" w:rsidP="00F5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сувенира</w:t>
            </w:r>
            <w:r w:rsidR="001D5933">
              <w:rPr>
                <w:rFonts w:ascii="Times New Roman" w:hAnsi="Times New Roman" w:cs="Times New Roman"/>
                <w:sz w:val="24"/>
                <w:szCs w:val="24"/>
              </w:rPr>
              <w:t xml:space="preserve"> «Повязка на голову»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5600C" w:rsidRDefault="00F5600C" w:rsidP="00F560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Обучающее занятие по </w:t>
            </w:r>
            <w:r w:rsidR="001B52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проведению точечного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массажа, дыхательной гимнастике</w:t>
            </w:r>
            <w:r w:rsidR="001D59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суставной гимнастике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D59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психологического тренинга, мастер класса по изготовлению сувенира.</w:t>
            </w:r>
          </w:p>
          <w:p w:rsidR="001D5933" w:rsidRPr="008400DC" w:rsidRDefault="001D5933" w:rsidP="00F560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Выезд в п. Первомайский.</w:t>
            </w:r>
          </w:p>
        </w:tc>
        <w:tc>
          <w:tcPr>
            <w:tcW w:w="1401" w:type="dxa"/>
          </w:tcPr>
          <w:p w:rsidR="00F5600C" w:rsidRDefault="00F5600C" w:rsidP="00F5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1D5933" w:rsidRPr="008400DC" w:rsidRDefault="001D5933" w:rsidP="00F5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F5600C" w:rsidRPr="008400DC" w:rsidRDefault="00F5600C" w:rsidP="00AD4FC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занятие, охват 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>не менее 15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600C" w:rsidRPr="00C96826" w:rsidRDefault="00F5600C" w:rsidP="00F560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26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F5600C" w:rsidRPr="008400DC" w:rsidRDefault="00F5600C" w:rsidP="00F560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26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оординатор проекта, совместно с</w:t>
            </w:r>
            <w:r w:rsidRPr="00C96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врачом по ЛФК ГБУЗ «Сысольская ЦРБ», </w:t>
            </w:r>
            <w:r w:rsidR="00ED53B3" w:rsidRPr="00ED53B3">
              <w:rPr>
                <w:rFonts w:ascii="Times New Roman" w:hAnsi="Times New Roman" w:cs="Times New Roman"/>
                <w:sz w:val="24"/>
                <w:szCs w:val="24"/>
              </w:rPr>
              <w:t>добровольцы волонтерского объединения сере</w:t>
            </w:r>
            <w:r w:rsidR="00ED53B3">
              <w:rPr>
                <w:rFonts w:ascii="Times New Roman" w:hAnsi="Times New Roman" w:cs="Times New Roman"/>
                <w:sz w:val="24"/>
                <w:szCs w:val="24"/>
              </w:rPr>
              <w:t>бряных волонтеров «Добротворцы» (7</w:t>
            </w:r>
            <w:r w:rsidRPr="00C9682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ED5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600C" w:rsidRPr="008400DC" w:rsidTr="00DD5461">
        <w:tc>
          <w:tcPr>
            <w:tcW w:w="567" w:type="dxa"/>
          </w:tcPr>
          <w:p w:rsidR="00F5600C" w:rsidRPr="008400DC" w:rsidRDefault="00F5600C" w:rsidP="00F560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9" w:type="dxa"/>
          </w:tcPr>
          <w:p w:rsidR="00F5600C" w:rsidRPr="008400DC" w:rsidRDefault="00F5600C" w:rsidP="00F5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 w:rsidR="001D5933">
              <w:rPr>
                <w:rFonts w:ascii="Times New Roman" w:hAnsi="Times New Roman" w:cs="Times New Roman"/>
                <w:sz w:val="24"/>
                <w:szCs w:val="24"/>
              </w:rPr>
              <w:t>волонтёра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F5600C" w:rsidRDefault="001D5933" w:rsidP="001D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трехдневной работы «серебряных» волонтеров Сысольского района в «Школе волонтера». Тренинги. Изучение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«Основные направление в волонтерстве. Составление проектов. Практические кейсы». Организация благотворительной акции.</w:t>
            </w:r>
          </w:p>
          <w:p w:rsidR="007A6440" w:rsidRPr="008400DC" w:rsidRDefault="007A6440" w:rsidP="001D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Визинга.</w:t>
            </w:r>
          </w:p>
        </w:tc>
        <w:tc>
          <w:tcPr>
            <w:tcW w:w="1401" w:type="dxa"/>
          </w:tcPr>
          <w:p w:rsidR="00F5600C" w:rsidRPr="008400DC" w:rsidRDefault="00F5600C" w:rsidP="00F5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21,22,23 сентября</w:t>
            </w:r>
          </w:p>
        </w:tc>
        <w:tc>
          <w:tcPr>
            <w:tcW w:w="1860" w:type="dxa"/>
          </w:tcPr>
          <w:p w:rsidR="00F5600C" w:rsidRPr="008400DC" w:rsidRDefault="001D5933" w:rsidP="00F560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«Школе волонтера»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от 12 до 25 чел.</w:t>
            </w:r>
          </w:p>
        </w:tc>
        <w:tc>
          <w:tcPr>
            <w:tcW w:w="2126" w:type="dxa"/>
          </w:tcPr>
          <w:p w:rsidR="001D5933" w:rsidRPr="001D5933" w:rsidRDefault="001D5933" w:rsidP="001D593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Пунегова Л.В.</w:t>
            </w:r>
          </w:p>
          <w:p w:rsidR="001D5933" w:rsidRPr="001D5933" w:rsidRDefault="001D5933" w:rsidP="001D593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33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</w:t>
            </w:r>
            <w:r w:rsidRPr="001D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реабилитационным отделением </w:t>
            </w:r>
          </w:p>
          <w:p w:rsidR="001D5933" w:rsidRPr="001D5933" w:rsidRDefault="001D5933" w:rsidP="001D593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33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F5600C" w:rsidRPr="008400DC" w:rsidRDefault="001D5933" w:rsidP="001D593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работе, </w:t>
            </w:r>
            <w:r w:rsidR="00ED53B3" w:rsidRPr="00ED53B3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добровольцы волонтерского объединения серебряных волонтеров «Добротворцы». </w:t>
            </w:r>
            <w:r w:rsidR="00ED53B3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1D5933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1B52D9" w:rsidRPr="008400DC" w:rsidTr="00DD5461">
        <w:tc>
          <w:tcPr>
            <w:tcW w:w="567" w:type="dxa"/>
          </w:tcPr>
          <w:p w:rsidR="001B52D9" w:rsidRDefault="001B52D9" w:rsidP="00F560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52D9" w:rsidRDefault="001B52D9" w:rsidP="00F5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активного долголетия «Современные старшие!»</w:t>
            </w:r>
          </w:p>
        </w:tc>
        <w:tc>
          <w:tcPr>
            <w:tcW w:w="5245" w:type="dxa"/>
          </w:tcPr>
          <w:p w:rsidR="001B52D9" w:rsidRDefault="001B52D9" w:rsidP="001D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в рамках дня пожилого человека. Проведение мероприятий, тренингов, мастер-классов, с привлечением активистов старшего возраста соседних южных районов – Койгородского, Прилузского, Сыктывдинского.</w:t>
            </w:r>
          </w:p>
        </w:tc>
        <w:tc>
          <w:tcPr>
            <w:tcW w:w="1401" w:type="dxa"/>
          </w:tcPr>
          <w:p w:rsidR="001B52D9" w:rsidRDefault="001B52D9" w:rsidP="00F5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860" w:type="dxa"/>
          </w:tcPr>
          <w:p w:rsidR="001B52D9" w:rsidRDefault="001B52D9" w:rsidP="00F560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Фестиваль, охват не менее 50 чел.</w:t>
            </w:r>
          </w:p>
        </w:tc>
        <w:tc>
          <w:tcPr>
            <w:tcW w:w="2126" w:type="dxa"/>
          </w:tcPr>
          <w:p w:rsidR="001B52D9" w:rsidRPr="001B52D9" w:rsidRDefault="001B52D9" w:rsidP="001B52D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D9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1B52D9" w:rsidRDefault="001B52D9" w:rsidP="001B52D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D9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отделением, координатор проекта.</w:t>
            </w:r>
          </w:p>
          <w:p w:rsidR="001B52D9" w:rsidRPr="001B52D9" w:rsidRDefault="001B52D9" w:rsidP="001B52D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D9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1B52D9" w:rsidRPr="001B52D9" w:rsidRDefault="001B52D9" w:rsidP="001B52D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D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исполнитель проекта;</w:t>
            </w:r>
          </w:p>
          <w:p w:rsidR="001B52D9" w:rsidRPr="001D5933" w:rsidRDefault="001B52D9" w:rsidP="001B52D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D9">
              <w:rPr>
                <w:rFonts w:ascii="Times New Roman" w:hAnsi="Times New Roman" w:cs="Times New Roman"/>
                <w:sz w:val="24"/>
                <w:szCs w:val="24"/>
              </w:rPr>
              <w:t>добровольцы волонтерского объединения серебряных волонтеров «Добротворцы»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 xml:space="preserve"> (22 чел) </w:t>
            </w:r>
            <w:r w:rsidRPr="001B5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5933" w:rsidRPr="008400DC" w:rsidTr="00DD5461">
        <w:tc>
          <w:tcPr>
            <w:tcW w:w="567" w:type="dxa"/>
          </w:tcPr>
          <w:p w:rsidR="001D5933" w:rsidRPr="008400DC" w:rsidRDefault="001D5933" w:rsidP="001D593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969" w:type="dxa"/>
          </w:tcPr>
          <w:p w:rsidR="001B52D9" w:rsidRDefault="001B52D9" w:rsidP="001D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«Быть активным – круто!» </w:t>
            </w:r>
          </w:p>
          <w:p w:rsidR="007A6440" w:rsidRDefault="007A6440" w:rsidP="001D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«Как продлить ясность ума».</w:t>
            </w:r>
          </w:p>
          <w:p w:rsidR="001D5933" w:rsidRDefault="001D5933" w:rsidP="001D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самомассажа.</w:t>
            </w:r>
          </w:p>
          <w:p w:rsidR="001D5933" w:rsidRPr="008400DC" w:rsidRDefault="001D5933" w:rsidP="001D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5933" w:rsidRDefault="001D5933" w:rsidP="001D59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практического занятия по обучению и проведению приемов самомассажа</w:t>
            </w:r>
            <w:r w:rsidR="001B52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проведение игрового </w:t>
            </w:r>
            <w:r w:rsidR="00050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тренинга.</w:t>
            </w:r>
          </w:p>
          <w:p w:rsidR="007A6440" w:rsidRPr="008400DC" w:rsidRDefault="007A6440" w:rsidP="001D59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Выезд в с. Первомайский.</w:t>
            </w:r>
          </w:p>
        </w:tc>
        <w:tc>
          <w:tcPr>
            <w:tcW w:w="1401" w:type="dxa"/>
          </w:tcPr>
          <w:p w:rsidR="001D5933" w:rsidRDefault="001D5933" w:rsidP="001D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1D5933" w:rsidRPr="008400DC" w:rsidRDefault="001D5933" w:rsidP="001D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1D5933" w:rsidRPr="008400DC" w:rsidRDefault="001D5933" w:rsidP="001D593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занятие, охват до 20 чел.</w:t>
            </w:r>
          </w:p>
        </w:tc>
        <w:tc>
          <w:tcPr>
            <w:tcW w:w="2126" w:type="dxa"/>
          </w:tcPr>
          <w:p w:rsidR="001D5933" w:rsidRPr="00C96826" w:rsidRDefault="001D5933" w:rsidP="001D593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26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0506AF" w:rsidRPr="000506AF" w:rsidRDefault="001D5933" w:rsidP="000506A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26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отделением, координатор проекта.</w:t>
            </w:r>
            <w:r w:rsidR="000506AF">
              <w:t xml:space="preserve"> </w:t>
            </w:r>
            <w:r w:rsidR="000506AF" w:rsidRPr="000506AF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0506AF" w:rsidRPr="000506AF" w:rsidRDefault="000506AF" w:rsidP="000506A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6A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исполнитель проекта;</w:t>
            </w:r>
          </w:p>
          <w:p w:rsidR="001D5933" w:rsidRDefault="000506AF" w:rsidP="000506A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6AF">
              <w:rPr>
                <w:rFonts w:ascii="Times New Roman" w:hAnsi="Times New Roman" w:cs="Times New Roman"/>
                <w:sz w:val="24"/>
                <w:szCs w:val="24"/>
              </w:rPr>
              <w:t>добровольцы волонтерского объединения серебряных волонтеров «Добротворцы»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 xml:space="preserve"> (6 чел.)</w:t>
            </w:r>
            <w:r w:rsidRPr="0005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6AF" w:rsidRPr="008400DC" w:rsidRDefault="000506AF" w:rsidP="001D593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8B" w:rsidRPr="008400DC" w:rsidTr="00DD5461">
        <w:tc>
          <w:tcPr>
            <w:tcW w:w="567" w:type="dxa"/>
          </w:tcPr>
          <w:p w:rsidR="0068578B" w:rsidRPr="008400DC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69" w:type="dxa"/>
          </w:tcPr>
          <w:p w:rsidR="0068578B" w:rsidRPr="008400DC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Межрайонный семинар-практикум для серебряных волонтеров по обмену опытом волонтерских практик.</w:t>
            </w:r>
          </w:p>
        </w:tc>
        <w:tc>
          <w:tcPr>
            <w:tcW w:w="5245" w:type="dxa"/>
          </w:tcPr>
          <w:p w:rsidR="0068578B" w:rsidRPr="008400DC" w:rsidRDefault="0068578B" w:rsidP="006857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межрайонного семинара-практикума для обмена опытом работы серебряных волонтеров Сысольского, Прилузского, Койгородского районов.</w:t>
            </w:r>
          </w:p>
        </w:tc>
        <w:tc>
          <w:tcPr>
            <w:tcW w:w="1401" w:type="dxa"/>
          </w:tcPr>
          <w:p w:rsidR="0068578B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:rsidR="0068578B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68578B" w:rsidRPr="008400DC" w:rsidRDefault="007A6440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 семинар-практикум, охвате не менее 20 чел.</w:t>
            </w:r>
          </w:p>
        </w:tc>
        <w:tc>
          <w:tcPr>
            <w:tcW w:w="2126" w:type="dxa"/>
          </w:tcPr>
          <w:p w:rsidR="0068578B" w:rsidRPr="00C96826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26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68578B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26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отделением, координатор проекта.</w:t>
            </w:r>
          </w:p>
          <w:p w:rsidR="0068578B" w:rsidRPr="001D5933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33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68578B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3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проекта;</w:t>
            </w:r>
          </w:p>
          <w:p w:rsidR="0068578B" w:rsidRPr="008400DC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добровольцы волонтерского объединения серебряных волонтеров «Добротворцы»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 xml:space="preserve"> (22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78B" w:rsidRPr="008400DC" w:rsidTr="00DD5461">
        <w:tc>
          <w:tcPr>
            <w:tcW w:w="567" w:type="dxa"/>
          </w:tcPr>
          <w:p w:rsidR="0068578B" w:rsidRPr="008400DC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969" w:type="dxa"/>
          </w:tcPr>
          <w:p w:rsidR="0068578B" w:rsidRPr="008400DC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«Молоды душой».</w:t>
            </w:r>
          </w:p>
        </w:tc>
        <w:tc>
          <w:tcPr>
            <w:tcW w:w="5245" w:type="dxa"/>
          </w:tcPr>
          <w:p w:rsidR="0068578B" w:rsidRDefault="0068578B" w:rsidP="001B75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праздника «Молоды душой». Организация </w:t>
            </w:r>
            <w:r w:rsidR="001B75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суставной гимнастике, йоге</w:t>
            </w:r>
            <w:r w:rsidRPr="006857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57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пилатес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танцам</w:t>
            </w:r>
            <w:r w:rsidR="001B75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B7537" w:rsidRPr="008400DC" w:rsidRDefault="001B7537" w:rsidP="001B75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Выезд в с. Межадор.</w:t>
            </w:r>
          </w:p>
        </w:tc>
        <w:tc>
          <w:tcPr>
            <w:tcW w:w="1401" w:type="dxa"/>
          </w:tcPr>
          <w:p w:rsidR="0068578B" w:rsidRPr="008400DC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1860" w:type="dxa"/>
          </w:tcPr>
          <w:p w:rsidR="0068578B" w:rsidRPr="008400DC" w:rsidRDefault="001B7537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«Молоды душой», охват не менее 30 чел.</w:t>
            </w:r>
          </w:p>
        </w:tc>
        <w:tc>
          <w:tcPr>
            <w:tcW w:w="2126" w:type="dxa"/>
          </w:tcPr>
          <w:p w:rsidR="007A6440" w:rsidRPr="007A6440" w:rsidRDefault="007A6440" w:rsidP="007A64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40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7A6440" w:rsidRPr="007A6440" w:rsidRDefault="007A6440" w:rsidP="007A64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40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отделением, координатор проекта.</w:t>
            </w:r>
          </w:p>
          <w:p w:rsidR="007A6440" w:rsidRPr="007A6440" w:rsidRDefault="007A6440" w:rsidP="007A64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40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7A6440" w:rsidRPr="007A6440" w:rsidRDefault="007A6440" w:rsidP="007A64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4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исполнитель проекта;</w:t>
            </w:r>
          </w:p>
          <w:p w:rsidR="0068578B" w:rsidRPr="008400DC" w:rsidRDefault="007A6440" w:rsidP="007A64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40">
              <w:rPr>
                <w:rFonts w:ascii="Times New Roman" w:hAnsi="Times New Roman" w:cs="Times New Roman"/>
                <w:sz w:val="24"/>
                <w:szCs w:val="24"/>
              </w:rPr>
              <w:t>добровольцы волонтерского объединения серебряных волонтеров «Добротворцы»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 xml:space="preserve"> (22 чел.)</w:t>
            </w:r>
            <w:r w:rsidRPr="007A6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78B" w:rsidRPr="008400DC" w:rsidTr="00DD5461">
        <w:tc>
          <w:tcPr>
            <w:tcW w:w="567" w:type="dxa"/>
          </w:tcPr>
          <w:p w:rsidR="0068578B" w:rsidRPr="008400DC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69" w:type="dxa"/>
          </w:tcPr>
          <w:p w:rsidR="0068578B" w:rsidRPr="008400DC" w:rsidRDefault="007A6440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курс </w:t>
            </w:r>
            <w:r w:rsidR="0068578B">
              <w:rPr>
                <w:rFonts w:ascii="Times New Roman" w:hAnsi="Times New Roman" w:cs="Times New Roman"/>
                <w:sz w:val="24"/>
                <w:szCs w:val="24"/>
              </w:rPr>
              <w:t>«Школа волонтера»</w:t>
            </w:r>
          </w:p>
        </w:tc>
        <w:tc>
          <w:tcPr>
            <w:tcW w:w="5245" w:type="dxa"/>
          </w:tcPr>
          <w:p w:rsidR="0068578B" w:rsidRPr="008400DC" w:rsidRDefault="007A6440" w:rsidP="006857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занятий по темам «Организатор волонтерской деятельности», «Психологическая поддержка волонтеров. Мотивация волонтеров»,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«Волонтерские технологии». Проведение практических упражнений, тренингов.</w:t>
            </w:r>
          </w:p>
        </w:tc>
        <w:tc>
          <w:tcPr>
            <w:tcW w:w="1401" w:type="dxa"/>
          </w:tcPr>
          <w:p w:rsidR="0068578B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22,23,24 ноября</w:t>
            </w:r>
          </w:p>
          <w:p w:rsidR="0068578B" w:rsidRPr="008400DC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68578B" w:rsidRPr="008400DC" w:rsidRDefault="007A6440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волонетра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от 12 до 25 чел.</w:t>
            </w:r>
          </w:p>
        </w:tc>
        <w:tc>
          <w:tcPr>
            <w:tcW w:w="2126" w:type="dxa"/>
          </w:tcPr>
          <w:p w:rsidR="0068578B" w:rsidRPr="00C96826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Пунегова Л.В.</w:t>
            </w:r>
          </w:p>
          <w:p w:rsidR="0068578B" w:rsidRPr="008400DC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26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</w:t>
            </w:r>
            <w:r w:rsidRPr="00C96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отделением, координатор проекта.</w:t>
            </w:r>
          </w:p>
        </w:tc>
      </w:tr>
      <w:tr w:rsidR="0068578B" w:rsidRPr="008400DC" w:rsidTr="00DD5461">
        <w:tc>
          <w:tcPr>
            <w:tcW w:w="567" w:type="dxa"/>
          </w:tcPr>
          <w:p w:rsidR="0068578B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578B" w:rsidRPr="008400DC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зимние спортивные игры </w:t>
            </w:r>
            <w:r w:rsidRPr="003F211A">
              <w:rPr>
                <w:rFonts w:ascii="Times New Roman" w:hAnsi="Times New Roman" w:cs="Times New Roman"/>
                <w:sz w:val="24"/>
                <w:szCs w:val="24"/>
              </w:rPr>
              <w:t>«Сильные, смелые, ловкие»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8578B" w:rsidRPr="008400DC" w:rsidRDefault="0068578B" w:rsidP="006857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районных зимних спортивных игр. Проведение различных конкурсов, видов соревнований, мастер-классов. </w:t>
            </w:r>
          </w:p>
        </w:tc>
        <w:tc>
          <w:tcPr>
            <w:tcW w:w="1401" w:type="dxa"/>
          </w:tcPr>
          <w:p w:rsidR="0068578B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  <w:p w:rsidR="0068578B" w:rsidRPr="008400DC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68578B" w:rsidRPr="008400DC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игры, охват не менее 20 чел.</w:t>
            </w:r>
          </w:p>
        </w:tc>
        <w:tc>
          <w:tcPr>
            <w:tcW w:w="2126" w:type="dxa"/>
          </w:tcPr>
          <w:p w:rsidR="0068578B" w:rsidRPr="00065C3E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3E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68578B" w:rsidRPr="00065C3E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3E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исполнитель проекта,</w:t>
            </w:r>
          </w:p>
          <w:p w:rsidR="0068578B" w:rsidRPr="008400DC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3E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специалистом  МАУ «Центр развития спорта Сысольского района».</w:t>
            </w:r>
          </w:p>
        </w:tc>
      </w:tr>
      <w:tr w:rsidR="0068578B" w:rsidRPr="008400DC" w:rsidTr="00DD5461">
        <w:tc>
          <w:tcPr>
            <w:tcW w:w="567" w:type="dxa"/>
          </w:tcPr>
          <w:p w:rsidR="0068578B" w:rsidRPr="008400DC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969" w:type="dxa"/>
          </w:tcPr>
          <w:p w:rsidR="0068578B" w:rsidRPr="008400DC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зимнего отдыха».</w:t>
            </w:r>
          </w:p>
        </w:tc>
        <w:tc>
          <w:tcPr>
            <w:tcW w:w="5245" w:type="dxa"/>
          </w:tcPr>
          <w:p w:rsidR="0068578B" w:rsidRPr="008400DC" w:rsidRDefault="0068578B" w:rsidP="006857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праздника, конкурсы, игры, зимние забавы.</w:t>
            </w:r>
          </w:p>
        </w:tc>
        <w:tc>
          <w:tcPr>
            <w:tcW w:w="1401" w:type="dxa"/>
          </w:tcPr>
          <w:p w:rsidR="0068578B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  <w:p w:rsidR="0068578B" w:rsidRPr="008400DC" w:rsidRDefault="0068578B" w:rsidP="0068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D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60" w:type="dxa"/>
          </w:tcPr>
          <w:p w:rsidR="0068578B" w:rsidRPr="008400DC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зимнего отдыха»</w:t>
            </w:r>
            <w:r w:rsidRPr="00065C3E">
              <w:rPr>
                <w:rFonts w:ascii="Times New Roman" w:hAnsi="Times New Roman" w:cs="Times New Roman"/>
                <w:sz w:val="24"/>
                <w:szCs w:val="24"/>
              </w:rPr>
              <w:t xml:space="preserve"> охват не менее 20 чел.</w:t>
            </w:r>
          </w:p>
        </w:tc>
        <w:tc>
          <w:tcPr>
            <w:tcW w:w="2126" w:type="dxa"/>
          </w:tcPr>
          <w:p w:rsidR="0068578B" w:rsidRPr="00065C3E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3E">
              <w:rPr>
                <w:rFonts w:ascii="Times New Roman" w:hAnsi="Times New Roman" w:cs="Times New Roman"/>
                <w:sz w:val="24"/>
                <w:szCs w:val="24"/>
              </w:rPr>
              <w:t>Пунегова Л.В.</w:t>
            </w:r>
          </w:p>
          <w:p w:rsidR="0068578B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3E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отделением, координатор проекта.</w:t>
            </w:r>
          </w:p>
          <w:p w:rsidR="0068578B" w:rsidRPr="00065C3E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3E">
              <w:rPr>
                <w:rFonts w:ascii="Times New Roman" w:hAnsi="Times New Roman" w:cs="Times New Roman"/>
                <w:sz w:val="24"/>
                <w:szCs w:val="24"/>
              </w:rPr>
              <w:t>Свидрик Т.Ю.</w:t>
            </w:r>
          </w:p>
          <w:p w:rsidR="0068578B" w:rsidRPr="008400DC" w:rsidRDefault="0068578B" w:rsidP="006857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3E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исполнитель проекта,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FC3" w:rsidRPr="00AD4FC3">
              <w:rPr>
                <w:rFonts w:ascii="Times New Roman" w:hAnsi="Times New Roman" w:cs="Times New Roman"/>
                <w:sz w:val="24"/>
                <w:szCs w:val="24"/>
              </w:rPr>
              <w:t>добровольцы волонтерского объединения сере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 xml:space="preserve">бряных волонтеров 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«Добротворцы» (16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AD4F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373C9F" w:rsidRDefault="00373C9F"/>
    <w:sectPr w:rsidR="00373C9F" w:rsidSect="00DD5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B8F"/>
    <w:multiLevelType w:val="hybridMultilevel"/>
    <w:tmpl w:val="C64C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66198"/>
    <w:multiLevelType w:val="hybridMultilevel"/>
    <w:tmpl w:val="91806780"/>
    <w:lvl w:ilvl="0" w:tplc="1BBEC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B6F3C"/>
    <w:multiLevelType w:val="multilevel"/>
    <w:tmpl w:val="4956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66267"/>
    <w:multiLevelType w:val="hybridMultilevel"/>
    <w:tmpl w:val="D8B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4F"/>
    <w:rsid w:val="000506AF"/>
    <w:rsid w:val="00056C25"/>
    <w:rsid w:val="0010554F"/>
    <w:rsid w:val="0017609F"/>
    <w:rsid w:val="001B52D9"/>
    <w:rsid w:val="001B7537"/>
    <w:rsid w:val="001D5933"/>
    <w:rsid w:val="00267FE3"/>
    <w:rsid w:val="00373C9F"/>
    <w:rsid w:val="005C4774"/>
    <w:rsid w:val="0068578B"/>
    <w:rsid w:val="007A6440"/>
    <w:rsid w:val="009C68FF"/>
    <w:rsid w:val="00AC6E55"/>
    <w:rsid w:val="00AD4FC3"/>
    <w:rsid w:val="00AF64A8"/>
    <w:rsid w:val="00D73128"/>
    <w:rsid w:val="00DD5461"/>
    <w:rsid w:val="00EA4403"/>
    <w:rsid w:val="00ED53B3"/>
    <w:rsid w:val="00F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688B"/>
  <w15:chartTrackingRefBased/>
  <w15:docId w15:val="{2567653A-7249-41C1-924C-1E329AC6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461"/>
  </w:style>
  <w:style w:type="paragraph" w:styleId="a6">
    <w:name w:val="footer"/>
    <w:basedOn w:val="a"/>
    <w:link w:val="a7"/>
    <w:uiPriority w:val="99"/>
    <w:unhideWhenUsed/>
    <w:rsid w:val="00DD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461"/>
  </w:style>
  <w:style w:type="paragraph" w:styleId="a8">
    <w:name w:val="List Paragraph"/>
    <w:basedOn w:val="a"/>
    <w:uiPriority w:val="34"/>
    <w:qFormat/>
    <w:rsid w:val="00DD54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546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D5461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DD54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PUNEGOVA</dc:creator>
  <cp:keywords/>
  <dc:description/>
  <cp:lastModifiedBy>PUNEGOVA</cp:lastModifiedBy>
  <cp:revision>8</cp:revision>
  <dcterms:created xsi:type="dcterms:W3CDTF">2020-07-22T10:37:00Z</dcterms:created>
  <dcterms:modified xsi:type="dcterms:W3CDTF">2020-07-22T13:53:00Z</dcterms:modified>
</cp:coreProperties>
</file>