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F475" w14:textId="7BCBA162" w:rsidR="00746103" w:rsidRPr="007541D9" w:rsidRDefault="00746103" w:rsidP="007541D9">
      <w:pPr>
        <w:tabs>
          <w:tab w:val="center" w:pos="1637"/>
          <w:tab w:val="center" w:pos="3302"/>
        </w:tabs>
        <w:spacing w:after="173" w:line="263" w:lineRule="auto"/>
        <w:ind w:right="0" w:firstLine="0"/>
        <w:jc w:val="center"/>
        <w:rPr>
          <w:sz w:val="32"/>
          <w:szCs w:val="32"/>
        </w:rPr>
      </w:pPr>
      <w:r w:rsidRPr="007541D9">
        <w:rPr>
          <w:b/>
          <w:sz w:val="32"/>
          <w:szCs w:val="32"/>
        </w:rPr>
        <w:t>Неявка пациента</w:t>
      </w:r>
    </w:p>
    <w:p w14:paraId="5302A6ED" w14:textId="02C4DB68" w:rsid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 xml:space="preserve">Если пациент не явился на приём, то его неявку </w:t>
      </w:r>
      <w:r w:rsidR="007541D9" w:rsidRPr="007541D9">
        <w:rPr>
          <w:sz w:val="28"/>
          <w:szCs w:val="28"/>
          <w:u w:val="single"/>
        </w:rPr>
        <w:t>обязательно</w:t>
      </w:r>
      <w:r w:rsidR="007541D9" w:rsidRPr="007541D9">
        <w:rPr>
          <w:sz w:val="28"/>
          <w:szCs w:val="28"/>
        </w:rPr>
        <w:t xml:space="preserve"> нужно зафиксировать</w:t>
      </w:r>
      <w:r w:rsidRPr="007541D9">
        <w:rPr>
          <w:sz w:val="28"/>
          <w:szCs w:val="28"/>
        </w:rPr>
        <w:t xml:space="preserve">. </w:t>
      </w:r>
    </w:p>
    <w:p w14:paraId="738525A9" w14:textId="4DFB25C3" w:rsidR="00746103" w:rsidRP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>Необходимо обязательно с</w:t>
      </w:r>
      <w:r w:rsidRPr="007541D9">
        <w:rPr>
          <w:sz w:val="28"/>
          <w:szCs w:val="28"/>
        </w:rPr>
        <w:t xml:space="preserve">делать </w:t>
      </w:r>
      <w:r w:rsidR="007541D9" w:rsidRPr="007541D9">
        <w:rPr>
          <w:sz w:val="28"/>
          <w:szCs w:val="28"/>
        </w:rPr>
        <w:t>это в</w:t>
      </w:r>
      <w:r w:rsidRPr="007541D9">
        <w:rPr>
          <w:sz w:val="28"/>
          <w:szCs w:val="28"/>
        </w:rPr>
        <w:t xml:space="preserve"> личном кабинете врача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и в сетке расписания.  </w:t>
      </w:r>
    </w:p>
    <w:p w14:paraId="022FDD7D" w14:textId="75F8CEC3" w:rsidR="007541D9" w:rsidRP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 xml:space="preserve">Для того чтобы зафиксировать неявку в сетке расписания, </w:t>
      </w:r>
      <w:r w:rsidRPr="007541D9">
        <w:rPr>
          <w:sz w:val="28"/>
          <w:szCs w:val="28"/>
        </w:rPr>
        <w:t xml:space="preserve">необходимо </w:t>
      </w:r>
      <w:r w:rsidRPr="007541D9">
        <w:rPr>
          <w:sz w:val="28"/>
          <w:szCs w:val="28"/>
        </w:rPr>
        <w:t xml:space="preserve">вызвать меню управления записью в требуемой ячейке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и выбрать в нем пункт «Неявка пациента», который доступен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в «Расписании приёма» только пользователю-врачу, к которому осуществлена запись пациента (Рисунок </w:t>
      </w:r>
      <w:r w:rsidR="007541D9" w:rsidRPr="007541D9">
        <w:rPr>
          <w:sz w:val="28"/>
          <w:szCs w:val="28"/>
        </w:rPr>
        <w:t>1</w:t>
      </w:r>
      <w:r w:rsidRPr="007541D9">
        <w:rPr>
          <w:sz w:val="28"/>
          <w:szCs w:val="28"/>
        </w:rPr>
        <w:t xml:space="preserve">). </w:t>
      </w:r>
    </w:p>
    <w:p w14:paraId="133D9387" w14:textId="318D17FA" w:rsidR="007541D9" w:rsidRDefault="007541D9" w:rsidP="007541D9">
      <w:pPr>
        <w:ind w:left="11" w:right="450" w:firstLine="131"/>
      </w:pPr>
      <w:r>
        <w:rPr>
          <w:noProof/>
        </w:rPr>
        <w:drawing>
          <wp:inline distT="0" distB="0" distL="0" distR="0" wp14:anchorId="77252823" wp14:editId="70518347">
            <wp:extent cx="2047240" cy="5275199"/>
            <wp:effectExtent l="0" t="0" r="0" b="0"/>
            <wp:docPr id="34664" name="Picture 34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4" name="Picture 346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527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AB19" w14:textId="77777777" w:rsidR="007541D9" w:rsidRDefault="007541D9" w:rsidP="00746103">
      <w:pPr>
        <w:ind w:left="11" w:right="450"/>
      </w:pPr>
      <w:r>
        <w:t xml:space="preserve">Рисунок </w:t>
      </w:r>
      <w:r>
        <w:t>1</w:t>
      </w:r>
      <w:r>
        <w:t>. Меню записи</w:t>
      </w:r>
    </w:p>
    <w:p w14:paraId="4F08BCFC" w14:textId="77777777" w:rsidR="007541D9" w:rsidRDefault="007541D9" w:rsidP="007541D9">
      <w:pPr>
        <w:ind w:right="450" w:firstLine="0"/>
      </w:pPr>
    </w:p>
    <w:p w14:paraId="6C86816C" w14:textId="589F2D92" w:rsid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lastRenderedPageBreak/>
        <w:t xml:space="preserve">Появится предупреждающее сообщение о том, что дальнейшая работа с записью будет недоступна. (Рисунок </w:t>
      </w:r>
      <w:r w:rsidR="007541D9">
        <w:rPr>
          <w:sz w:val="28"/>
          <w:szCs w:val="28"/>
        </w:rPr>
        <w:t>2</w:t>
      </w:r>
      <w:r w:rsidRPr="007541D9">
        <w:rPr>
          <w:sz w:val="28"/>
          <w:szCs w:val="28"/>
        </w:rPr>
        <w:t xml:space="preserve">). </w:t>
      </w:r>
    </w:p>
    <w:p w14:paraId="0B0B7C21" w14:textId="77777777" w:rsidR="007541D9" w:rsidRDefault="007541D9" w:rsidP="00746103">
      <w:pPr>
        <w:ind w:left="11" w:right="450"/>
        <w:rPr>
          <w:sz w:val="28"/>
          <w:szCs w:val="28"/>
        </w:rPr>
      </w:pPr>
    </w:p>
    <w:p w14:paraId="39007AA1" w14:textId="24F9E6EA" w:rsidR="007541D9" w:rsidRDefault="007541D9" w:rsidP="00746103">
      <w:pPr>
        <w:ind w:left="11" w:right="450"/>
        <w:rPr>
          <w:sz w:val="28"/>
          <w:szCs w:val="28"/>
        </w:rPr>
      </w:pPr>
      <w:r>
        <w:rPr>
          <w:noProof/>
        </w:rPr>
        <w:drawing>
          <wp:inline distT="0" distB="0" distL="0" distR="0" wp14:anchorId="221C6C30" wp14:editId="376F245C">
            <wp:extent cx="3857625" cy="1371600"/>
            <wp:effectExtent l="0" t="0" r="0" b="0"/>
            <wp:docPr id="77726" name="Picture 77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6" name="Picture 777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722D" w14:textId="3A0B827E" w:rsidR="007541D9" w:rsidRPr="007541D9" w:rsidRDefault="007541D9" w:rsidP="007541D9">
      <w:pPr>
        <w:spacing w:after="105" w:line="265" w:lineRule="auto"/>
        <w:ind w:left="35" w:right="479" w:hanging="10"/>
        <w:jc w:val="center"/>
      </w:pPr>
      <w:r>
        <w:t xml:space="preserve">Рисунок </w:t>
      </w:r>
      <w:r>
        <w:t>2</w:t>
      </w:r>
      <w:r>
        <w:t xml:space="preserve">. Предупреждающее сообщение при фиксации неявки пациента </w:t>
      </w:r>
    </w:p>
    <w:p w14:paraId="48514479" w14:textId="65210274" w:rsid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>Для продолжения операции н</w:t>
      </w:r>
      <w:r w:rsidR="007541D9">
        <w:rPr>
          <w:sz w:val="28"/>
          <w:szCs w:val="28"/>
        </w:rPr>
        <w:t>еобходимо</w:t>
      </w:r>
      <w:r w:rsidRPr="007541D9">
        <w:rPr>
          <w:sz w:val="28"/>
          <w:szCs w:val="28"/>
        </w:rPr>
        <w:t xml:space="preserve"> нажать кнопку </w:t>
      </w:r>
      <w:r w:rsidRPr="007541D9">
        <w:rPr>
          <w:noProof/>
          <w:sz w:val="28"/>
          <w:szCs w:val="28"/>
        </w:rPr>
        <w:drawing>
          <wp:inline distT="0" distB="0" distL="0" distR="0" wp14:anchorId="6B4A295F" wp14:editId="17220AA4">
            <wp:extent cx="309982" cy="212090"/>
            <wp:effectExtent l="0" t="0" r="0" b="0"/>
            <wp:docPr id="36260" name="Picture 36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0" name="Picture 36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982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1D9">
        <w:rPr>
          <w:sz w:val="28"/>
          <w:szCs w:val="28"/>
        </w:rPr>
        <w:t xml:space="preserve">,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для отмены – кнопку </w:t>
      </w:r>
      <w:r w:rsidRPr="007541D9">
        <w:rPr>
          <w:noProof/>
          <w:sz w:val="28"/>
          <w:szCs w:val="28"/>
        </w:rPr>
        <w:drawing>
          <wp:inline distT="0" distB="0" distL="0" distR="0" wp14:anchorId="0FFEE310" wp14:editId="40599A1B">
            <wp:extent cx="408521" cy="247015"/>
            <wp:effectExtent l="0" t="0" r="0" b="0"/>
            <wp:docPr id="36262" name="Picture 36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2" name="Picture 36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521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1D9">
        <w:rPr>
          <w:sz w:val="28"/>
          <w:szCs w:val="28"/>
        </w:rPr>
        <w:t xml:space="preserve">. После нажатия кнопки «Да» в расписании зафиксированная запись о неявке будет выделена серым цветом (Рисунок </w:t>
      </w:r>
      <w:r w:rsidR="007541D9">
        <w:rPr>
          <w:sz w:val="28"/>
          <w:szCs w:val="28"/>
        </w:rPr>
        <w:t>3</w:t>
      </w:r>
      <w:r w:rsidRPr="007541D9">
        <w:rPr>
          <w:sz w:val="28"/>
          <w:szCs w:val="28"/>
        </w:rPr>
        <w:t xml:space="preserve">). </w:t>
      </w:r>
    </w:p>
    <w:p w14:paraId="106F0545" w14:textId="77777777" w:rsidR="007541D9" w:rsidRDefault="007541D9" w:rsidP="00746103">
      <w:pPr>
        <w:ind w:left="11" w:right="450"/>
        <w:rPr>
          <w:sz w:val="28"/>
          <w:szCs w:val="28"/>
        </w:rPr>
      </w:pPr>
    </w:p>
    <w:p w14:paraId="76FAB39D" w14:textId="0F92B0F2" w:rsidR="007541D9" w:rsidRDefault="007541D9" w:rsidP="00746103">
      <w:pPr>
        <w:ind w:left="11" w:right="450"/>
        <w:rPr>
          <w:sz w:val="28"/>
          <w:szCs w:val="28"/>
        </w:rPr>
      </w:pPr>
      <w:r>
        <w:rPr>
          <w:noProof/>
        </w:rPr>
        <w:drawing>
          <wp:inline distT="0" distB="0" distL="0" distR="0" wp14:anchorId="099AEB97" wp14:editId="174CB1C3">
            <wp:extent cx="5939790" cy="869315"/>
            <wp:effectExtent l="0" t="0" r="0" b="0"/>
            <wp:docPr id="77801" name="Picture 7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1" name="Picture 77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25D59" w14:textId="349AB1D8" w:rsidR="007541D9" w:rsidRPr="007541D9" w:rsidRDefault="007541D9" w:rsidP="007541D9">
      <w:pPr>
        <w:spacing w:after="150" w:line="265" w:lineRule="auto"/>
        <w:ind w:left="35" w:right="476" w:hanging="10"/>
        <w:jc w:val="center"/>
      </w:pPr>
      <w:r>
        <w:t xml:space="preserve">Рисунок </w:t>
      </w:r>
      <w:r>
        <w:t>3</w:t>
      </w:r>
      <w:r>
        <w:t xml:space="preserve">. Зафиксированная неявка пациента в расписании </w:t>
      </w:r>
    </w:p>
    <w:p w14:paraId="5602B995" w14:textId="5A961361" w:rsidR="00746103" w:rsidRP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 xml:space="preserve">Если тип записи был первичный и, соответственно, был создан ТАП на нее, то этот ТАП будет удален при фиксации неявки пациента,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если в нем не были добавлены медицинские записи, а также у него отсутствуют связанные документы. При наведении курсора мыши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на запись появится всплывающее сообщение, в котором будет указан статус записи «Неявка пациента» (Рисунок </w:t>
      </w:r>
      <w:r w:rsidR="007541D9">
        <w:rPr>
          <w:sz w:val="28"/>
          <w:szCs w:val="28"/>
        </w:rPr>
        <w:t>4</w:t>
      </w:r>
      <w:r w:rsidRPr="007541D9">
        <w:rPr>
          <w:sz w:val="28"/>
          <w:szCs w:val="28"/>
        </w:rPr>
        <w:t xml:space="preserve">). При фиксации неявки пациента на повторный приём ТАП удален не будет.  </w:t>
      </w:r>
    </w:p>
    <w:p w14:paraId="41966644" w14:textId="77777777" w:rsidR="00746103" w:rsidRPr="007541D9" w:rsidRDefault="00746103" w:rsidP="00746103">
      <w:pPr>
        <w:spacing w:after="104" w:line="259" w:lineRule="auto"/>
        <w:ind w:right="1863" w:firstLine="0"/>
        <w:jc w:val="right"/>
        <w:rPr>
          <w:sz w:val="28"/>
          <w:szCs w:val="28"/>
        </w:rPr>
      </w:pPr>
      <w:r w:rsidRPr="007541D9">
        <w:rPr>
          <w:noProof/>
          <w:sz w:val="28"/>
          <w:szCs w:val="28"/>
        </w:rPr>
        <w:drawing>
          <wp:inline distT="0" distB="0" distL="0" distR="0" wp14:anchorId="4879C79D" wp14:editId="02EBA8A8">
            <wp:extent cx="4067175" cy="1085850"/>
            <wp:effectExtent l="0" t="0" r="0" b="0"/>
            <wp:docPr id="36330" name="Picture 36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0" name="Picture 363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1D9">
        <w:rPr>
          <w:sz w:val="28"/>
          <w:szCs w:val="28"/>
        </w:rPr>
        <w:t xml:space="preserve"> </w:t>
      </w:r>
    </w:p>
    <w:p w14:paraId="41DE1013" w14:textId="53709163" w:rsidR="00746103" w:rsidRPr="007541D9" w:rsidRDefault="00746103" w:rsidP="00746103">
      <w:pPr>
        <w:spacing w:after="105" w:line="265" w:lineRule="auto"/>
        <w:ind w:left="35" w:right="476" w:hanging="10"/>
        <w:jc w:val="center"/>
        <w:rPr>
          <w:sz w:val="28"/>
          <w:szCs w:val="28"/>
        </w:rPr>
      </w:pPr>
      <w:r w:rsidRPr="007541D9">
        <w:rPr>
          <w:sz w:val="28"/>
          <w:szCs w:val="28"/>
        </w:rPr>
        <w:lastRenderedPageBreak/>
        <w:t xml:space="preserve">Рисунок </w:t>
      </w:r>
      <w:r w:rsidR="007541D9">
        <w:rPr>
          <w:sz w:val="28"/>
          <w:szCs w:val="28"/>
        </w:rPr>
        <w:t>4</w:t>
      </w:r>
      <w:r w:rsidRPr="007541D9">
        <w:rPr>
          <w:sz w:val="28"/>
          <w:szCs w:val="28"/>
        </w:rPr>
        <w:t xml:space="preserve">. Зафиксированная неявка пациента в сетке расписании </w:t>
      </w:r>
    </w:p>
    <w:p w14:paraId="5EF4B35D" w14:textId="112D6CDA" w:rsidR="00746103" w:rsidRPr="007541D9" w:rsidRDefault="00746103" w:rsidP="007541D9">
      <w:pPr>
        <w:spacing w:after="99" w:line="265" w:lineRule="auto"/>
        <w:ind w:left="10" w:right="464" w:firstLine="698"/>
        <w:rPr>
          <w:sz w:val="28"/>
          <w:szCs w:val="28"/>
        </w:rPr>
      </w:pPr>
      <w:r w:rsidRPr="007541D9">
        <w:rPr>
          <w:sz w:val="28"/>
          <w:szCs w:val="28"/>
        </w:rPr>
        <w:t xml:space="preserve">Фиксация неявки в личном кабинете осуществляется также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>при помощи</w:t>
      </w:r>
      <w:r w:rsidR="007541D9">
        <w:rPr>
          <w:sz w:val="28"/>
          <w:szCs w:val="28"/>
        </w:rPr>
        <w:t xml:space="preserve"> </w:t>
      </w:r>
      <w:r w:rsidRPr="007541D9">
        <w:rPr>
          <w:sz w:val="28"/>
          <w:szCs w:val="28"/>
        </w:rPr>
        <w:t>пункта «Неявка» в меню управления записью пациента или при помощи</w:t>
      </w:r>
      <w:r w:rsidR="007541D9">
        <w:rPr>
          <w:sz w:val="28"/>
          <w:szCs w:val="28"/>
        </w:rPr>
        <w:t xml:space="preserve"> </w:t>
      </w:r>
      <w:r w:rsidRPr="007541D9">
        <w:rPr>
          <w:sz w:val="28"/>
          <w:szCs w:val="28"/>
        </w:rPr>
        <w:t xml:space="preserve">кнопки </w:t>
      </w:r>
      <w:r w:rsidRPr="007541D9">
        <w:rPr>
          <w:noProof/>
          <w:sz w:val="28"/>
          <w:szCs w:val="28"/>
        </w:rPr>
        <w:drawing>
          <wp:inline distT="0" distB="0" distL="0" distR="0" wp14:anchorId="25B1E79C" wp14:editId="350F1674">
            <wp:extent cx="390525" cy="371475"/>
            <wp:effectExtent l="0" t="0" r="0" b="0"/>
            <wp:docPr id="36332" name="Picture 36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2" name="Picture 363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1D9">
        <w:rPr>
          <w:sz w:val="28"/>
          <w:szCs w:val="28"/>
        </w:rPr>
        <w:t xml:space="preserve"> в меню управления приёмом справа внизу экрана. </w:t>
      </w:r>
    </w:p>
    <w:p w14:paraId="6C91E766" w14:textId="16B5A16B" w:rsidR="00746103" w:rsidRP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 xml:space="preserve">Если количество неявок пациента равно 3 или больше, автоматически устанавливается запрет </w:t>
      </w:r>
      <w:proofErr w:type="spellStart"/>
      <w:r w:rsidRPr="007541D9">
        <w:rPr>
          <w:sz w:val="28"/>
          <w:szCs w:val="28"/>
        </w:rPr>
        <w:t>самозаписи</w:t>
      </w:r>
      <w:proofErr w:type="spellEnd"/>
      <w:r w:rsidRPr="007541D9">
        <w:rPr>
          <w:sz w:val="28"/>
          <w:szCs w:val="28"/>
        </w:rPr>
        <w:t xml:space="preserve"> пациента на приём. Чтобы разрешить пациенту самозапись на приём, следует в МКАБ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на вкладке «Пациент» снять флажок с поля «Запретить самозапись» (Рисунок </w:t>
      </w:r>
      <w:r w:rsidR="007541D9">
        <w:rPr>
          <w:sz w:val="28"/>
          <w:szCs w:val="28"/>
        </w:rPr>
        <w:t>5</w:t>
      </w:r>
      <w:r w:rsidRPr="007541D9">
        <w:rPr>
          <w:sz w:val="28"/>
          <w:szCs w:val="28"/>
        </w:rPr>
        <w:t xml:space="preserve">). </w:t>
      </w:r>
    </w:p>
    <w:p w14:paraId="3467347C" w14:textId="77777777" w:rsidR="00746103" w:rsidRPr="007541D9" w:rsidRDefault="00746103" w:rsidP="00746103">
      <w:pPr>
        <w:spacing w:after="103" w:line="259" w:lineRule="auto"/>
        <w:ind w:left="-1" w:right="389" w:firstLine="0"/>
        <w:jc w:val="right"/>
        <w:rPr>
          <w:sz w:val="28"/>
          <w:szCs w:val="28"/>
        </w:rPr>
      </w:pPr>
      <w:r w:rsidRPr="007541D9">
        <w:rPr>
          <w:noProof/>
          <w:sz w:val="28"/>
          <w:szCs w:val="28"/>
        </w:rPr>
        <w:drawing>
          <wp:inline distT="0" distB="0" distL="0" distR="0" wp14:anchorId="1EDD3543" wp14:editId="27510C01">
            <wp:extent cx="5939790" cy="3829050"/>
            <wp:effectExtent l="0" t="0" r="0" b="0"/>
            <wp:docPr id="36334" name="Picture 36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4" name="Picture 363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1D9">
        <w:rPr>
          <w:sz w:val="28"/>
          <w:szCs w:val="28"/>
        </w:rPr>
        <w:t xml:space="preserve"> </w:t>
      </w:r>
    </w:p>
    <w:p w14:paraId="76553968" w14:textId="104D0D34" w:rsidR="00746103" w:rsidRPr="007541D9" w:rsidRDefault="00746103" w:rsidP="00746103">
      <w:pPr>
        <w:spacing w:after="105" w:line="265" w:lineRule="auto"/>
        <w:ind w:left="35" w:right="474" w:hanging="10"/>
        <w:jc w:val="center"/>
        <w:rPr>
          <w:sz w:val="28"/>
          <w:szCs w:val="28"/>
        </w:rPr>
      </w:pPr>
      <w:r w:rsidRPr="007541D9">
        <w:rPr>
          <w:sz w:val="28"/>
          <w:szCs w:val="28"/>
        </w:rPr>
        <w:t xml:space="preserve">Рисунок </w:t>
      </w:r>
      <w:r w:rsidR="007541D9">
        <w:rPr>
          <w:sz w:val="28"/>
          <w:szCs w:val="28"/>
        </w:rPr>
        <w:t>5</w:t>
      </w:r>
      <w:r w:rsidRPr="007541D9">
        <w:rPr>
          <w:sz w:val="28"/>
          <w:szCs w:val="28"/>
        </w:rPr>
        <w:t xml:space="preserve">. Флажок «Запретить самозапись» </w:t>
      </w:r>
    </w:p>
    <w:p w14:paraId="3E884C1C" w14:textId="77777777" w:rsidR="00746103" w:rsidRP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 xml:space="preserve">Если после снятия запрета на самозапись, пациенту снова будет оформлена неявка на приём, то функция </w:t>
      </w:r>
      <w:proofErr w:type="spellStart"/>
      <w:r w:rsidRPr="007541D9">
        <w:rPr>
          <w:sz w:val="28"/>
          <w:szCs w:val="28"/>
        </w:rPr>
        <w:t>самозаписи</w:t>
      </w:r>
      <w:proofErr w:type="spellEnd"/>
      <w:r w:rsidRPr="007541D9">
        <w:rPr>
          <w:sz w:val="28"/>
          <w:szCs w:val="28"/>
        </w:rPr>
        <w:t xml:space="preserve"> опять будет блокирована. </w:t>
      </w:r>
    </w:p>
    <w:p w14:paraId="0DDC956F" w14:textId="5BDE8054" w:rsidR="00746103" w:rsidRPr="007541D9" w:rsidRDefault="00746103" w:rsidP="00746103">
      <w:pPr>
        <w:ind w:left="11" w:right="450"/>
        <w:rPr>
          <w:sz w:val="28"/>
          <w:szCs w:val="28"/>
        </w:rPr>
      </w:pPr>
      <w:r w:rsidRPr="007541D9">
        <w:rPr>
          <w:sz w:val="28"/>
          <w:szCs w:val="28"/>
        </w:rPr>
        <w:t>При необходимости можно отменить фиксацию неявки пациента</w:t>
      </w:r>
      <w:r w:rsidR="007541D9">
        <w:rPr>
          <w:sz w:val="28"/>
          <w:szCs w:val="28"/>
        </w:rPr>
        <w:t xml:space="preserve"> </w:t>
      </w:r>
      <w:r w:rsidR="007541D9">
        <w:rPr>
          <w:sz w:val="28"/>
          <w:szCs w:val="28"/>
        </w:rPr>
        <w:br/>
        <w:t>в течении текущего дня</w:t>
      </w:r>
      <w:r w:rsidRPr="007541D9">
        <w:rPr>
          <w:sz w:val="28"/>
          <w:szCs w:val="28"/>
        </w:rPr>
        <w:t xml:space="preserve">. Для этого нужно нажать на ячейку с записью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t xml:space="preserve">и выбрать в меню управления записью пункт «Восстановить </w:t>
      </w:r>
      <w:r w:rsidR="007541D9">
        <w:rPr>
          <w:sz w:val="28"/>
          <w:szCs w:val="28"/>
        </w:rPr>
        <w:br/>
      </w:r>
      <w:r w:rsidRPr="007541D9">
        <w:rPr>
          <w:sz w:val="28"/>
          <w:szCs w:val="28"/>
        </w:rPr>
        <w:lastRenderedPageBreak/>
        <w:t xml:space="preserve">как первичный». Если нужно отменить фиксацию неявки пациента </w:t>
      </w:r>
      <w:r w:rsidR="007541D9">
        <w:rPr>
          <w:sz w:val="28"/>
          <w:szCs w:val="28"/>
        </w:rPr>
        <w:br/>
      </w:r>
      <w:bookmarkStart w:id="0" w:name="_GoBack"/>
      <w:bookmarkEnd w:id="0"/>
      <w:r w:rsidRPr="007541D9">
        <w:rPr>
          <w:sz w:val="28"/>
          <w:szCs w:val="28"/>
        </w:rPr>
        <w:t xml:space="preserve">на повторный приём, то следует нажать кнопку «Записать повторно». После этого нужно выбрать дату и время повторного приёма, а также выбрать ТАП, в рамках которого будет осуществляться приём. </w:t>
      </w:r>
    </w:p>
    <w:p w14:paraId="625D6CD5" w14:textId="77777777" w:rsidR="00746103" w:rsidRPr="007541D9" w:rsidRDefault="00746103" w:rsidP="00746103">
      <w:pPr>
        <w:spacing w:after="106" w:line="259" w:lineRule="auto"/>
        <w:ind w:right="397" w:firstLine="0"/>
        <w:jc w:val="center"/>
        <w:rPr>
          <w:sz w:val="28"/>
          <w:szCs w:val="28"/>
        </w:rPr>
      </w:pPr>
      <w:r w:rsidRPr="007541D9">
        <w:rPr>
          <w:noProof/>
          <w:sz w:val="28"/>
          <w:szCs w:val="28"/>
        </w:rPr>
        <w:drawing>
          <wp:inline distT="0" distB="0" distL="0" distR="0" wp14:anchorId="6B4652D5" wp14:editId="03E4B8BB">
            <wp:extent cx="3543300" cy="2238375"/>
            <wp:effectExtent l="0" t="0" r="0" b="0"/>
            <wp:docPr id="36380" name="Picture 36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0" name="Picture 363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1D9">
        <w:rPr>
          <w:sz w:val="28"/>
          <w:szCs w:val="28"/>
        </w:rPr>
        <w:t xml:space="preserve"> </w:t>
      </w:r>
    </w:p>
    <w:p w14:paraId="35251959" w14:textId="5D61ADF1" w:rsidR="00746103" w:rsidRPr="007541D9" w:rsidRDefault="00746103" w:rsidP="00746103">
      <w:pPr>
        <w:spacing w:after="319" w:line="265" w:lineRule="auto"/>
        <w:ind w:left="35" w:right="476" w:hanging="10"/>
        <w:jc w:val="center"/>
        <w:rPr>
          <w:sz w:val="28"/>
          <w:szCs w:val="28"/>
        </w:rPr>
      </w:pPr>
      <w:r w:rsidRPr="007541D9">
        <w:rPr>
          <w:sz w:val="28"/>
          <w:szCs w:val="28"/>
        </w:rPr>
        <w:t xml:space="preserve">Рисунок </w:t>
      </w:r>
      <w:r w:rsidR="007541D9">
        <w:rPr>
          <w:sz w:val="28"/>
          <w:szCs w:val="28"/>
        </w:rPr>
        <w:t>6</w:t>
      </w:r>
      <w:r w:rsidRPr="007541D9">
        <w:rPr>
          <w:sz w:val="28"/>
          <w:szCs w:val="28"/>
        </w:rPr>
        <w:t>. Отмена фиксации неявки пациента</w:t>
      </w:r>
      <w:r w:rsidRPr="007541D9"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012DCD41" w14:textId="77777777" w:rsidR="00DB44C5" w:rsidRPr="007541D9" w:rsidRDefault="00DB44C5">
      <w:pPr>
        <w:rPr>
          <w:sz w:val="28"/>
          <w:szCs w:val="28"/>
        </w:rPr>
      </w:pPr>
    </w:p>
    <w:sectPr w:rsidR="00DB44C5" w:rsidRPr="0075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E0"/>
    <w:rsid w:val="002777E0"/>
    <w:rsid w:val="00746103"/>
    <w:rsid w:val="007541D9"/>
    <w:rsid w:val="00B01C8D"/>
    <w:rsid w:val="00D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A171"/>
  <w15:chartTrackingRefBased/>
  <w15:docId w15:val="{54DA84EC-8429-4D5E-B2FE-DD7F798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103"/>
    <w:pPr>
      <w:spacing w:after="5" w:line="387" w:lineRule="auto"/>
      <w:ind w:right="459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2023-06-27T12:23:00Z</cp:lastPrinted>
  <dcterms:created xsi:type="dcterms:W3CDTF">2023-06-27T14:38:00Z</dcterms:created>
  <dcterms:modified xsi:type="dcterms:W3CDTF">2023-06-27T14:38:00Z</dcterms:modified>
</cp:coreProperties>
</file>