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DBBCA" w14:textId="781DF1FC" w:rsidR="009B238D" w:rsidRPr="009B238D" w:rsidRDefault="009B238D" w:rsidP="009B238D">
      <w:pPr>
        <w:spacing w:after="150"/>
        <w:jc w:val="both"/>
        <w:outlineLvl w:val="4"/>
        <w:rPr>
          <w:rFonts w:eastAsia="Times New Roman" w:cs="Times New Roman"/>
          <w:b/>
          <w:bCs/>
          <w:color w:val="333333"/>
          <w:szCs w:val="28"/>
          <w:lang w:eastAsia="ru-RU"/>
        </w:rPr>
      </w:pPr>
      <w:bookmarkStart w:id="0" w:name="_GoBack"/>
      <w:bookmarkEnd w:id="0"/>
      <w:r w:rsidRPr="009B238D">
        <w:rPr>
          <w:rFonts w:eastAsia="Times New Roman" w:cs="Times New Roman"/>
          <w:b/>
          <w:bCs/>
          <w:color w:val="333333"/>
          <w:szCs w:val="28"/>
          <w:lang w:eastAsia="ru-RU"/>
        </w:rPr>
        <w:t xml:space="preserve">Раздел 1. Лекция 1. </w:t>
      </w:r>
      <w:r w:rsidRPr="009B238D">
        <w:rPr>
          <w:rFonts w:eastAsia="Times New Roman" w:cs="Times New Roman"/>
          <w:b/>
          <w:bCs/>
          <w:color w:val="333333"/>
          <w:szCs w:val="28"/>
          <w:lang w:eastAsia="ru-RU"/>
        </w:rPr>
        <w:t>Конфиденциальность информации</w:t>
      </w:r>
    </w:p>
    <w:p w14:paraId="7E0BDF3F" w14:textId="3A2FF1D8" w:rsidR="009B238D" w:rsidRPr="009B238D" w:rsidRDefault="009B238D" w:rsidP="009B238D">
      <w:pPr>
        <w:spacing w:after="150"/>
        <w:jc w:val="both"/>
        <w:outlineLvl w:val="4"/>
        <w:rPr>
          <w:rFonts w:eastAsia="Times New Roman" w:cs="Times New Roman"/>
          <w:color w:val="333333"/>
          <w:szCs w:val="28"/>
          <w:lang w:eastAsia="ru-RU"/>
        </w:rPr>
      </w:pPr>
      <w:r w:rsidRPr="009B238D">
        <w:rPr>
          <w:rFonts w:eastAsia="Times New Roman" w:cs="Times New Roman"/>
          <w:color w:val="333333"/>
          <w:szCs w:val="28"/>
          <w:lang w:eastAsia="ru-RU"/>
        </w:rPr>
        <w:t>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 законодательством и принятыми в соответсвии с ним нормативными правовыми актами (информация ограниченного доступа).</w:t>
      </w:r>
    </w:p>
    <w:p w14:paraId="28807EF5" w14:textId="77777777" w:rsidR="009B238D" w:rsidRPr="009B238D" w:rsidRDefault="009B238D" w:rsidP="009B238D">
      <w:pPr>
        <w:spacing w:after="100" w:afterAutospacing="1"/>
        <w:jc w:val="both"/>
        <w:rPr>
          <w:rFonts w:eastAsia="Times New Roman" w:cs="Times New Roman"/>
          <w:color w:val="495057"/>
          <w:szCs w:val="28"/>
          <w:lang w:eastAsia="ru-RU"/>
        </w:rPr>
      </w:pPr>
    </w:p>
    <w:p w14:paraId="64933546" w14:textId="5CD15128" w:rsidR="009B238D" w:rsidRPr="009B238D" w:rsidRDefault="009B238D" w:rsidP="009B238D">
      <w:pPr>
        <w:spacing w:after="100" w:afterAutospacing="1"/>
        <w:jc w:val="both"/>
        <w:rPr>
          <w:rFonts w:eastAsia="Times New Roman" w:cs="Times New Roman"/>
          <w:color w:val="495057"/>
          <w:szCs w:val="28"/>
          <w:lang w:eastAsia="ru-RU"/>
        </w:rPr>
      </w:pPr>
      <w:r>
        <w:rPr>
          <w:rFonts w:eastAsia="Times New Roman" w:cs="Times New Roman"/>
          <w:noProof/>
          <w:color w:val="495057"/>
          <w:szCs w:val="28"/>
          <w:lang w:eastAsia="ru-RU"/>
        </w:rPr>
        <w:drawing>
          <wp:inline distT="0" distB="0" distL="0" distR="0" wp14:anchorId="40E4EBB5" wp14:editId="7DDFF598">
            <wp:extent cx="5716401" cy="3215475"/>
            <wp:effectExtent l="0" t="0" r="0" b="4445"/>
            <wp:docPr id="207485030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47111" cy="3232750"/>
                    </a:xfrm>
                    <a:prstGeom prst="rect">
                      <a:avLst/>
                    </a:prstGeom>
                    <a:noFill/>
                  </pic:spPr>
                </pic:pic>
              </a:graphicData>
            </a:graphic>
          </wp:inline>
        </w:drawing>
      </w:r>
    </w:p>
    <w:p w14:paraId="7E6FA813" w14:textId="77777777" w:rsidR="009B238D" w:rsidRPr="009B238D" w:rsidRDefault="009B238D" w:rsidP="009B238D">
      <w:pPr>
        <w:spacing w:after="150"/>
        <w:jc w:val="both"/>
        <w:outlineLvl w:val="4"/>
        <w:rPr>
          <w:rFonts w:eastAsia="Times New Roman" w:cs="Times New Roman"/>
          <w:color w:val="333333"/>
          <w:szCs w:val="28"/>
          <w:lang w:eastAsia="ru-RU"/>
        </w:rPr>
      </w:pPr>
      <w:r w:rsidRPr="009B238D">
        <w:rPr>
          <w:rFonts w:eastAsia="Times New Roman" w:cs="Times New Roman"/>
          <w:color w:val="333333"/>
          <w:szCs w:val="28"/>
          <w:lang w:eastAsia="ru-RU"/>
        </w:rPr>
        <w:t>К </w:t>
      </w:r>
      <w:r w:rsidRPr="009B238D">
        <w:rPr>
          <w:rFonts w:eastAsia="Times New Roman" w:cs="Times New Roman"/>
          <w:b/>
          <w:bCs/>
          <w:color w:val="333333"/>
          <w:szCs w:val="28"/>
          <w:lang w:eastAsia="ru-RU"/>
        </w:rPr>
        <w:t>общедоступной информации </w:t>
      </w:r>
      <w:r w:rsidRPr="009B238D">
        <w:rPr>
          <w:rFonts w:eastAsia="Times New Roman" w:cs="Times New Roman"/>
          <w:color w:val="333333"/>
          <w:szCs w:val="28"/>
          <w:lang w:eastAsia="ru-RU"/>
        </w:rPr>
        <w:t> относятся общеизвестные сведения и иная информация, доступ к которой не ограничен. Общедоступная информация (например, что Солнце - это звезда, или что амурский тигр вымирающий вид, занесенный в Красную книгу) может использоваться любым человеком по своему усмотрению. А ограничения в отношении распространения такой информации могут устанавливаться только федеральными законами.</w:t>
      </w:r>
    </w:p>
    <w:p w14:paraId="1C8FE574" w14:textId="77777777" w:rsidR="009B238D" w:rsidRPr="009B238D" w:rsidRDefault="009B238D" w:rsidP="009B238D">
      <w:pPr>
        <w:spacing w:after="150"/>
        <w:jc w:val="both"/>
        <w:outlineLvl w:val="4"/>
        <w:rPr>
          <w:rFonts w:eastAsia="Times New Roman" w:cs="Times New Roman"/>
          <w:color w:val="333333"/>
          <w:szCs w:val="28"/>
          <w:lang w:eastAsia="ru-RU"/>
        </w:rPr>
      </w:pPr>
      <w:r w:rsidRPr="009B238D">
        <w:rPr>
          <w:rFonts w:eastAsia="Times New Roman" w:cs="Times New Roman"/>
          <w:color w:val="333333"/>
          <w:szCs w:val="28"/>
          <w:lang w:eastAsia="ru-RU"/>
        </w:rPr>
        <w:t>К </w:t>
      </w:r>
      <w:r w:rsidRPr="009B238D">
        <w:rPr>
          <w:rFonts w:eastAsia="Times New Roman" w:cs="Times New Roman"/>
          <w:b/>
          <w:bCs/>
          <w:color w:val="333333"/>
          <w:szCs w:val="28"/>
          <w:lang w:eastAsia="ru-RU"/>
        </w:rPr>
        <w:t>конфиденциальной информации</w:t>
      </w:r>
      <w:r w:rsidRPr="009B238D">
        <w:rPr>
          <w:rFonts w:eastAsia="Times New Roman" w:cs="Times New Roman"/>
          <w:color w:val="333333"/>
          <w:szCs w:val="28"/>
          <w:lang w:eastAsia="ru-RU"/>
        </w:rPr>
        <w:t> относится та информация, доступ к которой ограничен федеральными законами. Цели у ограничений разные. Например, защита основ конституционного строя, нравственности, здоровья, прав и законных интересов некоторых лиц, обеспечение обороны страны и безопасности государства. Конфиденциальность означает, что лицо, получившее доступ к определенной информации не имеет права передавать такую информацию другим лицам без согласия ее обладателя.</w:t>
      </w:r>
    </w:p>
    <w:p w14:paraId="5762530E" w14:textId="77777777" w:rsidR="009B238D" w:rsidRPr="009B238D" w:rsidRDefault="009B238D" w:rsidP="009B238D">
      <w:pPr>
        <w:spacing w:after="150"/>
        <w:jc w:val="both"/>
        <w:outlineLvl w:val="4"/>
        <w:rPr>
          <w:rFonts w:eastAsia="Times New Roman" w:cs="Times New Roman"/>
          <w:color w:val="333333"/>
          <w:szCs w:val="28"/>
          <w:lang w:eastAsia="ru-RU"/>
        </w:rPr>
      </w:pPr>
      <w:r w:rsidRPr="009B238D">
        <w:rPr>
          <w:rFonts w:eastAsia="Times New Roman" w:cs="Times New Roman"/>
          <w:i/>
          <w:iCs/>
          <w:color w:val="333333"/>
          <w:szCs w:val="28"/>
          <w:lang w:eastAsia="ru-RU"/>
        </w:rPr>
        <w:t>Другими словами конфиденциальная информация это те сведения, доступ к которым ограничен нормативными актами.</w:t>
      </w:r>
    </w:p>
    <w:p w14:paraId="72191799" w14:textId="77777777" w:rsidR="009B238D" w:rsidRPr="009B238D" w:rsidRDefault="009B238D" w:rsidP="009B238D">
      <w:pPr>
        <w:spacing w:after="150"/>
        <w:jc w:val="both"/>
        <w:outlineLvl w:val="4"/>
        <w:rPr>
          <w:rFonts w:eastAsia="Times New Roman" w:cs="Times New Roman"/>
          <w:color w:val="333333"/>
          <w:szCs w:val="28"/>
          <w:lang w:eastAsia="ru-RU"/>
        </w:rPr>
      </w:pPr>
      <w:r w:rsidRPr="009B238D">
        <w:rPr>
          <w:rFonts w:eastAsia="Times New Roman" w:cs="Times New Roman"/>
          <w:color w:val="333333"/>
          <w:szCs w:val="28"/>
          <w:lang w:eastAsia="ru-RU"/>
        </w:rPr>
        <w:t xml:space="preserve">Государственный гражданский служащий, получивший доступ к конфиденциальной информации, несет персональную ответственность за соблюдение  установленных ограничений и  должен знать, какая именно </w:t>
      </w:r>
      <w:r w:rsidRPr="009B238D">
        <w:rPr>
          <w:rFonts w:eastAsia="Times New Roman" w:cs="Times New Roman"/>
          <w:color w:val="333333"/>
          <w:szCs w:val="28"/>
          <w:lang w:eastAsia="ru-RU"/>
        </w:rPr>
        <w:lastRenderedPageBreak/>
        <w:t>информация относится к конфиденциальной, как правильно ее использовать и распространять. </w:t>
      </w:r>
    </w:p>
    <w:p w14:paraId="47AB4EC7" w14:textId="77777777" w:rsidR="009B238D" w:rsidRPr="009B238D" w:rsidRDefault="009B238D" w:rsidP="009B238D">
      <w:pPr>
        <w:spacing w:after="150"/>
        <w:jc w:val="both"/>
        <w:outlineLvl w:val="4"/>
        <w:rPr>
          <w:rFonts w:eastAsia="Times New Roman" w:cs="Times New Roman"/>
          <w:color w:val="333333"/>
          <w:szCs w:val="28"/>
          <w:lang w:eastAsia="ru-RU"/>
        </w:rPr>
      </w:pPr>
      <w:r w:rsidRPr="009B238D">
        <w:rPr>
          <w:rFonts w:eastAsia="Times New Roman" w:cs="Times New Roman"/>
          <w:color w:val="333333"/>
          <w:szCs w:val="28"/>
          <w:lang w:eastAsia="ru-RU"/>
        </w:rPr>
        <w:t>Перечень сведений конфиденциального характера утвержден указом Президента Российской Федерации от 6 марта 1997 года № 188. Ознакомится с указом можно по </w:t>
      </w:r>
      <w:hyperlink r:id="rId6" w:history="1">
        <w:r w:rsidRPr="009B238D">
          <w:rPr>
            <w:rFonts w:eastAsia="Times New Roman" w:cs="Times New Roman"/>
            <w:color w:val="51666C"/>
            <w:szCs w:val="28"/>
            <w:u w:val="single"/>
            <w:lang w:eastAsia="ru-RU"/>
          </w:rPr>
          <w:t>ссылке</w:t>
        </w:r>
      </w:hyperlink>
      <w:r w:rsidRPr="009B238D">
        <w:rPr>
          <w:rFonts w:eastAsia="Times New Roman" w:cs="Times New Roman"/>
          <w:color w:val="333333"/>
          <w:szCs w:val="28"/>
          <w:lang w:eastAsia="ru-RU"/>
        </w:rPr>
        <w:t>. </w:t>
      </w:r>
    </w:p>
    <w:p w14:paraId="11FA0E6C" w14:textId="77777777" w:rsidR="009B238D" w:rsidRPr="009B238D" w:rsidRDefault="009B238D" w:rsidP="009B238D">
      <w:pPr>
        <w:spacing w:after="150"/>
        <w:jc w:val="both"/>
        <w:outlineLvl w:val="4"/>
        <w:rPr>
          <w:rFonts w:eastAsia="Times New Roman" w:cs="Times New Roman"/>
          <w:color w:val="333333"/>
          <w:szCs w:val="28"/>
          <w:lang w:eastAsia="ru-RU"/>
        </w:rPr>
      </w:pPr>
      <w:r w:rsidRPr="009B238D">
        <w:rPr>
          <w:rFonts w:eastAsia="Times New Roman" w:cs="Times New Roman"/>
          <w:color w:val="333333"/>
          <w:szCs w:val="28"/>
          <w:lang w:eastAsia="ru-RU"/>
        </w:rPr>
        <w:t>К информации ограниченного доступа относятся:</w:t>
      </w:r>
      <w:r w:rsidRPr="009B238D">
        <w:rPr>
          <w:rFonts w:eastAsia="Times New Roman" w:cs="Times New Roman"/>
          <w:color w:val="333333"/>
          <w:szCs w:val="28"/>
          <w:lang w:eastAsia="ru-RU"/>
        </w:rPr>
        <w:br/>
      </w:r>
    </w:p>
    <w:p w14:paraId="41080ED0" w14:textId="77777777" w:rsidR="009B238D" w:rsidRPr="009B238D" w:rsidRDefault="009B238D" w:rsidP="009B238D">
      <w:pPr>
        <w:spacing w:after="150"/>
        <w:jc w:val="both"/>
        <w:outlineLvl w:val="4"/>
        <w:rPr>
          <w:rFonts w:eastAsia="Times New Roman" w:cs="Times New Roman"/>
          <w:color w:val="333333"/>
          <w:szCs w:val="28"/>
          <w:lang w:eastAsia="ru-RU"/>
        </w:rPr>
      </w:pPr>
      <w:r w:rsidRPr="009B238D">
        <w:rPr>
          <w:rFonts w:eastAsia="Times New Roman" w:cs="Times New Roman"/>
          <w:color w:val="333333"/>
          <w:szCs w:val="28"/>
          <w:lang w:eastAsia="ru-RU"/>
        </w:rPr>
        <w:t>1. Сведения о фактах, событиях и обстоятельствах частной жизни гражданина, позволяющие идентифицировать его личность (персональные данные), за исключением сведений, подлежащих распространению в средствах массовой информации в установленных федеральными законами случаях.</w:t>
      </w:r>
    </w:p>
    <w:p w14:paraId="6D2D29A3" w14:textId="77777777" w:rsidR="009B238D" w:rsidRPr="009B238D" w:rsidRDefault="009B238D" w:rsidP="009B238D">
      <w:pPr>
        <w:spacing w:after="150"/>
        <w:jc w:val="both"/>
        <w:outlineLvl w:val="4"/>
        <w:rPr>
          <w:rFonts w:eastAsia="Times New Roman" w:cs="Times New Roman"/>
          <w:color w:val="333333"/>
          <w:szCs w:val="28"/>
          <w:lang w:eastAsia="ru-RU"/>
        </w:rPr>
      </w:pPr>
      <w:r w:rsidRPr="009B238D">
        <w:rPr>
          <w:rFonts w:eastAsia="Times New Roman" w:cs="Times New Roman"/>
          <w:color w:val="333333"/>
          <w:szCs w:val="28"/>
          <w:lang w:eastAsia="ru-RU"/>
        </w:rPr>
        <w:t>2. Сведения, составляющие тайну следствия и судопроизводства, сведения о лицах, в отношении которых в соответствии с федеральными законами от 20 апреля 1995 г. N 45-ФЗ "О государственной защите судей, должностных лиц правоохранительных и контролирующих органов" и от 20 августа 2004 г. N 119-ФЗ "О государственной защите потерпевших, свидетелей и иных участников уголовного судопроизводства", другими нормативными правовыми актами Российской Федерации принято решение о применении мер государственной защиты, а также сведения о мерах государственной защиты указанных лиц, если законодательством Российской Федерации такие сведения не отнесены к сведениям, составляющим государственную тайну.</w:t>
      </w:r>
    </w:p>
    <w:p w14:paraId="78A33784" w14:textId="77777777" w:rsidR="009B238D" w:rsidRPr="009B238D" w:rsidRDefault="009B238D" w:rsidP="009B238D">
      <w:pPr>
        <w:spacing w:after="150"/>
        <w:jc w:val="both"/>
        <w:outlineLvl w:val="4"/>
        <w:rPr>
          <w:rFonts w:eastAsia="Times New Roman" w:cs="Times New Roman"/>
          <w:color w:val="333333"/>
          <w:szCs w:val="28"/>
          <w:lang w:eastAsia="ru-RU"/>
        </w:rPr>
      </w:pPr>
      <w:r w:rsidRPr="009B238D">
        <w:rPr>
          <w:rFonts w:eastAsia="Times New Roman" w:cs="Times New Roman"/>
          <w:color w:val="333333"/>
          <w:szCs w:val="28"/>
          <w:lang w:eastAsia="ru-RU"/>
        </w:rPr>
        <w:t>3. Служебные сведения, доступ к которым ограничен органами государственной власти в соответствии с Гражданским кодексом Российской Федерации и федеральными законами (служебная тайна).</w:t>
      </w:r>
    </w:p>
    <w:p w14:paraId="2895B2F9" w14:textId="77777777" w:rsidR="009B238D" w:rsidRPr="009B238D" w:rsidRDefault="009B238D" w:rsidP="009B238D">
      <w:pPr>
        <w:spacing w:after="150"/>
        <w:jc w:val="both"/>
        <w:outlineLvl w:val="4"/>
        <w:rPr>
          <w:rFonts w:eastAsia="Times New Roman" w:cs="Times New Roman"/>
          <w:color w:val="333333"/>
          <w:szCs w:val="28"/>
          <w:lang w:eastAsia="ru-RU"/>
        </w:rPr>
      </w:pPr>
      <w:r w:rsidRPr="009B238D">
        <w:rPr>
          <w:rFonts w:eastAsia="Times New Roman" w:cs="Times New Roman"/>
          <w:color w:val="333333"/>
          <w:szCs w:val="28"/>
          <w:lang w:eastAsia="ru-RU"/>
        </w:rPr>
        <w:t>4. Сведения, связанные с профессиональной деятельностью, доступ к которым ограничен в соответствии с Конституцией Российской Федерации и федеральными законами (врачебная, нотариальная, адвокатская тайна, тайна переписки, телефонных переговоров, почтовых отправлений, телеграфных или иных сообщений и так далее).</w:t>
      </w:r>
    </w:p>
    <w:p w14:paraId="11FFC337" w14:textId="77777777" w:rsidR="009B238D" w:rsidRPr="009B238D" w:rsidRDefault="009B238D" w:rsidP="009B238D">
      <w:pPr>
        <w:spacing w:after="150"/>
        <w:jc w:val="both"/>
        <w:outlineLvl w:val="4"/>
        <w:rPr>
          <w:rFonts w:eastAsia="Times New Roman" w:cs="Times New Roman"/>
          <w:color w:val="333333"/>
          <w:szCs w:val="28"/>
          <w:lang w:eastAsia="ru-RU"/>
        </w:rPr>
      </w:pPr>
      <w:r w:rsidRPr="009B238D">
        <w:rPr>
          <w:rFonts w:eastAsia="Times New Roman" w:cs="Times New Roman"/>
          <w:color w:val="333333"/>
          <w:szCs w:val="28"/>
          <w:lang w:eastAsia="ru-RU"/>
        </w:rPr>
        <w:t>5. Сведения, связанные с коммерческой деятельностью, доступ к которым ограничен в соответствии с Гражданским кодексом Российской Федерации и федеральными законами (коммерческая тайна).</w:t>
      </w:r>
    </w:p>
    <w:p w14:paraId="1BF0D6C5" w14:textId="77777777" w:rsidR="009B238D" w:rsidRPr="009B238D" w:rsidRDefault="009B238D" w:rsidP="009B238D">
      <w:pPr>
        <w:spacing w:after="150"/>
        <w:jc w:val="both"/>
        <w:outlineLvl w:val="4"/>
        <w:rPr>
          <w:rFonts w:eastAsia="Times New Roman" w:cs="Times New Roman"/>
          <w:color w:val="333333"/>
          <w:szCs w:val="28"/>
          <w:lang w:eastAsia="ru-RU"/>
        </w:rPr>
      </w:pPr>
      <w:r w:rsidRPr="009B238D">
        <w:rPr>
          <w:rFonts w:eastAsia="Times New Roman" w:cs="Times New Roman"/>
          <w:color w:val="333333"/>
          <w:szCs w:val="28"/>
          <w:lang w:eastAsia="ru-RU"/>
        </w:rPr>
        <w:t>6. Сведения о сущности изобретения, полезной модели или промышленного образца до официальной публикации информации о них.</w:t>
      </w:r>
    </w:p>
    <w:p w14:paraId="016C097B" w14:textId="77777777" w:rsidR="009B238D" w:rsidRPr="009B238D" w:rsidRDefault="009B238D" w:rsidP="009B238D">
      <w:pPr>
        <w:spacing w:after="150"/>
        <w:jc w:val="both"/>
        <w:outlineLvl w:val="4"/>
        <w:rPr>
          <w:rFonts w:eastAsia="Times New Roman" w:cs="Times New Roman"/>
          <w:color w:val="333333"/>
          <w:szCs w:val="28"/>
          <w:lang w:eastAsia="ru-RU"/>
        </w:rPr>
      </w:pPr>
      <w:r w:rsidRPr="009B238D">
        <w:rPr>
          <w:rFonts w:eastAsia="Times New Roman" w:cs="Times New Roman"/>
          <w:color w:val="333333"/>
          <w:szCs w:val="28"/>
          <w:lang w:eastAsia="ru-RU"/>
        </w:rPr>
        <w:t>7. Сведения, содержащиеся в личных делах осужденных, а также сведения о принудительном исполнении судебных актов, актов других органов и должностных лиц, кроме сведений, которые являются общедоступными в соответствии с Федеральным законом от 2 октября 2007 г. N 229-ФЗ "Об исполнительном производстве".</w:t>
      </w:r>
    </w:p>
    <w:p w14:paraId="28B452DB" w14:textId="77777777" w:rsidR="009B238D" w:rsidRPr="009B238D" w:rsidRDefault="009B238D" w:rsidP="009B238D">
      <w:pPr>
        <w:spacing w:after="150"/>
        <w:jc w:val="both"/>
        <w:outlineLvl w:val="4"/>
        <w:rPr>
          <w:rFonts w:eastAsia="Times New Roman" w:cs="Times New Roman"/>
          <w:color w:val="333333"/>
          <w:szCs w:val="28"/>
          <w:lang w:eastAsia="ru-RU"/>
        </w:rPr>
      </w:pPr>
      <w:r w:rsidRPr="009B238D">
        <w:rPr>
          <w:rFonts w:eastAsia="Times New Roman" w:cs="Times New Roman"/>
          <w:color w:val="333333"/>
          <w:szCs w:val="28"/>
          <w:lang w:eastAsia="ru-RU"/>
        </w:rPr>
        <w:lastRenderedPageBreak/>
        <w:t>С перечнем сведений, отнесенных к информации ограниченного доступа, можно ознакомиться, скачав прикрепленный к разделу файл.</w:t>
      </w:r>
    </w:p>
    <w:p w14:paraId="5E9EC0EE" w14:textId="5033BAFA" w:rsidR="009B238D" w:rsidRPr="009B238D" w:rsidRDefault="009B238D" w:rsidP="009B238D">
      <w:pPr>
        <w:spacing w:after="150"/>
        <w:jc w:val="both"/>
        <w:outlineLvl w:val="4"/>
        <w:rPr>
          <w:rFonts w:eastAsia="Times New Roman" w:cs="Times New Roman"/>
          <w:b/>
          <w:bCs/>
          <w:color w:val="333333"/>
          <w:szCs w:val="28"/>
          <w:lang w:eastAsia="ru-RU"/>
        </w:rPr>
      </w:pPr>
      <w:r w:rsidRPr="009B238D">
        <w:rPr>
          <w:rFonts w:eastAsia="Times New Roman" w:cs="Times New Roman"/>
          <w:b/>
          <w:bCs/>
          <w:color w:val="333333"/>
          <w:szCs w:val="28"/>
          <w:lang w:eastAsia="ru-RU"/>
        </w:rPr>
        <w:t>Раздел 1. Лекция</w:t>
      </w:r>
      <w:r>
        <w:rPr>
          <w:rFonts w:eastAsia="Times New Roman" w:cs="Times New Roman"/>
          <w:b/>
          <w:bCs/>
          <w:color w:val="333333"/>
          <w:szCs w:val="28"/>
          <w:lang w:eastAsia="ru-RU"/>
        </w:rPr>
        <w:t xml:space="preserve"> 2</w:t>
      </w:r>
      <w:r w:rsidRPr="009B238D">
        <w:rPr>
          <w:rFonts w:eastAsia="Times New Roman" w:cs="Times New Roman"/>
          <w:b/>
          <w:bCs/>
          <w:color w:val="333333"/>
          <w:szCs w:val="28"/>
          <w:lang w:eastAsia="ru-RU"/>
        </w:rPr>
        <w:t>. Служебная информация, ограниченного доступа</w:t>
      </w:r>
    </w:p>
    <w:p w14:paraId="6E02B046" w14:textId="77777777" w:rsidR="009B238D" w:rsidRPr="009B238D" w:rsidRDefault="009B238D" w:rsidP="009B238D">
      <w:pPr>
        <w:spacing w:after="0"/>
        <w:ind w:firstLine="709"/>
        <w:jc w:val="both"/>
        <w:rPr>
          <w:rFonts w:cs="Times New Roman"/>
          <w:szCs w:val="28"/>
        </w:rPr>
      </w:pPr>
      <w:r w:rsidRPr="009B238D">
        <w:rPr>
          <w:rFonts w:cs="Times New Roman"/>
          <w:szCs w:val="28"/>
        </w:rPr>
        <w:t>Служебная информация  — информация, касающаяся деятельности организации,не являющаяся общедоступной и ограничение на распространение которой диктуется служебной необходимостью.</w:t>
      </w:r>
    </w:p>
    <w:p w14:paraId="783172A6" w14:textId="77777777" w:rsidR="009B238D" w:rsidRPr="009B238D" w:rsidRDefault="009B238D" w:rsidP="009B238D">
      <w:pPr>
        <w:spacing w:after="0"/>
        <w:ind w:firstLine="709"/>
        <w:jc w:val="both"/>
        <w:rPr>
          <w:rFonts w:cs="Times New Roman"/>
          <w:szCs w:val="28"/>
        </w:rPr>
      </w:pPr>
      <w:r w:rsidRPr="009B238D">
        <w:rPr>
          <w:rFonts w:cs="Times New Roman"/>
          <w:szCs w:val="28"/>
        </w:rPr>
        <w:t>Доступ к служебной информации может быть ограничен ее обладателем в рамках реализации полномочий, предусмотренных частью 3 статьи 6 Федерального закона от 27.07.2006 № 149-ФЗ "Об информации, информационных технолог относятся сведения, которыми обладают государственные органы и органы местного самоуправления в силу исполнения их служащими служебных обязанностей.</w:t>
      </w:r>
    </w:p>
    <w:p w14:paraId="1C084903" w14:textId="77777777" w:rsidR="009B238D" w:rsidRPr="009B238D" w:rsidRDefault="009B238D" w:rsidP="009B238D">
      <w:pPr>
        <w:spacing w:after="0"/>
        <w:ind w:firstLine="709"/>
        <w:jc w:val="both"/>
        <w:rPr>
          <w:rFonts w:cs="Times New Roman"/>
          <w:szCs w:val="28"/>
        </w:rPr>
      </w:pPr>
      <w:r w:rsidRPr="009B238D">
        <w:rPr>
          <w:rFonts w:cs="Times New Roman"/>
          <w:szCs w:val="28"/>
        </w:rPr>
        <w:t>Доступ к такой информации ограничивается государственными органами и органами местного самоуправления соответствующими нормативными актами. Среди них можно выделить сведения, которые получены государственными органами в связи с предоставлением им информации гражданами (например, налоговая тайна), а также сведения, представляющие собой служебную информацию, распространение которой ограничено в силу служебной необходимости.</w:t>
      </w:r>
    </w:p>
    <w:p w14:paraId="04E5B190" w14:textId="77777777" w:rsidR="009B238D" w:rsidRPr="009B238D" w:rsidRDefault="009B238D" w:rsidP="009B238D">
      <w:pPr>
        <w:spacing w:after="0"/>
        <w:ind w:firstLine="709"/>
        <w:jc w:val="both"/>
        <w:rPr>
          <w:rFonts w:cs="Times New Roman"/>
          <w:szCs w:val="28"/>
        </w:rPr>
      </w:pPr>
      <w:r w:rsidRPr="009B238D">
        <w:rPr>
          <w:rFonts w:cs="Times New Roman"/>
          <w:szCs w:val="28"/>
        </w:rPr>
        <w:t>Таким образом, информация может являться служебной тайной, если она:</w:t>
      </w:r>
    </w:p>
    <w:p w14:paraId="7AD9A100" w14:textId="77777777" w:rsidR="009B238D" w:rsidRPr="009B238D" w:rsidRDefault="009B238D" w:rsidP="009B238D">
      <w:pPr>
        <w:spacing w:after="0"/>
        <w:ind w:firstLine="709"/>
        <w:jc w:val="both"/>
        <w:rPr>
          <w:rFonts w:cs="Times New Roman"/>
          <w:szCs w:val="28"/>
        </w:rPr>
      </w:pPr>
      <w:r w:rsidRPr="009B238D">
        <w:rPr>
          <w:rFonts w:cs="Times New Roman"/>
          <w:szCs w:val="28"/>
        </w:rPr>
        <w:t>отнесена федеральным законом к служебной информации о деятельности государственных органов, доступ к которой ограничен по закону или в силу служебной необходимости;</w:t>
      </w:r>
    </w:p>
    <w:p w14:paraId="0A0265FA" w14:textId="77777777" w:rsidR="009B238D" w:rsidRPr="009B238D" w:rsidRDefault="009B238D" w:rsidP="009B238D">
      <w:pPr>
        <w:spacing w:after="0"/>
        <w:ind w:firstLine="709"/>
        <w:jc w:val="both"/>
        <w:rPr>
          <w:rFonts w:cs="Times New Roman"/>
          <w:szCs w:val="28"/>
        </w:rPr>
      </w:pPr>
      <w:r w:rsidRPr="009B238D">
        <w:rPr>
          <w:rFonts w:cs="Times New Roman"/>
          <w:szCs w:val="28"/>
        </w:rPr>
        <w:t>является конфиденциальной информацией другого лица (коммерческая тайна, банковская тайна, секрет производства (ноу-хау), служебный секрет производства, персональные данные);</w:t>
      </w:r>
    </w:p>
    <w:p w14:paraId="190EEDBB" w14:textId="77777777" w:rsidR="009B238D" w:rsidRPr="009B238D" w:rsidRDefault="009B238D" w:rsidP="009B238D">
      <w:pPr>
        <w:spacing w:after="0"/>
        <w:ind w:firstLine="709"/>
        <w:jc w:val="both"/>
        <w:rPr>
          <w:rFonts w:cs="Times New Roman"/>
          <w:szCs w:val="28"/>
        </w:rPr>
      </w:pPr>
      <w:r w:rsidRPr="009B238D">
        <w:rPr>
          <w:rFonts w:cs="Times New Roman"/>
          <w:szCs w:val="28"/>
        </w:rPr>
        <w:t>не является государственной тайной и не попадает под перечень сведений, составляющих государственную тайну;</w:t>
      </w:r>
    </w:p>
    <w:p w14:paraId="6CC2E477" w14:textId="77777777" w:rsidR="009B238D" w:rsidRPr="009B238D" w:rsidRDefault="009B238D" w:rsidP="009B238D">
      <w:pPr>
        <w:spacing w:after="0"/>
        <w:ind w:firstLine="709"/>
        <w:jc w:val="both"/>
        <w:rPr>
          <w:rFonts w:cs="Times New Roman"/>
          <w:szCs w:val="28"/>
        </w:rPr>
      </w:pPr>
      <w:r w:rsidRPr="009B238D">
        <w:rPr>
          <w:rFonts w:cs="Times New Roman"/>
          <w:szCs w:val="28"/>
        </w:rPr>
        <w:t>получена представителем государственного органа или органа местного самоуправления только в силу исполнения обязанностей по службе в случаях и в порядке, установленных федеральным законодательством.</w:t>
      </w:r>
    </w:p>
    <w:p w14:paraId="0BC398A7" w14:textId="77777777" w:rsidR="009B238D" w:rsidRPr="009B238D" w:rsidRDefault="009B238D" w:rsidP="009B238D">
      <w:pPr>
        <w:spacing w:after="0"/>
        <w:ind w:firstLine="709"/>
        <w:jc w:val="both"/>
        <w:rPr>
          <w:rFonts w:cs="Times New Roman"/>
          <w:szCs w:val="28"/>
        </w:rPr>
      </w:pPr>
      <w:r w:rsidRPr="009B238D">
        <w:rPr>
          <w:rFonts w:cs="Times New Roman"/>
          <w:szCs w:val="28"/>
        </w:rPr>
        <w:t xml:space="preserve">Для документов, содержащих служебную информацию ограниченного распространения, предусматривается специальный порядок обращения, касающийся, в частности, их приема, учета, хранения, уничтожения. </w:t>
      </w:r>
    </w:p>
    <w:p w14:paraId="69C3F60A" w14:textId="77777777" w:rsidR="009B238D" w:rsidRPr="009B238D" w:rsidRDefault="009B238D" w:rsidP="009B238D">
      <w:pPr>
        <w:spacing w:after="0"/>
        <w:ind w:firstLine="709"/>
        <w:jc w:val="both"/>
        <w:rPr>
          <w:rFonts w:cs="Times New Roman"/>
          <w:szCs w:val="28"/>
        </w:rPr>
      </w:pPr>
      <w:r w:rsidRPr="009B238D">
        <w:rPr>
          <w:rFonts w:cs="Times New Roman"/>
          <w:szCs w:val="28"/>
        </w:rPr>
        <w:t>Вопросы использования такой информации регулируются Положением о порядке обращения со служебной информацией, утвержденным Постановлением Правительства РФ № 1233 от 3 ноября 1994 г.   Указанным положением предусмотрена информация, которая не может быть ограничена в доступе:</w:t>
      </w:r>
    </w:p>
    <w:p w14:paraId="1DC2C064" w14:textId="77777777" w:rsidR="009B238D" w:rsidRPr="009B238D" w:rsidRDefault="009B238D" w:rsidP="009B238D">
      <w:pPr>
        <w:spacing w:after="0"/>
        <w:ind w:firstLine="709"/>
        <w:jc w:val="both"/>
        <w:rPr>
          <w:rFonts w:cs="Times New Roman"/>
          <w:szCs w:val="28"/>
        </w:rPr>
      </w:pPr>
      <w:r w:rsidRPr="009B238D">
        <w:rPr>
          <w:rFonts w:cs="Times New Roman"/>
          <w:szCs w:val="28"/>
        </w:rPr>
        <w:t>нормативные правовые акты, затрагивающие права, свободы и обязанности человека и гражданина, а также устанавливающие правовое положение организаций и полномочия госорганов, органов местного самоуправления;</w:t>
      </w:r>
    </w:p>
    <w:p w14:paraId="535B7F3D" w14:textId="77777777" w:rsidR="009B238D" w:rsidRPr="009B238D" w:rsidRDefault="009B238D" w:rsidP="009B238D">
      <w:pPr>
        <w:spacing w:after="0"/>
        <w:ind w:firstLine="709"/>
        <w:jc w:val="both"/>
        <w:rPr>
          <w:rFonts w:cs="Times New Roman"/>
          <w:szCs w:val="28"/>
        </w:rPr>
      </w:pPr>
      <w:r w:rsidRPr="009B238D">
        <w:rPr>
          <w:rFonts w:cs="Times New Roman"/>
          <w:szCs w:val="28"/>
        </w:rPr>
        <w:lastRenderedPageBreak/>
        <w:t>информация, необходимая для обеспечения безопасного существования населенных пунктов, граждан и населения в целом, а также производственных объектов;</w:t>
      </w:r>
    </w:p>
    <w:p w14:paraId="782D28DD" w14:textId="77777777" w:rsidR="009B238D" w:rsidRPr="009B238D" w:rsidRDefault="009B238D" w:rsidP="009B238D">
      <w:pPr>
        <w:spacing w:after="0"/>
        <w:ind w:firstLine="709"/>
        <w:jc w:val="both"/>
        <w:rPr>
          <w:rFonts w:cs="Times New Roman"/>
          <w:szCs w:val="28"/>
        </w:rPr>
      </w:pPr>
      <w:r w:rsidRPr="009B238D">
        <w:rPr>
          <w:rFonts w:cs="Times New Roman"/>
          <w:szCs w:val="28"/>
        </w:rPr>
        <w:t>сведения о структуре органа исполнительной власти, его функциях, направлениях и формах деятельности, а также его адреса;</w:t>
      </w:r>
    </w:p>
    <w:p w14:paraId="7785A117" w14:textId="77777777" w:rsidR="009B238D" w:rsidRPr="009B238D" w:rsidRDefault="009B238D" w:rsidP="009B238D">
      <w:pPr>
        <w:spacing w:after="0"/>
        <w:ind w:firstLine="709"/>
        <w:jc w:val="both"/>
        <w:rPr>
          <w:rFonts w:cs="Times New Roman"/>
          <w:szCs w:val="28"/>
        </w:rPr>
      </w:pPr>
      <w:r w:rsidRPr="009B238D">
        <w:rPr>
          <w:rFonts w:cs="Times New Roman"/>
          <w:szCs w:val="28"/>
        </w:rPr>
        <w:t>порядок рассмотрения и разрешения заявлений и обращений граждан, а также юридических лиц и принятых по ним решений;</w:t>
      </w:r>
    </w:p>
    <w:p w14:paraId="5C81E478" w14:textId="77777777" w:rsidR="009B238D" w:rsidRPr="009B238D" w:rsidRDefault="009B238D" w:rsidP="009B238D">
      <w:pPr>
        <w:spacing w:after="0"/>
        <w:ind w:firstLine="709"/>
        <w:jc w:val="both"/>
        <w:rPr>
          <w:rFonts w:cs="Times New Roman"/>
          <w:szCs w:val="28"/>
        </w:rPr>
      </w:pPr>
      <w:r w:rsidRPr="009B238D">
        <w:rPr>
          <w:rFonts w:cs="Times New Roman"/>
          <w:szCs w:val="28"/>
        </w:rPr>
        <w:t>сведения о состоянии экономики и потребностей населения, об исполнении бюджета и использовании других государственных ресурсов;</w:t>
      </w:r>
    </w:p>
    <w:p w14:paraId="7E26A5D5" w14:textId="77777777" w:rsidR="009B238D" w:rsidRPr="009B238D" w:rsidRDefault="009B238D" w:rsidP="009B238D">
      <w:pPr>
        <w:spacing w:after="0"/>
        <w:ind w:firstLine="709"/>
        <w:jc w:val="both"/>
        <w:rPr>
          <w:rFonts w:cs="Times New Roman"/>
          <w:szCs w:val="28"/>
        </w:rPr>
      </w:pPr>
      <w:r w:rsidRPr="009B238D">
        <w:rPr>
          <w:rFonts w:cs="Times New Roman"/>
          <w:szCs w:val="28"/>
        </w:rPr>
        <w:t>документы, необходимые для реализации прав, свобод и обязанностей граждан, накапливаемые в открытых фондах библиотек, информационных системах организаций;</w:t>
      </w:r>
    </w:p>
    <w:p w14:paraId="2BB4DF35" w14:textId="77777777" w:rsidR="009B238D" w:rsidRPr="009B238D" w:rsidRDefault="009B238D" w:rsidP="009B238D">
      <w:pPr>
        <w:spacing w:after="0"/>
        <w:ind w:firstLine="709"/>
        <w:jc w:val="both"/>
        <w:rPr>
          <w:rFonts w:cs="Times New Roman"/>
          <w:szCs w:val="28"/>
        </w:rPr>
      </w:pPr>
      <w:r w:rsidRPr="009B238D">
        <w:rPr>
          <w:rFonts w:cs="Times New Roman"/>
          <w:szCs w:val="28"/>
        </w:rPr>
        <w:t>информация, содержащаяся в архивных документах архивных фондов (за исключением сведений и документов, доступ к которым ограничен законодательством Российской Федерации).</w:t>
      </w:r>
    </w:p>
    <w:p w14:paraId="54E3AD6C" w14:textId="77777777" w:rsidR="009B238D" w:rsidRPr="009B238D" w:rsidRDefault="009B238D" w:rsidP="009B238D">
      <w:pPr>
        <w:spacing w:after="0"/>
        <w:ind w:firstLine="709"/>
        <w:jc w:val="both"/>
        <w:rPr>
          <w:rFonts w:cs="Times New Roman"/>
          <w:szCs w:val="28"/>
        </w:rPr>
      </w:pPr>
      <w:r w:rsidRPr="009B238D">
        <w:rPr>
          <w:rFonts w:cs="Times New Roman"/>
          <w:szCs w:val="28"/>
        </w:rPr>
        <w:t>Как уже было отмечено, перечень служебной информации, отнесенной к информации ограниченного доступа, устанавливается самим государственным органом.</w:t>
      </w:r>
    </w:p>
    <w:p w14:paraId="3D80F8C7" w14:textId="77777777" w:rsidR="009B238D" w:rsidRPr="009B238D" w:rsidRDefault="009B238D" w:rsidP="009B238D">
      <w:pPr>
        <w:spacing w:after="0"/>
        <w:ind w:firstLine="709"/>
        <w:jc w:val="both"/>
        <w:rPr>
          <w:rFonts w:cs="Times New Roman"/>
          <w:szCs w:val="28"/>
        </w:rPr>
      </w:pPr>
      <w:r w:rsidRPr="009B238D">
        <w:rPr>
          <w:rFonts w:cs="Times New Roman"/>
          <w:szCs w:val="28"/>
        </w:rPr>
        <w:t>В Правительстве Приморского края, органах исполнительной власти Приморского края, структурных подразделениях аппарата Губернатора Приморского края и Правительства Приморского края (далее – государственные органы, подразделения) такой перечень утвержден постановлением Администрации Приморского края от 19.06.2017 № 237-па.</w:t>
      </w:r>
    </w:p>
    <w:p w14:paraId="17D4BD64" w14:textId="77777777" w:rsidR="009B238D" w:rsidRPr="009B238D" w:rsidRDefault="009B238D" w:rsidP="009B238D">
      <w:pPr>
        <w:spacing w:after="0"/>
        <w:ind w:firstLine="709"/>
        <w:jc w:val="both"/>
        <w:rPr>
          <w:rFonts w:cs="Times New Roman"/>
          <w:szCs w:val="28"/>
        </w:rPr>
      </w:pPr>
      <w:r w:rsidRPr="009B238D">
        <w:rPr>
          <w:rFonts w:cs="Times New Roman"/>
          <w:szCs w:val="28"/>
        </w:rPr>
        <w:t>В соответствии с постановлением, к служебной информации, ограниченного доступа, относится следующая информация:</w:t>
      </w:r>
    </w:p>
    <w:p w14:paraId="577269A9" w14:textId="77777777" w:rsidR="009B238D" w:rsidRPr="009B238D" w:rsidRDefault="009B238D" w:rsidP="009B238D">
      <w:pPr>
        <w:spacing w:after="0"/>
        <w:ind w:firstLine="709"/>
        <w:jc w:val="both"/>
        <w:rPr>
          <w:rFonts w:cs="Times New Roman"/>
          <w:szCs w:val="28"/>
        </w:rPr>
      </w:pPr>
      <w:r w:rsidRPr="009B238D">
        <w:rPr>
          <w:rFonts w:cs="Times New Roman"/>
          <w:szCs w:val="28"/>
        </w:rPr>
        <w:t>Вопросы промышленности и финансово-экономические вопросы организаций;</w:t>
      </w:r>
    </w:p>
    <w:p w14:paraId="5B4C6B68" w14:textId="77777777" w:rsidR="009B238D" w:rsidRPr="009B238D" w:rsidRDefault="009B238D" w:rsidP="009B238D">
      <w:pPr>
        <w:spacing w:after="0"/>
        <w:ind w:firstLine="709"/>
        <w:jc w:val="both"/>
        <w:rPr>
          <w:rFonts w:cs="Times New Roman"/>
          <w:szCs w:val="28"/>
        </w:rPr>
      </w:pPr>
      <w:r w:rsidRPr="009B238D">
        <w:rPr>
          <w:rFonts w:cs="Times New Roman"/>
          <w:szCs w:val="28"/>
        </w:rPr>
        <w:t>Вопросы оборонного комплекса;</w:t>
      </w:r>
    </w:p>
    <w:p w14:paraId="1DC16E05" w14:textId="77777777" w:rsidR="009B238D" w:rsidRPr="009B238D" w:rsidRDefault="009B238D" w:rsidP="009B238D">
      <w:pPr>
        <w:spacing w:after="0"/>
        <w:ind w:firstLine="709"/>
        <w:jc w:val="both"/>
        <w:rPr>
          <w:rFonts w:cs="Times New Roman"/>
          <w:szCs w:val="28"/>
        </w:rPr>
      </w:pPr>
      <w:r w:rsidRPr="009B238D">
        <w:rPr>
          <w:rFonts w:cs="Times New Roman"/>
          <w:szCs w:val="28"/>
        </w:rPr>
        <w:t>Вопросы топливно-энергетического комплекса и жилищно-коммунального хозяйства;</w:t>
      </w:r>
    </w:p>
    <w:p w14:paraId="20A66540" w14:textId="77777777" w:rsidR="009B238D" w:rsidRPr="009B238D" w:rsidRDefault="009B238D" w:rsidP="009B238D">
      <w:pPr>
        <w:spacing w:after="0"/>
        <w:ind w:firstLine="709"/>
        <w:jc w:val="both"/>
        <w:rPr>
          <w:rFonts w:cs="Times New Roman"/>
          <w:szCs w:val="28"/>
        </w:rPr>
      </w:pPr>
      <w:r w:rsidRPr="009B238D">
        <w:rPr>
          <w:rFonts w:cs="Times New Roman"/>
          <w:szCs w:val="28"/>
        </w:rPr>
        <w:t>Вопросы транспортного комплекса;</w:t>
      </w:r>
    </w:p>
    <w:p w14:paraId="2A86FAE7" w14:textId="77777777" w:rsidR="009B238D" w:rsidRPr="009B238D" w:rsidRDefault="009B238D" w:rsidP="009B238D">
      <w:pPr>
        <w:spacing w:after="0"/>
        <w:ind w:firstLine="709"/>
        <w:jc w:val="both"/>
        <w:rPr>
          <w:rFonts w:cs="Times New Roman"/>
          <w:szCs w:val="28"/>
        </w:rPr>
      </w:pPr>
      <w:r w:rsidRPr="009B238D">
        <w:rPr>
          <w:rFonts w:cs="Times New Roman"/>
          <w:szCs w:val="28"/>
        </w:rPr>
        <w:t>Вопросы агропромышленного комплекса;</w:t>
      </w:r>
    </w:p>
    <w:p w14:paraId="175441AB" w14:textId="77777777" w:rsidR="009B238D" w:rsidRPr="009B238D" w:rsidRDefault="009B238D" w:rsidP="009B238D">
      <w:pPr>
        <w:spacing w:after="0"/>
        <w:ind w:firstLine="709"/>
        <w:jc w:val="both"/>
        <w:rPr>
          <w:rFonts w:cs="Times New Roman"/>
          <w:szCs w:val="28"/>
        </w:rPr>
      </w:pPr>
      <w:r w:rsidRPr="009B238D">
        <w:rPr>
          <w:rFonts w:cs="Times New Roman"/>
          <w:szCs w:val="28"/>
        </w:rPr>
        <w:t>Вопросы гражданской обороны;</w:t>
      </w:r>
    </w:p>
    <w:p w14:paraId="1667F71E" w14:textId="77777777" w:rsidR="009B238D" w:rsidRPr="009B238D" w:rsidRDefault="009B238D" w:rsidP="009B238D">
      <w:pPr>
        <w:spacing w:after="0"/>
        <w:ind w:firstLine="709"/>
        <w:jc w:val="both"/>
        <w:rPr>
          <w:rFonts w:cs="Times New Roman"/>
          <w:szCs w:val="28"/>
        </w:rPr>
      </w:pPr>
      <w:r w:rsidRPr="009B238D">
        <w:rPr>
          <w:rFonts w:cs="Times New Roman"/>
          <w:szCs w:val="28"/>
        </w:rPr>
        <w:t>Вопросы внешнеэкономической деятельности;</w:t>
      </w:r>
    </w:p>
    <w:p w14:paraId="2D800401" w14:textId="77777777" w:rsidR="009B238D" w:rsidRPr="009B238D" w:rsidRDefault="009B238D" w:rsidP="009B238D">
      <w:pPr>
        <w:spacing w:after="0"/>
        <w:ind w:firstLine="709"/>
        <w:jc w:val="both"/>
        <w:rPr>
          <w:rFonts w:cs="Times New Roman"/>
          <w:szCs w:val="28"/>
        </w:rPr>
      </w:pPr>
      <w:r w:rsidRPr="009B238D">
        <w:rPr>
          <w:rFonts w:cs="Times New Roman"/>
          <w:szCs w:val="28"/>
        </w:rPr>
        <w:t>Вопросы проектирования, геодезии и картографии;</w:t>
      </w:r>
    </w:p>
    <w:p w14:paraId="2326667E" w14:textId="77777777" w:rsidR="009B238D" w:rsidRPr="009B238D" w:rsidRDefault="009B238D" w:rsidP="009B238D">
      <w:pPr>
        <w:spacing w:after="0"/>
        <w:ind w:firstLine="709"/>
        <w:jc w:val="both"/>
        <w:rPr>
          <w:rFonts w:cs="Times New Roman"/>
          <w:szCs w:val="28"/>
        </w:rPr>
      </w:pPr>
      <w:r w:rsidRPr="009B238D">
        <w:rPr>
          <w:rFonts w:cs="Times New Roman"/>
          <w:szCs w:val="28"/>
        </w:rPr>
        <w:t>Вопросы информатизации, связи, защиты информации;</w:t>
      </w:r>
    </w:p>
    <w:p w14:paraId="1336B83B" w14:textId="77777777" w:rsidR="009B238D" w:rsidRPr="009B238D" w:rsidRDefault="009B238D" w:rsidP="009B238D">
      <w:pPr>
        <w:spacing w:after="0"/>
        <w:ind w:firstLine="709"/>
        <w:jc w:val="both"/>
        <w:rPr>
          <w:rFonts w:cs="Times New Roman"/>
          <w:szCs w:val="28"/>
        </w:rPr>
      </w:pPr>
      <w:r w:rsidRPr="009B238D">
        <w:rPr>
          <w:rFonts w:cs="Times New Roman"/>
          <w:szCs w:val="28"/>
        </w:rPr>
        <w:t xml:space="preserve">Вопросы безопасности и охраны; </w:t>
      </w:r>
    </w:p>
    <w:p w14:paraId="35467BB6" w14:textId="77777777" w:rsidR="009B238D" w:rsidRPr="009B238D" w:rsidRDefault="009B238D" w:rsidP="009B238D">
      <w:pPr>
        <w:spacing w:after="0"/>
        <w:ind w:firstLine="709"/>
        <w:jc w:val="both"/>
        <w:rPr>
          <w:rFonts w:cs="Times New Roman"/>
          <w:szCs w:val="28"/>
        </w:rPr>
      </w:pPr>
      <w:r w:rsidRPr="009B238D">
        <w:rPr>
          <w:rFonts w:cs="Times New Roman"/>
          <w:szCs w:val="28"/>
        </w:rPr>
        <w:t>Паспорта объектов религиозных организаций, подлежащих категорированию;</w:t>
      </w:r>
    </w:p>
    <w:p w14:paraId="6C04CB82" w14:textId="77777777" w:rsidR="009B238D" w:rsidRPr="009B238D" w:rsidRDefault="009B238D" w:rsidP="009B238D">
      <w:pPr>
        <w:spacing w:after="0"/>
        <w:ind w:firstLine="709"/>
        <w:jc w:val="both"/>
        <w:rPr>
          <w:rFonts w:cs="Times New Roman"/>
          <w:szCs w:val="28"/>
        </w:rPr>
      </w:pPr>
      <w:r w:rsidRPr="009B238D">
        <w:rPr>
          <w:rFonts w:cs="Times New Roman"/>
          <w:szCs w:val="28"/>
        </w:rPr>
        <w:t>Сведения об организации контрольных мероприятий и проверок, проводимых в отношении органов исполнительной власти Приморского края и их подведомственных организаций;</w:t>
      </w:r>
    </w:p>
    <w:p w14:paraId="0F0024A1" w14:textId="77777777" w:rsidR="009B238D" w:rsidRPr="009B238D" w:rsidRDefault="009B238D" w:rsidP="009B238D">
      <w:pPr>
        <w:spacing w:after="0"/>
        <w:ind w:firstLine="709"/>
        <w:jc w:val="both"/>
        <w:rPr>
          <w:rFonts w:cs="Times New Roman"/>
          <w:szCs w:val="28"/>
        </w:rPr>
      </w:pPr>
      <w:r w:rsidRPr="009B238D">
        <w:rPr>
          <w:rFonts w:cs="Times New Roman"/>
          <w:szCs w:val="28"/>
        </w:rPr>
        <w:t xml:space="preserve">Сведения конфиденциального характера, полученные Правительством Приморского края, аппаратом Губернатора Приморского края и Правительства Приморского края, органами исполнительной власти </w:t>
      </w:r>
      <w:r w:rsidRPr="009B238D">
        <w:rPr>
          <w:rFonts w:cs="Times New Roman"/>
          <w:szCs w:val="28"/>
        </w:rPr>
        <w:lastRenderedPageBreak/>
        <w:t>Приморского края от государственных органов, органов местного самоуправления муниципальных образований, организаций и несекретная переписка, связанная с рассмотрением указанных сведений.</w:t>
      </w:r>
    </w:p>
    <w:p w14:paraId="1389E545" w14:textId="77777777" w:rsidR="009B238D" w:rsidRPr="009B238D" w:rsidRDefault="009B238D" w:rsidP="009B238D">
      <w:pPr>
        <w:spacing w:after="0"/>
        <w:ind w:firstLine="709"/>
        <w:jc w:val="both"/>
        <w:rPr>
          <w:rFonts w:cs="Times New Roman"/>
          <w:szCs w:val="28"/>
        </w:rPr>
      </w:pPr>
      <w:r w:rsidRPr="009B238D">
        <w:rPr>
          <w:rFonts w:cs="Times New Roman"/>
          <w:szCs w:val="28"/>
        </w:rPr>
        <w:t>С полным перечнем можно ознакомиться, скачав прикрепленный к лекции файл.</w:t>
      </w:r>
    </w:p>
    <w:p w14:paraId="5BAB7E74" w14:textId="2C2D450F" w:rsidR="00F12C76" w:rsidRDefault="009B238D" w:rsidP="009B238D">
      <w:pPr>
        <w:spacing w:after="0"/>
        <w:ind w:firstLine="709"/>
        <w:jc w:val="both"/>
        <w:rPr>
          <w:rFonts w:cs="Times New Roman"/>
          <w:szCs w:val="28"/>
        </w:rPr>
      </w:pPr>
      <w:r w:rsidRPr="009B238D">
        <w:rPr>
          <w:rFonts w:cs="Times New Roman"/>
          <w:szCs w:val="28"/>
        </w:rPr>
        <w:t>ВАЖНО! На практике следует руководствоваться подходом, что служебная информация является ограниченно распространяемой информацией, а служебная информация ограниченного доступа – ограниченно предоставляемой информацией.</w:t>
      </w:r>
    </w:p>
    <w:p w14:paraId="06324067" w14:textId="77777777" w:rsidR="009B238D" w:rsidRDefault="009B238D" w:rsidP="009B238D">
      <w:pPr>
        <w:spacing w:after="0"/>
        <w:ind w:firstLine="709"/>
        <w:jc w:val="both"/>
        <w:rPr>
          <w:rFonts w:cs="Times New Roman"/>
          <w:szCs w:val="28"/>
        </w:rPr>
      </w:pPr>
    </w:p>
    <w:p w14:paraId="4EB56B1B" w14:textId="30271CBF" w:rsidR="009B238D" w:rsidRPr="009B238D" w:rsidRDefault="009B238D" w:rsidP="009B238D">
      <w:pPr>
        <w:spacing w:after="150"/>
        <w:jc w:val="both"/>
        <w:outlineLvl w:val="4"/>
        <w:rPr>
          <w:rFonts w:eastAsia="Times New Roman" w:cs="Times New Roman"/>
          <w:b/>
          <w:bCs/>
          <w:color w:val="333333"/>
          <w:szCs w:val="28"/>
          <w:lang w:eastAsia="ru-RU"/>
        </w:rPr>
      </w:pPr>
      <w:r w:rsidRPr="009B238D">
        <w:rPr>
          <w:rFonts w:eastAsia="Times New Roman" w:cs="Times New Roman"/>
          <w:b/>
          <w:bCs/>
          <w:color w:val="333333"/>
          <w:szCs w:val="28"/>
          <w:lang w:eastAsia="ru-RU"/>
        </w:rPr>
        <w:t xml:space="preserve">Раздел </w:t>
      </w:r>
      <w:r>
        <w:rPr>
          <w:rFonts w:eastAsia="Times New Roman" w:cs="Times New Roman"/>
          <w:b/>
          <w:bCs/>
          <w:color w:val="333333"/>
          <w:szCs w:val="28"/>
          <w:lang w:eastAsia="ru-RU"/>
        </w:rPr>
        <w:t>2</w:t>
      </w:r>
      <w:r w:rsidRPr="009B238D">
        <w:rPr>
          <w:rFonts w:eastAsia="Times New Roman" w:cs="Times New Roman"/>
          <w:b/>
          <w:bCs/>
          <w:color w:val="333333"/>
          <w:szCs w:val="28"/>
          <w:lang w:eastAsia="ru-RU"/>
        </w:rPr>
        <w:t>. Лекция</w:t>
      </w:r>
      <w:r>
        <w:rPr>
          <w:rFonts w:eastAsia="Times New Roman" w:cs="Times New Roman"/>
          <w:b/>
          <w:bCs/>
          <w:color w:val="333333"/>
          <w:szCs w:val="28"/>
          <w:lang w:eastAsia="ru-RU"/>
        </w:rPr>
        <w:t xml:space="preserve"> </w:t>
      </w:r>
      <w:r>
        <w:rPr>
          <w:rFonts w:eastAsia="Times New Roman" w:cs="Times New Roman"/>
          <w:b/>
          <w:bCs/>
          <w:color w:val="333333"/>
          <w:szCs w:val="28"/>
          <w:lang w:eastAsia="ru-RU"/>
        </w:rPr>
        <w:t>1</w:t>
      </w:r>
      <w:r w:rsidRPr="009B238D">
        <w:rPr>
          <w:rFonts w:eastAsia="Times New Roman" w:cs="Times New Roman"/>
          <w:b/>
          <w:bCs/>
          <w:color w:val="333333"/>
          <w:szCs w:val="28"/>
          <w:lang w:eastAsia="ru-RU"/>
        </w:rPr>
        <w:t>. Персональные данные. Правила работы с персональными данными</w:t>
      </w:r>
    </w:p>
    <w:p w14:paraId="32092D3B" w14:textId="77777777" w:rsidR="009B238D" w:rsidRPr="009B238D" w:rsidRDefault="009B238D" w:rsidP="009B238D">
      <w:pPr>
        <w:spacing w:after="0"/>
        <w:ind w:firstLine="709"/>
        <w:jc w:val="both"/>
        <w:rPr>
          <w:rFonts w:cs="Times New Roman"/>
          <w:szCs w:val="28"/>
        </w:rPr>
      </w:pPr>
      <w:r w:rsidRPr="009B238D">
        <w:rPr>
          <w:rFonts w:cs="Times New Roman"/>
          <w:szCs w:val="28"/>
        </w:rPr>
        <w:t>Определение персональных данных. Обработка персональных данных.</w:t>
      </w:r>
    </w:p>
    <w:p w14:paraId="2518F705" w14:textId="77777777" w:rsidR="009B238D" w:rsidRPr="009B238D" w:rsidRDefault="009B238D" w:rsidP="009B238D">
      <w:pPr>
        <w:spacing w:after="0"/>
        <w:ind w:firstLine="709"/>
        <w:jc w:val="both"/>
        <w:rPr>
          <w:rFonts w:cs="Times New Roman"/>
          <w:szCs w:val="28"/>
        </w:rPr>
      </w:pPr>
      <w:r w:rsidRPr="009B238D">
        <w:rPr>
          <w:rFonts w:cs="Times New Roman"/>
          <w:szCs w:val="28"/>
        </w:rPr>
        <w:t>Почти все государственные органы исполнительной власти, подразделения обрабатывают персональные данные, например, в рамках подготовки ответов на обращения граждан, поступающих на регулярной основе в Правительство Приморского края.</w:t>
      </w:r>
    </w:p>
    <w:p w14:paraId="49C93257" w14:textId="77777777" w:rsidR="009B238D" w:rsidRPr="009B238D" w:rsidRDefault="009B238D" w:rsidP="009B238D">
      <w:pPr>
        <w:spacing w:after="0"/>
        <w:ind w:firstLine="709"/>
        <w:jc w:val="both"/>
        <w:rPr>
          <w:rFonts w:cs="Times New Roman"/>
          <w:szCs w:val="28"/>
        </w:rPr>
      </w:pPr>
      <w:r w:rsidRPr="009B238D">
        <w:rPr>
          <w:rFonts w:cs="Times New Roman"/>
          <w:szCs w:val="28"/>
        </w:rPr>
        <w:t>Так как персональные данные относятся к защищаемой информации, законодательством Российской Федерации регулируются отношения, связанные с обработкой персональных данных, осуществляемой государственными органами власти, органами местного самоуправления, юридическими лицами и физическими лицами.</w:t>
      </w:r>
    </w:p>
    <w:p w14:paraId="469CFDEF" w14:textId="77777777" w:rsidR="009B238D" w:rsidRPr="009B238D" w:rsidRDefault="009B238D" w:rsidP="009B238D">
      <w:pPr>
        <w:spacing w:after="0"/>
        <w:ind w:firstLine="709"/>
        <w:jc w:val="both"/>
        <w:rPr>
          <w:rFonts w:cs="Times New Roman"/>
          <w:szCs w:val="28"/>
        </w:rPr>
      </w:pPr>
      <w:r w:rsidRPr="009B238D">
        <w:rPr>
          <w:rFonts w:cs="Times New Roman"/>
          <w:szCs w:val="28"/>
        </w:rPr>
        <w:t>Должностным лицам, нарушившим требования законодательства Российской Федерации в области персональных данных , в зависимости от конкретных обстоятельств и серьезности деяния может грозить гражданско-правовая, дисциплинарная, административная и уголовная ответственность.</w:t>
      </w:r>
    </w:p>
    <w:p w14:paraId="0FC69ADC" w14:textId="77777777" w:rsidR="009B238D" w:rsidRPr="009B238D" w:rsidRDefault="009B238D" w:rsidP="009B238D">
      <w:pPr>
        <w:spacing w:after="0"/>
        <w:ind w:firstLine="709"/>
        <w:jc w:val="both"/>
        <w:rPr>
          <w:rFonts w:cs="Times New Roman"/>
          <w:szCs w:val="28"/>
        </w:rPr>
      </w:pPr>
      <w:r w:rsidRPr="009B238D">
        <w:rPr>
          <w:rFonts w:cs="Times New Roman"/>
          <w:szCs w:val="28"/>
        </w:rPr>
        <w:t>В соответствии с законом «О персональных данных» :</w:t>
      </w:r>
    </w:p>
    <w:p w14:paraId="512FA603" w14:textId="77777777" w:rsidR="009B238D" w:rsidRPr="009B238D" w:rsidRDefault="009B238D" w:rsidP="009B238D">
      <w:pPr>
        <w:spacing w:after="0"/>
        <w:ind w:firstLine="709"/>
        <w:jc w:val="both"/>
        <w:rPr>
          <w:rFonts w:cs="Times New Roman"/>
          <w:szCs w:val="28"/>
        </w:rPr>
      </w:pPr>
      <w:r w:rsidRPr="009B238D">
        <w:rPr>
          <w:rFonts w:cs="Times New Roman"/>
          <w:szCs w:val="28"/>
        </w:rPr>
        <w:t xml:space="preserve"> персональные данные - любая информация, с помощью которой можно однозначно идентифицировать физическое лицо (субъект ПД).</w:t>
      </w:r>
    </w:p>
    <w:p w14:paraId="2C00B4DB" w14:textId="77777777" w:rsidR="009B238D" w:rsidRPr="009B238D" w:rsidRDefault="009B238D" w:rsidP="009B238D">
      <w:pPr>
        <w:spacing w:after="0"/>
        <w:ind w:firstLine="709"/>
        <w:jc w:val="both"/>
        <w:rPr>
          <w:rFonts w:cs="Times New Roman"/>
          <w:szCs w:val="28"/>
        </w:rPr>
      </w:pPr>
      <w:r w:rsidRPr="009B238D">
        <w:rPr>
          <w:rFonts w:cs="Times New Roman"/>
          <w:szCs w:val="28"/>
        </w:rPr>
        <w:t>К персональным данным относятся :</w:t>
      </w:r>
    </w:p>
    <w:p w14:paraId="32270163" w14:textId="77777777" w:rsidR="009B238D" w:rsidRPr="009B238D" w:rsidRDefault="009B238D" w:rsidP="009B238D">
      <w:pPr>
        <w:spacing w:after="0"/>
        <w:ind w:firstLine="709"/>
        <w:jc w:val="both"/>
        <w:rPr>
          <w:rFonts w:cs="Times New Roman"/>
          <w:szCs w:val="28"/>
        </w:rPr>
      </w:pPr>
      <w:r w:rsidRPr="009B238D">
        <w:rPr>
          <w:rFonts w:cs="Times New Roman"/>
          <w:szCs w:val="28"/>
        </w:rPr>
        <w:t>фамилия, имя, отчество, год, месяц, дата и место рождения, адрес, семейное, социальное, имущественное положение, образование, профессия, доходы, состояние здоровья, почтовый адрес, номер телефона, информация, собираемая в интернете (IP-адресс, геопозиция, пол, сведения об используемых устройствах), фотография и другая информация, принадлежащая субъекту ПД.</w:t>
      </w:r>
    </w:p>
    <w:p w14:paraId="1D6D05EA" w14:textId="77777777" w:rsidR="009B238D" w:rsidRPr="009B238D" w:rsidRDefault="009B238D" w:rsidP="009B238D">
      <w:pPr>
        <w:spacing w:after="0"/>
        <w:ind w:firstLine="709"/>
        <w:jc w:val="both"/>
        <w:rPr>
          <w:rFonts w:cs="Times New Roman"/>
          <w:szCs w:val="28"/>
        </w:rPr>
      </w:pPr>
      <w:r w:rsidRPr="009B238D">
        <w:rPr>
          <w:rFonts w:cs="Times New Roman"/>
          <w:szCs w:val="28"/>
        </w:rPr>
        <w:t>Постановлением Правительства Российской Федерации от 1 ноября 2012 года № 1119 установлены следующие категории персональных данных:</w:t>
      </w:r>
    </w:p>
    <w:p w14:paraId="7A889867" w14:textId="77777777" w:rsidR="009B238D" w:rsidRPr="009B238D" w:rsidRDefault="009B238D" w:rsidP="009B238D">
      <w:pPr>
        <w:spacing w:after="0"/>
        <w:ind w:firstLine="709"/>
        <w:jc w:val="both"/>
        <w:rPr>
          <w:rFonts w:cs="Times New Roman"/>
          <w:szCs w:val="28"/>
        </w:rPr>
      </w:pPr>
      <w:r w:rsidRPr="009B238D">
        <w:rPr>
          <w:rFonts w:cs="Times New Roman"/>
          <w:szCs w:val="28"/>
        </w:rPr>
        <w:t>Общедоступные</w:t>
      </w:r>
    </w:p>
    <w:p w14:paraId="654BA2AC" w14:textId="77777777" w:rsidR="009B238D" w:rsidRPr="009B238D" w:rsidRDefault="009B238D" w:rsidP="009B238D">
      <w:pPr>
        <w:spacing w:after="0"/>
        <w:ind w:firstLine="709"/>
        <w:jc w:val="both"/>
        <w:rPr>
          <w:rFonts w:cs="Times New Roman"/>
          <w:szCs w:val="28"/>
        </w:rPr>
      </w:pPr>
      <w:r w:rsidRPr="009B238D">
        <w:rPr>
          <w:rFonts w:cs="Times New Roman"/>
          <w:szCs w:val="28"/>
        </w:rPr>
        <w:t>Специальная категория</w:t>
      </w:r>
    </w:p>
    <w:p w14:paraId="21AC990C" w14:textId="77777777" w:rsidR="009B238D" w:rsidRPr="009B238D" w:rsidRDefault="009B238D" w:rsidP="009B238D">
      <w:pPr>
        <w:spacing w:after="0"/>
        <w:ind w:firstLine="709"/>
        <w:jc w:val="both"/>
        <w:rPr>
          <w:rFonts w:cs="Times New Roman"/>
          <w:szCs w:val="28"/>
        </w:rPr>
      </w:pPr>
      <w:r w:rsidRPr="009B238D">
        <w:rPr>
          <w:rFonts w:cs="Times New Roman"/>
          <w:szCs w:val="28"/>
        </w:rPr>
        <w:t>Биометрические</w:t>
      </w:r>
    </w:p>
    <w:p w14:paraId="75781ECC" w14:textId="77777777" w:rsidR="009B238D" w:rsidRPr="009B238D" w:rsidRDefault="009B238D" w:rsidP="009B238D">
      <w:pPr>
        <w:spacing w:after="0"/>
        <w:ind w:firstLine="709"/>
        <w:jc w:val="both"/>
        <w:rPr>
          <w:rFonts w:cs="Times New Roman"/>
          <w:szCs w:val="28"/>
        </w:rPr>
      </w:pPr>
      <w:r w:rsidRPr="009B238D">
        <w:rPr>
          <w:rFonts w:cs="Times New Roman"/>
          <w:szCs w:val="28"/>
        </w:rPr>
        <w:t>Иные</w:t>
      </w:r>
    </w:p>
    <w:p w14:paraId="1C427637" w14:textId="77777777" w:rsidR="009B238D" w:rsidRPr="009B238D" w:rsidRDefault="009B238D" w:rsidP="009B238D">
      <w:pPr>
        <w:spacing w:after="0"/>
        <w:ind w:firstLine="709"/>
        <w:jc w:val="both"/>
        <w:rPr>
          <w:rFonts w:cs="Times New Roman"/>
          <w:szCs w:val="28"/>
        </w:rPr>
      </w:pPr>
      <w:r w:rsidRPr="009B238D">
        <w:rPr>
          <w:rFonts w:cs="Times New Roman"/>
          <w:szCs w:val="28"/>
        </w:rPr>
        <w:t xml:space="preserve">Общедоступные персональные данные - данные, доступ к которым предоставлен неограниченному кругу лиц с согласия субъекта персональных </w:t>
      </w:r>
      <w:r w:rsidRPr="009B238D">
        <w:rPr>
          <w:rFonts w:cs="Times New Roman"/>
          <w:szCs w:val="28"/>
        </w:rPr>
        <w:lastRenderedPageBreak/>
        <w:t>данных или на которые в соответствии с федеральными законами не распространяются требования соблюдения конфиденциальности.</w:t>
      </w:r>
    </w:p>
    <w:p w14:paraId="3CBDEA6E" w14:textId="77777777" w:rsidR="009B238D" w:rsidRPr="009B238D" w:rsidRDefault="009B238D" w:rsidP="009B238D">
      <w:pPr>
        <w:spacing w:after="0"/>
        <w:ind w:firstLine="709"/>
        <w:jc w:val="both"/>
        <w:rPr>
          <w:rFonts w:cs="Times New Roman"/>
          <w:szCs w:val="28"/>
        </w:rPr>
      </w:pPr>
      <w:r w:rsidRPr="009B238D">
        <w:rPr>
          <w:rFonts w:cs="Times New Roman"/>
          <w:szCs w:val="28"/>
        </w:rPr>
        <w:t>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предоставленные субъектом персональных данных.</w:t>
      </w:r>
    </w:p>
    <w:p w14:paraId="5CD75E9E" w14:textId="77777777" w:rsidR="009B238D" w:rsidRPr="009B238D" w:rsidRDefault="009B238D" w:rsidP="009B238D">
      <w:pPr>
        <w:spacing w:after="0"/>
        <w:ind w:firstLine="709"/>
        <w:jc w:val="both"/>
        <w:rPr>
          <w:rFonts w:cs="Times New Roman"/>
          <w:szCs w:val="28"/>
        </w:rPr>
      </w:pPr>
      <w:r w:rsidRPr="009B238D">
        <w:rPr>
          <w:rFonts w:cs="Times New Roman"/>
          <w:szCs w:val="28"/>
        </w:rPr>
        <w:t>Распространенным примером общедоступных персональных данных является телефонный справочник.</w:t>
      </w:r>
    </w:p>
    <w:p w14:paraId="4D55B960" w14:textId="77777777" w:rsidR="009B238D" w:rsidRPr="009B238D" w:rsidRDefault="009B238D" w:rsidP="009B238D">
      <w:pPr>
        <w:spacing w:after="0"/>
        <w:ind w:firstLine="709"/>
        <w:jc w:val="both"/>
        <w:rPr>
          <w:rFonts w:cs="Times New Roman"/>
          <w:szCs w:val="28"/>
        </w:rPr>
      </w:pPr>
      <w:r w:rsidRPr="009B238D">
        <w:rPr>
          <w:rFonts w:cs="Times New Roman"/>
          <w:szCs w:val="28"/>
        </w:rPr>
        <w:t>Специальная категория персональные данные -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интимной жизни.</w:t>
      </w:r>
    </w:p>
    <w:p w14:paraId="6CB579E1" w14:textId="77777777" w:rsidR="009B238D" w:rsidRPr="009B238D" w:rsidRDefault="009B238D" w:rsidP="009B238D">
      <w:pPr>
        <w:spacing w:after="0"/>
        <w:ind w:firstLine="709"/>
        <w:jc w:val="both"/>
        <w:rPr>
          <w:rFonts w:cs="Times New Roman"/>
          <w:szCs w:val="28"/>
        </w:rPr>
      </w:pPr>
      <w:r w:rsidRPr="009B238D">
        <w:rPr>
          <w:rFonts w:cs="Times New Roman"/>
          <w:szCs w:val="28"/>
        </w:rPr>
        <w:t>Биометрические персональные данные -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для установления личности субъекта персональных данных.</w:t>
      </w:r>
    </w:p>
    <w:p w14:paraId="09119D0F" w14:textId="77777777" w:rsidR="009B238D" w:rsidRPr="009B238D" w:rsidRDefault="009B238D" w:rsidP="009B238D">
      <w:pPr>
        <w:spacing w:after="0"/>
        <w:ind w:firstLine="709"/>
        <w:jc w:val="both"/>
        <w:rPr>
          <w:rFonts w:cs="Times New Roman"/>
          <w:szCs w:val="28"/>
        </w:rPr>
      </w:pPr>
      <w:r w:rsidRPr="009B238D">
        <w:rPr>
          <w:rFonts w:cs="Times New Roman"/>
          <w:szCs w:val="28"/>
        </w:rPr>
        <w:t>Например, биометрическими персональными данными являются  фотография или видео гражданина, отпечатки пальцев, отпечаток сетчатки глаза, образцы ДНК, результаты лабораторных и инструментальных исследований, медицинские снимки, заключения и анамнез и т.п.</w:t>
      </w:r>
    </w:p>
    <w:p w14:paraId="03C306B8" w14:textId="77777777" w:rsidR="009B238D" w:rsidRPr="009B238D" w:rsidRDefault="009B238D" w:rsidP="009B238D">
      <w:pPr>
        <w:spacing w:after="0"/>
        <w:ind w:firstLine="709"/>
        <w:jc w:val="both"/>
        <w:rPr>
          <w:rFonts w:cs="Times New Roman"/>
          <w:szCs w:val="28"/>
        </w:rPr>
      </w:pPr>
      <w:r w:rsidRPr="009B238D">
        <w:rPr>
          <w:rFonts w:cs="Times New Roman"/>
          <w:szCs w:val="28"/>
        </w:rPr>
        <w:t xml:space="preserve">Иные персональные данные - персональные данные, которые нельзя определить ни в одну из других групп. </w:t>
      </w:r>
    </w:p>
    <w:p w14:paraId="6BE57225" w14:textId="77777777" w:rsidR="009B238D" w:rsidRPr="009B238D" w:rsidRDefault="009B238D" w:rsidP="009B238D">
      <w:pPr>
        <w:spacing w:after="0"/>
        <w:ind w:firstLine="709"/>
        <w:jc w:val="both"/>
        <w:rPr>
          <w:rFonts w:cs="Times New Roman"/>
          <w:szCs w:val="28"/>
        </w:rPr>
      </w:pPr>
      <w:r w:rsidRPr="009B238D">
        <w:rPr>
          <w:rFonts w:cs="Times New Roman"/>
          <w:szCs w:val="28"/>
        </w:rPr>
        <w:t>Фактически, это дополнительная информация о человеке, которая часто меняется: размер зарплаты, социальный статус, рабочий стаж, длительность и даты отпуска и т. д.</w:t>
      </w:r>
    </w:p>
    <w:p w14:paraId="5C58E336" w14:textId="77777777" w:rsidR="009B238D" w:rsidRPr="009B238D" w:rsidRDefault="009B238D" w:rsidP="009B238D">
      <w:pPr>
        <w:spacing w:after="0"/>
        <w:ind w:firstLine="709"/>
        <w:jc w:val="both"/>
        <w:rPr>
          <w:rFonts w:cs="Times New Roman"/>
          <w:szCs w:val="28"/>
        </w:rPr>
      </w:pPr>
      <w:r w:rsidRPr="009B238D">
        <w:rPr>
          <w:rFonts w:cs="Times New Roman"/>
          <w:szCs w:val="28"/>
        </w:rPr>
        <w:t>В случае, если физическое или юридическое лицо, организация, государственный или муниципальный орган используют персональные граждан для выполнения возложенных на них функций, задач, в целях предоставления услуг и т.п. они являются операторами персональных данных и осуществляют обработку персональных данных.</w:t>
      </w:r>
    </w:p>
    <w:p w14:paraId="59116C80" w14:textId="77777777" w:rsidR="009B238D" w:rsidRPr="009B238D" w:rsidRDefault="009B238D" w:rsidP="009B238D">
      <w:pPr>
        <w:spacing w:after="0"/>
        <w:ind w:firstLine="709"/>
        <w:jc w:val="both"/>
        <w:rPr>
          <w:rFonts w:cs="Times New Roman"/>
          <w:szCs w:val="28"/>
        </w:rPr>
      </w:pPr>
      <w:r w:rsidRPr="009B238D">
        <w:rPr>
          <w:rFonts w:cs="Times New Roman"/>
          <w:szCs w:val="28"/>
        </w:rPr>
        <w:t>Оператор персональных данных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C7C5B32" w14:textId="77777777" w:rsidR="009B238D" w:rsidRPr="009B238D" w:rsidRDefault="009B238D" w:rsidP="009B238D">
      <w:pPr>
        <w:spacing w:after="0"/>
        <w:ind w:firstLine="709"/>
        <w:jc w:val="both"/>
        <w:rPr>
          <w:rFonts w:cs="Times New Roman"/>
          <w:szCs w:val="28"/>
        </w:rPr>
      </w:pPr>
      <w:r w:rsidRPr="009B238D">
        <w:rPr>
          <w:rFonts w:cs="Times New Roman"/>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w:t>
      </w:r>
    </w:p>
    <w:p w14:paraId="19C347D6" w14:textId="77777777" w:rsidR="009B238D" w:rsidRPr="009B238D" w:rsidRDefault="009B238D" w:rsidP="009B238D">
      <w:pPr>
        <w:spacing w:after="0"/>
        <w:ind w:firstLine="709"/>
        <w:jc w:val="both"/>
        <w:rPr>
          <w:rFonts w:cs="Times New Roman"/>
          <w:szCs w:val="28"/>
        </w:rPr>
      </w:pPr>
      <w:r w:rsidRPr="009B238D">
        <w:rPr>
          <w:rFonts w:cs="Times New Roman"/>
          <w:szCs w:val="28"/>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3A798D5" w14:textId="77777777" w:rsidR="009B238D" w:rsidRDefault="009B238D" w:rsidP="009B238D">
      <w:pPr>
        <w:spacing w:after="0"/>
        <w:ind w:firstLine="709"/>
        <w:jc w:val="both"/>
        <w:rPr>
          <w:rFonts w:cs="Times New Roman"/>
          <w:szCs w:val="28"/>
        </w:rPr>
      </w:pPr>
      <w:r w:rsidRPr="009B238D">
        <w:rPr>
          <w:rFonts w:cs="Times New Roman"/>
          <w:szCs w:val="28"/>
        </w:rPr>
        <w:lastRenderedPageBreak/>
        <w:t>Важно отметить, что доступ и хранение тоже попадают под определение обработки. Таким образом, даже если сотрудник может только просматривать личные дела других сотрудников или организует хранение эти личных дела, это также считается обработкой персональных данных.</w:t>
      </w:r>
    </w:p>
    <w:p w14:paraId="45C672B5" w14:textId="77777777" w:rsidR="009B238D" w:rsidRPr="009B238D" w:rsidRDefault="009B238D" w:rsidP="009B238D">
      <w:pPr>
        <w:spacing w:after="0"/>
        <w:ind w:firstLine="709"/>
        <w:jc w:val="both"/>
        <w:rPr>
          <w:rFonts w:cs="Times New Roman"/>
          <w:szCs w:val="28"/>
        </w:rPr>
      </w:pPr>
    </w:p>
    <w:p w14:paraId="7A91B3F4" w14:textId="77777777" w:rsidR="009B238D" w:rsidRPr="009B238D" w:rsidRDefault="009B238D" w:rsidP="009B238D">
      <w:pPr>
        <w:spacing w:after="0"/>
        <w:ind w:firstLine="709"/>
        <w:jc w:val="both"/>
        <w:rPr>
          <w:rFonts w:cs="Times New Roman"/>
          <w:szCs w:val="28"/>
        </w:rPr>
      </w:pPr>
      <w:r w:rsidRPr="009B238D">
        <w:rPr>
          <w:rFonts w:cs="Times New Roman"/>
          <w:szCs w:val="28"/>
        </w:rPr>
        <w:t>Обработка персональных данных может быть автоматизированной и без использования средств автоматизации.</w:t>
      </w:r>
    </w:p>
    <w:p w14:paraId="42B19D9D" w14:textId="77777777" w:rsidR="009B238D" w:rsidRPr="009B238D" w:rsidRDefault="009B238D" w:rsidP="009B238D">
      <w:pPr>
        <w:spacing w:after="0"/>
        <w:ind w:firstLine="709"/>
        <w:jc w:val="both"/>
        <w:rPr>
          <w:rFonts w:cs="Times New Roman"/>
          <w:szCs w:val="28"/>
        </w:rPr>
      </w:pPr>
      <w:r w:rsidRPr="009B238D">
        <w:rPr>
          <w:rFonts w:cs="Times New Roman"/>
          <w:szCs w:val="28"/>
        </w:rPr>
        <w:t>Под автоматизированной обработкой персональных данных подразумевается осуществление обработки персональных данных с помощью средств вычислительной техники.</w:t>
      </w:r>
    </w:p>
    <w:p w14:paraId="32F8612F" w14:textId="77777777" w:rsidR="009B238D" w:rsidRPr="009B238D" w:rsidRDefault="009B238D" w:rsidP="009B238D">
      <w:pPr>
        <w:spacing w:after="0"/>
        <w:ind w:firstLine="709"/>
        <w:jc w:val="both"/>
        <w:rPr>
          <w:rFonts w:cs="Times New Roman"/>
          <w:szCs w:val="28"/>
        </w:rPr>
      </w:pPr>
      <w:r w:rsidRPr="009B238D">
        <w:rPr>
          <w:rFonts w:cs="Times New Roman"/>
          <w:szCs w:val="28"/>
        </w:rPr>
        <w:t>Обработка персональных данных без использования средств автоматизации (неавтоматизированная) - обработка персональных данных при непосредственном участии человека.</w:t>
      </w:r>
    </w:p>
    <w:p w14:paraId="7DB5170C" w14:textId="77777777" w:rsidR="009B238D" w:rsidRPr="009B238D" w:rsidRDefault="009B238D" w:rsidP="009B238D">
      <w:pPr>
        <w:spacing w:after="0"/>
        <w:ind w:firstLine="709"/>
        <w:jc w:val="both"/>
        <w:rPr>
          <w:rFonts w:cs="Times New Roman"/>
          <w:szCs w:val="28"/>
        </w:rPr>
      </w:pPr>
      <w:r w:rsidRPr="009B238D">
        <w:rPr>
          <w:rFonts w:cs="Times New Roman"/>
          <w:szCs w:val="28"/>
        </w:rPr>
        <w:t>Чаще всего способы обработки различают так:</w:t>
      </w:r>
    </w:p>
    <w:p w14:paraId="2742126F" w14:textId="77777777" w:rsidR="009B238D" w:rsidRPr="009B238D" w:rsidRDefault="009B238D" w:rsidP="009B238D">
      <w:pPr>
        <w:spacing w:after="0"/>
        <w:ind w:firstLine="709"/>
        <w:jc w:val="both"/>
        <w:rPr>
          <w:rFonts w:cs="Times New Roman"/>
          <w:szCs w:val="28"/>
        </w:rPr>
      </w:pPr>
      <w:r w:rsidRPr="009B238D">
        <w:rPr>
          <w:rFonts w:cs="Times New Roman"/>
          <w:szCs w:val="28"/>
        </w:rPr>
        <w:t>автоматизированная обработка персональных данных — обработка с использованием компьютера.</w:t>
      </w:r>
    </w:p>
    <w:p w14:paraId="2CC9F588" w14:textId="77777777" w:rsidR="009B238D" w:rsidRPr="009B238D" w:rsidRDefault="009B238D" w:rsidP="009B238D">
      <w:pPr>
        <w:spacing w:after="0"/>
        <w:ind w:firstLine="709"/>
        <w:jc w:val="both"/>
        <w:rPr>
          <w:rFonts w:cs="Times New Roman"/>
          <w:szCs w:val="28"/>
        </w:rPr>
      </w:pPr>
      <w:r w:rsidRPr="009B238D">
        <w:rPr>
          <w:rFonts w:cs="Times New Roman"/>
          <w:szCs w:val="28"/>
        </w:rPr>
        <w:t>неавтоматизированная обработка — обработка персональных данных на бумажных носителях.</w:t>
      </w:r>
    </w:p>
    <w:p w14:paraId="5ADD27A4" w14:textId="77777777" w:rsidR="009B238D" w:rsidRPr="009B238D" w:rsidRDefault="009B238D" w:rsidP="009B238D">
      <w:pPr>
        <w:spacing w:after="0"/>
        <w:ind w:firstLine="709"/>
        <w:jc w:val="both"/>
        <w:rPr>
          <w:rFonts w:cs="Times New Roman"/>
          <w:szCs w:val="28"/>
        </w:rPr>
      </w:pPr>
      <w:r w:rsidRPr="009B238D">
        <w:rPr>
          <w:rFonts w:cs="Times New Roman"/>
          <w:szCs w:val="28"/>
        </w:rPr>
        <w:t>Зачастую возникают большие сложности в правильном определении какой именно вид обработки персональных данных осуществляется в государственных органах, подразделениях.</w:t>
      </w:r>
    </w:p>
    <w:p w14:paraId="7146921F" w14:textId="77777777" w:rsidR="009B238D" w:rsidRPr="009B238D" w:rsidRDefault="009B238D" w:rsidP="009B238D">
      <w:pPr>
        <w:spacing w:after="0"/>
        <w:ind w:firstLine="709"/>
        <w:jc w:val="both"/>
        <w:rPr>
          <w:rFonts w:cs="Times New Roman"/>
          <w:szCs w:val="28"/>
        </w:rPr>
      </w:pPr>
      <w:r w:rsidRPr="009B238D">
        <w:rPr>
          <w:rFonts w:cs="Times New Roman"/>
          <w:szCs w:val="28"/>
        </w:rPr>
        <w:t>Дело в том, что почти во всех операциях по обработке ПД участвует человек, но это не значит, что обработка неавтоматизированная.</w:t>
      </w:r>
    </w:p>
    <w:p w14:paraId="3B609D68" w14:textId="77777777" w:rsidR="009B238D" w:rsidRPr="009B238D" w:rsidRDefault="009B238D" w:rsidP="009B238D">
      <w:pPr>
        <w:spacing w:after="0"/>
        <w:ind w:firstLine="709"/>
        <w:jc w:val="both"/>
        <w:rPr>
          <w:rFonts w:cs="Times New Roman"/>
          <w:szCs w:val="28"/>
        </w:rPr>
      </w:pPr>
      <w:r w:rsidRPr="009B238D">
        <w:rPr>
          <w:rFonts w:cs="Times New Roman"/>
          <w:szCs w:val="28"/>
        </w:rPr>
        <w:t xml:space="preserve">Примером неавтоматизированной обработки может стать выдача бумажного одноразового пропуска на территорию организации или талончика к врачу. </w:t>
      </w:r>
    </w:p>
    <w:p w14:paraId="04837939" w14:textId="77777777" w:rsidR="009B238D" w:rsidRPr="009B238D" w:rsidRDefault="009B238D" w:rsidP="009B238D">
      <w:pPr>
        <w:spacing w:after="0"/>
        <w:ind w:firstLine="709"/>
        <w:jc w:val="both"/>
        <w:rPr>
          <w:rFonts w:cs="Times New Roman"/>
          <w:szCs w:val="28"/>
        </w:rPr>
      </w:pPr>
      <w:r w:rsidRPr="009B238D">
        <w:rPr>
          <w:rFonts w:cs="Times New Roman"/>
          <w:szCs w:val="28"/>
        </w:rPr>
        <w:t>Под автоматизированной обработкой персональных данных понимается их обработка при помощи средств вычислительной техники.</w:t>
      </w:r>
    </w:p>
    <w:p w14:paraId="42CE3C66" w14:textId="77777777" w:rsidR="009B238D" w:rsidRPr="009B238D" w:rsidRDefault="009B238D" w:rsidP="009B238D">
      <w:pPr>
        <w:spacing w:after="0"/>
        <w:ind w:firstLine="709"/>
        <w:jc w:val="both"/>
        <w:rPr>
          <w:rFonts w:cs="Times New Roman"/>
          <w:szCs w:val="28"/>
        </w:rPr>
      </w:pPr>
      <w:r w:rsidRPr="009B238D">
        <w:rPr>
          <w:rFonts w:cs="Times New Roman"/>
          <w:szCs w:val="28"/>
        </w:rPr>
        <w:t>Средствами вычислительной техники могут быть электронные вычислительные машины, комплексы и сети, вспомогательные и периферийные устройства, в том числе и установленное программное обеспечение.</w:t>
      </w:r>
    </w:p>
    <w:p w14:paraId="7CEFF3D6" w14:textId="77777777" w:rsidR="009B238D" w:rsidRPr="009B238D" w:rsidRDefault="009B238D" w:rsidP="009B238D">
      <w:pPr>
        <w:spacing w:after="0"/>
        <w:ind w:firstLine="709"/>
        <w:jc w:val="both"/>
        <w:rPr>
          <w:rFonts w:cs="Times New Roman"/>
          <w:szCs w:val="28"/>
        </w:rPr>
      </w:pPr>
      <w:r w:rsidRPr="009B238D">
        <w:rPr>
          <w:rFonts w:cs="Times New Roman"/>
          <w:szCs w:val="28"/>
        </w:rPr>
        <w:t>Достаточно просто сохранить информацию в виде файла на компьютере – и обработка уже является автоматизированной.</w:t>
      </w:r>
    </w:p>
    <w:p w14:paraId="1C6A5055" w14:textId="77777777" w:rsidR="009B238D" w:rsidRPr="009B238D" w:rsidRDefault="009B238D" w:rsidP="009B238D">
      <w:pPr>
        <w:spacing w:after="0"/>
        <w:ind w:firstLine="709"/>
        <w:jc w:val="both"/>
        <w:rPr>
          <w:rFonts w:cs="Times New Roman"/>
          <w:szCs w:val="28"/>
        </w:rPr>
      </w:pPr>
      <w:r w:rsidRPr="009B238D">
        <w:rPr>
          <w:rFonts w:cs="Times New Roman"/>
          <w:szCs w:val="28"/>
        </w:rPr>
        <w:t>Автоматизированная обработка персональных данных зачастую происходит с помощью информационных систем персональных данных.</w:t>
      </w:r>
    </w:p>
    <w:p w14:paraId="35987C76" w14:textId="77777777" w:rsidR="009B238D" w:rsidRPr="009B238D" w:rsidRDefault="009B238D" w:rsidP="009B238D">
      <w:pPr>
        <w:spacing w:after="0"/>
        <w:ind w:firstLine="709"/>
        <w:jc w:val="both"/>
        <w:rPr>
          <w:rFonts w:cs="Times New Roman"/>
          <w:szCs w:val="28"/>
        </w:rPr>
      </w:pPr>
      <w:r w:rsidRPr="009B238D">
        <w:rPr>
          <w:rFonts w:cs="Times New Roman"/>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5EB7B75" w14:textId="77777777" w:rsidR="009B238D" w:rsidRPr="009B238D" w:rsidRDefault="009B238D" w:rsidP="009B238D">
      <w:pPr>
        <w:spacing w:after="0"/>
        <w:ind w:firstLine="709"/>
        <w:jc w:val="both"/>
        <w:rPr>
          <w:rFonts w:cs="Times New Roman"/>
          <w:szCs w:val="28"/>
        </w:rPr>
      </w:pPr>
      <w:r w:rsidRPr="009B238D">
        <w:rPr>
          <w:rFonts w:cs="Times New Roman"/>
          <w:szCs w:val="28"/>
        </w:rPr>
        <w:t xml:space="preserve">Однако, из Постановления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следует, что обработка персональных данных не может быть признана осуществляемой с использованием средств автоматизации только на </w:t>
      </w:r>
      <w:r w:rsidRPr="009B238D">
        <w:rPr>
          <w:rFonts w:cs="Times New Roman"/>
          <w:szCs w:val="28"/>
        </w:rPr>
        <w:lastRenderedPageBreak/>
        <w:t>том основании, что персональные данные содержатся в информационной системе персональных данных либо были извлечены из нее.</w:t>
      </w:r>
    </w:p>
    <w:p w14:paraId="25EC0103" w14:textId="77777777" w:rsidR="009B238D" w:rsidRPr="009B238D" w:rsidRDefault="009B238D" w:rsidP="009B238D">
      <w:pPr>
        <w:spacing w:after="0"/>
        <w:ind w:firstLine="709"/>
        <w:jc w:val="both"/>
        <w:rPr>
          <w:rFonts w:cs="Times New Roman"/>
          <w:szCs w:val="28"/>
        </w:rPr>
      </w:pPr>
      <w:r w:rsidRPr="009B238D">
        <w:rPr>
          <w:rFonts w:cs="Times New Roman"/>
          <w:szCs w:val="28"/>
        </w:rPr>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69EF8AD5" w14:textId="77777777" w:rsidR="009B238D" w:rsidRPr="009B238D" w:rsidRDefault="009B238D" w:rsidP="009B238D">
      <w:pPr>
        <w:spacing w:after="0"/>
        <w:ind w:firstLine="709"/>
        <w:jc w:val="both"/>
        <w:rPr>
          <w:rFonts w:cs="Times New Roman"/>
          <w:szCs w:val="28"/>
        </w:rPr>
      </w:pPr>
      <w:r w:rsidRPr="009B238D">
        <w:rPr>
          <w:rFonts w:cs="Times New Roman"/>
          <w:szCs w:val="28"/>
        </w:rPr>
        <w:t>Отметим, что распространение в рамках неавтоматизированной передачи данных подразумевается также без средств вычислительнйой техники (принтеры, факты, сканеры), то есть если персональные данные были извлечены из системы, а потом распечатаны, то это уже автоматизированная обработка.</w:t>
      </w:r>
    </w:p>
    <w:p w14:paraId="25ADF6CE" w14:textId="77777777" w:rsidR="009B238D" w:rsidRPr="009B238D" w:rsidRDefault="009B238D" w:rsidP="009B238D">
      <w:pPr>
        <w:spacing w:after="0"/>
        <w:ind w:firstLine="709"/>
        <w:jc w:val="both"/>
        <w:rPr>
          <w:rFonts w:cs="Times New Roman"/>
          <w:szCs w:val="28"/>
        </w:rPr>
      </w:pPr>
      <w:r w:rsidRPr="009B238D">
        <w:rPr>
          <w:rFonts w:cs="Times New Roman"/>
          <w:szCs w:val="28"/>
        </w:rPr>
        <w:t>ВАЖНО!</w:t>
      </w:r>
    </w:p>
    <w:p w14:paraId="1DE2061E" w14:textId="77777777" w:rsidR="009B238D" w:rsidRPr="009B238D" w:rsidRDefault="009B238D" w:rsidP="009B238D">
      <w:pPr>
        <w:spacing w:after="0"/>
        <w:ind w:firstLine="709"/>
        <w:jc w:val="both"/>
        <w:rPr>
          <w:rFonts w:cs="Times New Roman"/>
          <w:szCs w:val="28"/>
        </w:rPr>
      </w:pPr>
      <w:r w:rsidRPr="009B238D">
        <w:rPr>
          <w:rFonts w:cs="Times New Roman"/>
          <w:szCs w:val="28"/>
        </w:rPr>
        <w:t>Обработка персональных данных должна осуществляться на законной и справедливой основе и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0311791B" w14:textId="77777777" w:rsidR="009B238D" w:rsidRPr="009B238D" w:rsidRDefault="009B238D" w:rsidP="009B238D">
      <w:pPr>
        <w:spacing w:after="0"/>
        <w:ind w:firstLine="709"/>
        <w:jc w:val="both"/>
        <w:rPr>
          <w:rFonts w:cs="Times New Roman"/>
          <w:szCs w:val="28"/>
        </w:rPr>
      </w:pPr>
      <w:r w:rsidRPr="009B238D">
        <w:rPr>
          <w:rFonts w:cs="Times New Roman"/>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505FA9DE" w14:textId="77777777" w:rsidR="009B238D" w:rsidRPr="009B238D" w:rsidRDefault="009B238D" w:rsidP="009B238D">
      <w:pPr>
        <w:spacing w:after="0"/>
        <w:ind w:firstLine="709"/>
        <w:jc w:val="both"/>
        <w:rPr>
          <w:rFonts w:cs="Times New Roman"/>
          <w:szCs w:val="28"/>
        </w:rPr>
      </w:pPr>
      <w:r w:rsidRPr="009B238D">
        <w:rPr>
          <w:rFonts w:cs="Times New Roman"/>
          <w:szCs w:val="28"/>
        </w:rPr>
        <w:t>Обработке подлежат только персональные данные, которые отвечают целям их обработки.</w:t>
      </w:r>
    </w:p>
    <w:p w14:paraId="0104982D" w14:textId="77777777" w:rsidR="009B238D" w:rsidRPr="009B238D" w:rsidRDefault="009B238D" w:rsidP="009B238D">
      <w:pPr>
        <w:spacing w:after="0"/>
        <w:ind w:firstLine="709"/>
        <w:jc w:val="both"/>
        <w:rPr>
          <w:rFonts w:cs="Times New Roman"/>
          <w:szCs w:val="28"/>
        </w:rPr>
      </w:pPr>
      <w:r w:rsidRPr="009B238D">
        <w:rPr>
          <w:rFonts w:cs="Times New Roman"/>
          <w:szCs w:val="28"/>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284E9765" w14:textId="77777777" w:rsidR="009B238D" w:rsidRPr="009B238D" w:rsidRDefault="009B238D" w:rsidP="009B238D">
      <w:pPr>
        <w:spacing w:after="0"/>
        <w:ind w:firstLine="709"/>
        <w:jc w:val="both"/>
        <w:rPr>
          <w:rFonts w:cs="Times New Roman"/>
          <w:szCs w:val="28"/>
        </w:rPr>
      </w:pPr>
      <w:r w:rsidRPr="009B238D">
        <w:rPr>
          <w:rFonts w:cs="Times New Roman"/>
          <w:szCs w:val="28"/>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14:paraId="6A12B523" w14:textId="77777777" w:rsidR="009B238D" w:rsidRPr="009B238D" w:rsidRDefault="009B238D" w:rsidP="009B238D">
      <w:pPr>
        <w:spacing w:after="0"/>
        <w:ind w:firstLine="709"/>
        <w:jc w:val="both"/>
        <w:rPr>
          <w:rFonts w:cs="Times New Roman"/>
          <w:szCs w:val="28"/>
        </w:rPr>
      </w:pPr>
      <w:r w:rsidRPr="009B238D">
        <w:rPr>
          <w:rFonts w:cs="Times New Roman"/>
          <w:szCs w:val="28"/>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14:paraId="028F4E24" w14:textId="6ABBF4F0" w:rsidR="009B238D" w:rsidRDefault="009B238D" w:rsidP="009B238D">
      <w:pPr>
        <w:spacing w:after="0"/>
        <w:ind w:firstLine="709"/>
        <w:jc w:val="both"/>
        <w:rPr>
          <w:rFonts w:cs="Times New Roman"/>
          <w:szCs w:val="28"/>
        </w:rPr>
      </w:pPr>
      <w:r w:rsidRPr="009B238D">
        <w:rPr>
          <w:rFonts w:cs="Times New Roman"/>
          <w:szCs w:val="28"/>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34BBC8BA" w14:textId="796EBE8C" w:rsidR="009B238D" w:rsidRDefault="009B238D" w:rsidP="009B238D">
      <w:pPr>
        <w:spacing w:after="150"/>
        <w:jc w:val="both"/>
        <w:outlineLvl w:val="4"/>
        <w:rPr>
          <w:rFonts w:eastAsia="Times New Roman" w:cs="Times New Roman"/>
          <w:b/>
          <w:bCs/>
          <w:color w:val="333333"/>
          <w:szCs w:val="28"/>
          <w:lang w:eastAsia="ru-RU"/>
        </w:rPr>
      </w:pPr>
      <w:r w:rsidRPr="009B238D">
        <w:rPr>
          <w:rFonts w:eastAsia="Times New Roman" w:cs="Times New Roman"/>
          <w:b/>
          <w:bCs/>
          <w:color w:val="333333"/>
          <w:szCs w:val="28"/>
          <w:lang w:eastAsia="ru-RU"/>
        </w:rPr>
        <w:t xml:space="preserve">Раздел </w:t>
      </w:r>
      <w:r>
        <w:rPr>
          <w:rFonts w:eastAsia="Times New Roman" w:cs="Times New Roman"/>
          <w:b/>
          <w:bCs/>
          <w:color w:val="333333"/>
          <w:szCs w:val="28"/>
          <w:lang w:eastAsia="ru-RU"/>
        </w:rPr>
        <w:t>2</w:t>
      </w:r>
      <w:r w:rsidRPr="009B238D">
        <w:rPr>
          <w:rFonts w:eastAsia="Times New Roman" w:cs="Times New Roman"/>
          <w:b/>
          <w:bCs/>
          <w:color w:val="333333"/>
          <w:szCs w:val="28"/>
          <w:lang w:eastAsia="ru-RU"/>
        </w:rPr>
        <w:t>. Лекция</w:t>
      </w:r>
      <w:r>
        <w:rPr>
          <w:rFonts w:eastAsia="Times New Roman" w:cs="Times New Roman"/>
          <w:b/>
          <w:bCs/>
          <w:color w:val="333333"/>
          <w:szCs w:val="28"/>
          <w:lang w:eastAsia="ru-RU"/>
        </w:rPr>
        <w:t xml:space="preserve"> </w:t>
      </w:r>
      <w:r>
        <w:rPr>
          <w:rFonts w:eastAsia="Times New Roman" w:cs="Times New Roman"/>
          <w:b/>
          <w:bCs/>
          <w:color w:val="333333"/>
          <w:szCs w:val="28"/>
          <w:lang w:eastAsia="ru-RU"/>
        </w:rPr>
        <w:t>2</w:t>
      </w:r>
      <w:r w:rsidRPr="009B238D">
        <w:rPr>
          <w:rFonts w:eastAsia="Times New Roman" w:cs="Times New Roman"/>
          <w:b/>
          <w:bCs/>
          <w:color w:val="333333"/>
          <w:szCs w:val="28"/>
          <w:lang w:eastAsia="ru-RU"/>
        </w:rPr>
        <w:t>. Правила работы с персональными данными</w:t>
      </w:r>
    </w:p>
    <w:p w14:paraId="6EA7F85D" w14:textId="77777777" w:rsidR="009B238D" w:rsidRPr="009B238D" w:rsidRDefault="009B238D" w:rsidP="009B238D">
      <w:pPr>
        <w:spacing w:after="150"/>
        <w:jc w:val="both"/>
        <w:outlineLvl w:val="4"/>
        <w:rPr>
          <w:rFonts w:cs="Times New Roman"/>
          <w:szCs w:val="28"/>
        </w:rPr>
      </w:pPr>
      <w:r w:rsidRPr="009B238D">
        <w:rPr>
          <w:rFonts w:cs="Times New Roman"/>
          <w:szCs w:val="28"/>
        </w:rPr>
        <w:t xml:space="preserve">Информация, обрабатываемая государственных органах, подразделениях в процессе служебной деятельности, может содержать (в виде информационных </w:t>
      </w:r>
      <w:r w:rsidRPr="009B238D">
        <w:rPr>
          <w:rFonts w:cs="Times New Roman"/>
          <w:szCs w:val="28"/>
        </w:rPr>
        <w:lastRenderedPageBreak/>
        <w:t>потоков, документов, файлов и баз данных, сообщений электронной почты, и т.д.) персональные данные граждан. Например, обращения граждан, направляемые в государственные органы, подразделения, содержат их персональные данные.</w:t>
      </w:r>
    </w:p>
    <w:p w14:paraId="3CEFFC99" w14:textId="77777777" w:rsidR="009B238D" w:rsidRPr="009B238D" w:rsidRDefault="009B238D" w:rsidP="009B238D">
      <w:pPr>
        <w:spacing w:after="150"/>
        <w:jc w:val="both"/>
        <w:outlineLvl w:val="4"/>
        <w:rPr>
          <w:rFonts w:cs="Times New Roman"/>
          <w:szCs w:val="28"/>
        </w:rPr>
      </w:pPr>
      <w:r w:rsidRPr="009B238D">
        <w:rPr>
          <w:rFonts w:cs="Times New Roman"/>
          <w:szCs w:val="28"/>
        </w:rPr>
        <w:t>Обработка персональных данных должна производиться операторами (государственными органами, подразделениями) с соблюдением мер информационной безопасности.</w:t>
      </w:r>
    </w:p>
    <w:p w14:paraId="5DBA5A50" w14:textId="77777777" w:rsidR="009B238D" w:rsidRPr="009B238D" w:rsidRDefault="009B238D" w:rsidP="009B238D">
      <w:pPr>
        <w:spacing w:after="150"/>
        <w:jc w:val="both"/>
        <w:outlineLvl w:val="4"/>
        <w:rPr>
          <w:rFonts w:cs="Times New Roman"/>
          <w:szCs w:val="28"/>
        </w:rPr>
      </w:pPr>
      <w:r w:rsidRPr="009B238D">
        <w:rPr>
          <w:rFonts w:cs="Times New Roman"/>
          <w:szCs w:val="28"/>
        </w:rPr>
        <w:t>Для защиты персональных данных по Федеральному закону от 26 января 2007 года № 152-ФЗ «О персональных данных» оператор должен предпринять ряд организационных и технических мер для того, чтобы персональные данные, переданные субъектом, всегда были доступны для обработки, не потерялись и не попали в руки посторонних.</w:t>
      </w:r>
    </w:p>
    <w:p w14:paraId="51279C02" w14:textId="77777777" w:rsidR="009B238D" w:rsidRPr="009B238D" w:rsidRDefault="009B238D" w:rsidP="009B238D">
      <w:pPr>
        <w:spacing w:after="150"/>
        <w:jc w:val="both"/>
        <w:outlineLvl w:val="4"/>
        <w:rPr>
          <w:rFonts w:cs="Times New Roman"/>
          <w:szCs w:val="28"/>
        </w:rPr>
      </w:pPr>
      <w:r w:rsidRPr="009B238D">
        <w:rPr>
          <w:rFonts w:cs="Times New Roman"/>
          <w:szCs w:val="28"/>
        </w:rPr>
        <w:t>У каждого оператора персональных данных должен быть разработан и утвержден документ, опеределяющий:</w:t>
      </w:r>
    </w:p>
    <w:p w14:paraId="7798D69C" w14:textId="77777777" w:rsidR="009B238D" w:rsidRPr="009B238D" w:rsidRDefault="009B238D" w:rsidP="009B238D">
      <w:pPr>
        <w:spacing w:after="150"/>
        <w:jc w:val="both"/>
        <w:outlineLvl w:val="4"/>
        <w:rPr>
          <w:rFonts w:cs="Times New Roman"/>
          <w:szCs w:val="28"/>
        </w:rPr>
      </w:pPr>
      <w:r w:rsidRPr="009B238D">
        <w:rPr>
          <w:rFonts w:cs="Times New Roman"/>
          <w:szCs w:val="28"/>
        </w:rPr>
        <w:t>цели сбора и обработки персональных данных;</w:t>
      </w:r>
    </w:p>
    <w:p w14:paraId="3D6E0F5D" w14:textId="77777777" w:rsidR="009B238D" w:rsidRPr="009B238D" w:rsidRDefault="009B238D" w:rsidP="009B238D">
      <w:pPr>
        <w:spacing w:after="150"/>
        <w:jc w:val="both"/>
        <w:outlineLvl w:val="4"/>
        <w:rPr>
          <w:rFonts w:cs="Times New Roman"/>
          <w:szCs w:val="28"/>
        </w:rPr>
      </w:pPr>
      <w:r w:rsidRPr="009B238D">
        <w:rPr>
          <w:rFonts w:cs="Times New Roman"/>
          <w:szCs w:val="28"/>
        </w:rPr>
        <w:t>типы обрабатываемых персональных данных;</w:t>
      </w:r>
    </w:p>
    <w:p w14:paraId="425043D1" w14:textId="77777777" w:rsidR="009B238D" w:rsidRPr="009B238D" w:rsidRDefault="009B238D" w:rsidP="009B238D">
      <w:pPr>
        <w:spacing w:after="150"/>
        <w:jc w:val="both"/>
        <w:outlineLvl w:val="4"/>
        <w:rPr>
          <w:rFonts w:cs="Times New Roman"/>
          <w:szCs w:val="28"/>
        </w:rPr>
      </w:pPr>
      <w:r w:rsidRPr="009B238D">
        <w:rPr>
          <w:rFonts w:cs="Times New Roman"/>
          <w:szCs w:val="28"/>
        </w:rPr>
        <w:t>категории субъектов, персональные данные которых обрабатываются;</w:t>
      </w:r>
    </w:p>
    <w:p w14:paraId="1C468B62" w14:textId="77777777" w:rsidR="009B238D" w:rsidRPr="009B238D" w:rsidRDefault="009B238D" w:rsidP="009B238D">
      <w:pPr>
        <w:spacing w:after="150"/>
        <w:jc w:val="both"/>
        <w:outlineLvl w:val="4"/>
        <w:rPr>
          <w:rFonts w:cs="Times New Roman"/>
          <w:szCs w:val="28"/>
        </w:rPr>
      </w:pPr>
      <w:r w:rsidRPr="009B238D">
        <w:rPr>
          <w:rFonts w:cs="Times New Roman"/>
          <w:szCs w:val="28"/>
        </w:rPr>
        <w:t>сроки их обработки и хранения;</w:t>
      </w:r>
    </w:p>
    <w:p w14:paraId="595DFC00" w14:textId="77777777" w:rsidR="009B238D" w:rsidRPr="009B238D" w:rsidRDefault="009B238D" w:rsidP="009B238D">
      <w:pPr>
        <w:spacing w:after="150"/>
        <w:jc w:val="both"/>
        <w:outlineLvl w:val="4"/>
        <w:rPr>
          <w:rFonts w:cs="Times New Roman"/>
          <w:szCs w:val="28"/>
        </w:rPr>
      </w:pPr>
      <w:r w:rsidRPr="009B238D">
        <w:rPr>
          <w:rFonts w:cs="Times New Roman"/>
          <w:szCs w:val="28"/>
        </w:rPr>
        <w:t>порядок уничтожения при достижении целей обработки или при наступлении иных законных оснований;</w:t>
      </w:r>
    </w:p>
    <w:p w14:paraId="05997E32" w14:textId="77777777" w:rsidR="009B238D" w:rsidRPr="009B238D" w:rsidRDefault="009B238D" w:rsidP="009B238D">
      <w:pPr>
        <w:spacing w:after="150"/>
        <w:jc w:val="both"/>
        <w:outlineLvl w:val="4"/>
        <w:rPr>
          <w:rFonts w:cs="Times New Roman"/>
          <w:szCs w:val="28"/>
        </w:rPr>
      </w:pPr>
      <w:r w:rsidRPr="009B238D">
        <w:rPr>
          <w:rFonts w:cs="Times New Roman"/>
          <w:szCs w:val="28"/>
        </w:rPr>
        <w:t>правила рассмотрения запросов субъектов персональных данных или их представителей;</w:t>
      </w:r>
    </w:p>
    <w:p w14:paraId="6C8AF0BE" w14:textId="77777777" w:rsidR="009B238D" w:rsidRPr="009B238D" w:rsidRDefault="009B238D" w:rsidP="009B238D">
      <w:pPr>
        <w:spacing w:after="150"/>
        <w:jc w:val="both"/>
        <w:outlineLvl w:val="4"/>
        <w:rPr>
          <w:rFonts w:cs="Times New Roman"/>
          <w:szCs w:val="28"/>
        </w:rPr>
      </w:pPr>
      <w:r w:rsidRPr="009B238D">
        <w:rPr>
          <w:rFonts w:cs="Times New Roman"/>
          <w:szCs w:val="28"/>
        </w:rPr>
        <w:t>правила осуществления внутреннего контроля соответствия обработки персональных данных требованиям к защите персональных данных;</w:t>
      </w:r>
    </w:p>
    <w:p w14:paraId="2942AC26" w14:textId="77777777" w:rsidR="009B238D" w:rsidRPr="009B238D" w:rsidRDefault="009B238D" w:rsidP="009B238D">
      <w:pPr>
        <w:spacing w:after="150"/>
        <w:jc w:val="both"/>
        <w:outlineLvl w:val="4"/>
        <w:rPr>
          <w:rFonts w:cs="Times New Roman"/>
          <w:szCs w:val="28"/>
        </w:rPr>
      </w:pPr>
      <w:r w:rsidRPr="009B238D">
        <w:rPr>
          <w:rFonts w:cs="Times New Roman"/>
          <w:szCs w:val="28"/>
        </w:rPr>
        <w:t xml:space="preserve"> процедуры, направленные на выявление и предотвращение нарушений законодательства Российской Федерации в сфере персональных данных.</w:t>
      </w:r>
    </w:p>
    <w:p w14:paraId="7DD302D8" w14:textId="77777777" w:rsidR="009B238D" w:rsidRPr="009B238D" w:rsidRDefault="009B238D" w:rsidP="009B238D">
      <w:pPr>
        <w:spacing w:after="150"/>
        <w:jc w:val="both"/>
        <w:outlineLvl w:val="4"/>
        <w:rPr>
          <w:rFonts w:cs="Times New Roman"/>
          <w:szCs w:val="28"/>
        </w:rPr>
      </w:pPr>
      <w:r w:rsidRPr="009B238D">
        <w:rPr>
          <w:rFonts w:cs="Times New Roman"/>
          <w:szCs w:val="28"/>
        </w:rPr>
        <w:t>Такой документ называется Политикой в отношении обработки и защиты персональных данных  в государственном органе или подразделении (далее - Политика).</w:t>
      </w:r>
    </w:p>
    <w:p w14:paraId="23211EE4" w14:textId="77777777" w:rsidR="009B238D" w:rsidRPr="009B238D" w:rsidRDefault="009B238D" w:rsidP="009B238D">
      <w:pPr>
        <w:spacing w:after="150"/>
        <w:jc w:val="both"/>
        <w:outlineLvl w:val="4"/>
        <w:rPr>
          <w:rFonts w:cs="Times New Roman"/>
          <w:szCs w:val="28"/>
        </w:rPr>
      </w:pPr>
      <w:r w:rsidRPr="009B238D">
        <w:rPr>
          <w:rFonts w:cs="Times New Roman"/>
          <w:szCs w:val="28"/>
        </w:rPr>
        <w:t>Политика необходима для обеспечения законных прав субъекта персональных данных и оператора. Каждый оператор обязан размещать уствержденную Политику в свободном доступе для ее ознакомления субъектом персональных данных.</w:t>
      </w:r>
    </w:p>
    <w:p w14:paraId="48AAE592" w14:textId="77777777" w:rsidR="009B238D" w:rsidRPr="009B238D" w:rsidRDefault="009B238D" w:rsidP="009B238D">
      <w:pPr>
        <w:spacing w:after="150"/>
        <w:jc w:val="both"/>
        <w:outlineLvl w:val="4"/>
        <w:rPr>
          <w:rFonts w:cs="Times New Roman"/>
          <w:szCs w:val="28"/>
        </w:rPr>
      </w:pPr>
      <w:r w:rsidRPr="009B238D">
        <w:rPr>
          <w:rFonts w:cs="Times New Roman"/>
          <w:szCs w:val="28"/>
        </w:rPr>
        <w:t>Доступ к персональным данным могут иметь только уполномоченные лица государственного органа, подразделения, при этом указанные лица должны иметь доступ только к тем персональным данным , которые необходимы для выполнения конкретных задач и целей.</w:t>
      </w:r>
    </w:p>
    <w:p w14:paraId="5F35FC96" w14:textId="6CE6CD24" w:rsidR="009B238D" w:rsidRPr="009B238D" w:rsidRDefault="009B238D" w:rsidP="009B238D">
      <w:pPr>
        <w:spacing w:after="150"/>
        <w:jc w:val="both"/>
        <w:outlineLvl w:val="4"/>
        <w:rPr>
          <w:rFonts w:cs="Times New Roman"/>
          <w:szCs w:val="28"/>
        </w:rPr>
      </w:pPr>
      <w:r w:rsidRPr="009B238D">
        <w:rPr>
          <w:rFonts w:cs="Times New Roman"/>
          <w:szCs w:val="28"/>
        </w:rPr>
        <w:lastRenderedPageBreak/>
        <w:t xml:space="preserve">Список лиц, уполномоченных осуществлять обработку персональных данных, </w:t>
      </w:r>
      <w:r w:rsidRPr="009B238D">
        <w:rPr>
          <w:rFonts w:cs="Times New Roman"/>
          <w:szCs w:val="28"/>
        </w:rPr>
        <w:t>определяется</w:t>
      </w:r>
      <w:r w:rsidRPr="009B238D">
        <w:rPr>
          <w:rFonts w:cs="Times New Roman"/>
          <w:szCs w:val="28"/>
        </w:rPr>
        <w:t xml:space="preserve"> в </w:t>
      </w:r>
      <w:r w:rsidRPr="009B238D">
        <w:rPr>
          <w:rFonts w:cs="Times New Roman"/>
          <w:szCs w:val="28"/>
        </w:rPr>
        <w:t>соответствии</w:t>
      </w:r>
      <w:r w:rsidRPr="009B238D">
        <w:rPr>
          <w:rFonts w:cs="Times New Roman"/>
          <w:szCs w:val="28"/>
        </w:rPr>
        <w:t xml:space="preserve"> с перечнем должностей служащих государственного органа или подразделения, замещение которых предусматривает осуществление обработки персональных данных либо осуществление доступа к персональным данным. Такой перечень утверждается руководителем государственного органа или подразделения, а лица, замещающие должности, установленные в перечни, должны обязательно с ним ознакомиться.</w:t>
      </w:r>
    </w:p>
    <w:p w14:paraId="3527EB92" w14:textId="5BF10F87" w:rsidR="009B238D" w:rsidRPr="009B238D" w:rsidRDefault="009B238D" w:rsidP="009B238D">
      <w:pPr>
        <w:spacing w:after="150"/>
        <w:jc w:val="both"/>
        <w:outlineLvl w:val="4"/>
        <w:rPr>
          <w:rFonts w:cs="Times New Roman"/>
          <w:szCs w:val="28"/>
        </w:rPr>
      </w:pPr>
      <w:r w:rsidRPr="009B238D">
        <w:rPr>
          <w:rFonts w:cs="Times New Roman"/>
          <w:szCs w:val="28"/>
        </w:rPr>
        <w:t xml:space="preserve">Помимо этого, государственные </w:t>
      </w:r>
      <w:r w:rsidRPr="009B238D">
        <w:rPr>
          <w:rFonts w:cs="Times New Roman"/>
          <w:szCs w:val="28"/>
        </w:rPr>
        <w:t>гражданские</w:t>
      </w:r>
      <w:r w:rsidRPr="009B238D">
        <w:rPr>
          <w:rFonts w:cs="Times New Roman"/>
          <w:szCs w:val="28"/>
        </w:rPr>
        <w:t xml:space="preserve"> служащие, осуществляющие обработку персональных данных, должны быть ознакомлены с обязательством о немедленном прекращении обработки персональных данных, ставших </w:t>
      </w:r>
      <w:r w:rsidRPr="009B238D">
        <w:rPr>
          <w:rFonts w:cs="Times New Roman"/>
          <w:szCs w:val="28"/>
        </w:rPr>
        <w:t>известным</w:t>
      </w:r>
      <w:r w:rsidRPr="009B238D">
        <w:rPr>
          <w:rFonts w:cs="Times New Roman"/>
          <w:szCs w:val="28"/>
        </w:rPr>
        <w:t xml:space="preserve"> ему в связи с исполнением должностных обязанностей, в случае расторжения с ним служебного контракта или трудового договора.</w:t>
      </w:r>
    </w:p>
    <w:p w14:paraId="57851B27" w14:textId="77777777" w:rsidR="009B238D" w:rsidRPr="009B238D" w:rsidRDefault="009B238D" w:rsidP="009B238D">
      <w:pPr>
        <w:spacing w:after="150"/>
        <w:jc w:val="both"/>
        <w:outlineLvl w:val="4"/>
        <w:rPr>
          <w:rFonts w:cs="Times New Roman"/>
          <w:szCs w:val="28"/>
        </w:rPr>
      </w:pPr>
      <w:r w:rsidRPr="009B238D">
        <w:rPr>
          <w:rFonts w:cs="Times New Roman"/>
          <w:szCs w:val="28"/>
        </w:rPr>
        <w:t>Оператор обязан собирать, обрабатывать и передавать данные куда-либо только с согласия их владельца.</w:t>
      </w:r>
    </w:p>
    <w:p w14:paraId="286F7C37" w14:textId="77777777" w:rsidR="009B238D" w:rsidRPr="009B238D" w:rsidRDefault="009B238D" w:rsidP="009B238D">
      <w:pPr>
        <w:spacing w:after="150"/>
        <w:jc w:val="both"/>
        <w:outlineLvl w:val="4"/>
        <w:rPr>
          <w:rFonts w:cs="Times New Roman"/>
          <w:szCs w:val="28"/>
        </w:rPr>
      </w:pPr>
      <w:r w:rsidRPr="009B238D">
        <w:rPr>
          <w:rFonts w:cs="Times New Roman"/>
          <w:szCs w:val="28"/>
        </w:rPr>
        <w:t>Однако, законодательством предусмотрен ряд случаев, когда обработка персональных данных может осуществляться без согласия субъекта персональных данных. В государственных органах и подразделениях обработка персональных данных без согласия может осуществляться в следующих случаях</w:t>
      </w:r>
    </w:p>
    <w:p w14:paraId="57FD03AD" w14:textId="77777777" w:rsidR="009B238D" w:rsidRPr="009B238D" w:rsidRDefault="009B238D" w:rsidP="009B238D">
      <w:pPr>
        <w:spacing w:after="150"/>
        <w:jc w:val="both"/>
        <w:outlineLvl w:val="4"/>
        <w:rPr>
          <w:rFonts w:cs="Times New Roman"/>
          <w:szCs w:val="28"/>
        </w:rPr>
      </w:pPr>
      <w:r w:rsidRPr="009B238D">
        <w:rPr>
          <w:rFonts w:cs="Times New Roman"/>
          <w:szCs w:val="28"/>
        </w:rPr>
        <w:t>если обработка персональных данных необходима для достижения целей, предусмотренных законом, для осуществления и выполнения возложенных законодательством Российской Федерации на оператора функций, полномочий и обязанностей. Например, рассмотрение и направление ответов гражданам в соответствии с Федеральным законом от 2.05.2006 № 59-ФЗ «О порядке рассмотрения обращений граждан Российской Федерации»;</w:t>
      </w:r>
    </w:p>
    <w:p w14:paraId="2082D872" w14:textId="77777777" w:rsidR="009B238D" w:rsidRPr="009B238D" w:rsidRDefault="009B238D" w:rsidP="009B238D">
      <w:pPr>
        <w:spacing w:after="150"/>
        <w:jc w:val="both"/>
        <w:outlineLvl w:val="4"/>
        <w:rPr>
          <w:rFonts w:cs="Times New Roman"/>
          <w:szCs w:val="28"/>
        </w:rPr>
      </w:pPr>
      <w:r w:rsidRPr="009B238D">
        <w:rPr>
          <w:rFonts w:cs="Times New Roman"/>
          <w:szCs w:val="28"/>
        </w:rPr>
        <w:t>обработка персональных данных необходима для исполнения полномочий по предоставлению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14:paraId="56B643A9" w14:textId="77777777" w:rsidR="009B238D" w:rsidRPr="009B238D" w:rsidRDefault="009B238D" w:rsidP="009B238D">
      <w:pPr>
        <w:spacing w:after="150"/>
        <w:jc w:val="both"/>
        <w:outlineLvl w:val="4"/>
        <w:rPr>
          <w:rFonts w:cs="Times New Roman"/>
          <w:szCs w:val="28"/>
        </w:rPr>
      </w:pPr>
      <w:r w:rsidRPr="009B238D">
        <w:rPr>
          <w:rFonts w:cs="Times New Roman"/>
          <w:szCs w:val="28"/>
        </w:rPr>
        <w:t>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w:t>
      </w:r>
    </w:p>
    <w:p w14:paraId="294E97B7" w14:textId="77777777" w:rsidR="009B238D" w:rsidRPr="009B238D" w:rsidRDefault="009B238D" w:rsidP="009B238D">
      <w:pPr>
        <w:spacing w:after="150"/>
        <w:jc w:val="both"/>
        <w:outlineLvl w:val="4"/>
        <w:rPr>
          <w:rFonts w:cs="Times New Roman"/>
          <w:szCs w:val="28"/>
        </w:rPr>
      </w:pPr>
      <w:r w:rsidRPr="009B238D">
        <w:rPr>
          <w:rFonts w:cs="Times New Roman"/>
          <w:szCs w:val="28"/>
        </w:rPr>
        <w:t>осуществляется обработка персональных данных, подлежащих опубликованию или обязательному раскрытию в соответствии с федеральным законом.</w:t>
      </w:r>
    </w:p>
    <w:p w14:paraId="471F21D8" w14:textId="77777777" w:rsidR="009B238D" w:rsidRPr="009B238D" w:rsidRDefault="009B238D" w:rsidP="009B238D">
      <w:pPr>
        <w:spacing w:after="150"/>
        <w:jc w:val="both"/>
        <w:outlineLvl w:val="4"/>
        <w:rPr>
          <w:rFonts w:cs="Times New Roman"/>
          <w:szCs w:val="28"/>
        </w:rPr>
      </w:pPr>
      <w:r w:rsidRPr="009B238D">
        <w:rPr>
          <w:rFonts w:cs="Times New Roman"/>
          <w:szCs w:val="28"/>
        </w:rPr>
        <w:lastRenderedPageBreak/>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14:paraId="1062378F" w14:textId="77777777" w:rsidR="009B238D" w:rsidRPr="009B238D" w:rsidRDefault="009B238D" w:rsidP="009B238D">
      <w:pPr>
        <w:spacing w:after="150"/>
        <w:jc w:val="both"/>
        <w:outlineLvl w:val="4"/>
        <w:rPr>
          <w:rFonts w:cs="Times New Roman"/>
          <w:szCs w:val="28"/>
        </w:rPr>
      </w:pPr>
      <w:r w:rsidRPr="009B238D">
        <w:rPr>
          <w:rFonts w:cs="Times New Roman"/>
          <w:szCs w:val="28"/>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22FA257E" w14:textId="77777777" w:rsidR="009B238D" w:rsidRPr="009B238D" w:rsidRDefault="009B238D" w:rsidP="009B238D">
      <w:pPr>
        <w:spacing w:after="150"/>
        <w:jc w:val="both"/>
        <w:outlineLvl w:val="4"/>
        <w:rPr>
          <w:rFonts w:cs="Times New Roman"/>
          <w:szCs w:val="28"/>
        </w:rPr>
      </w:pPr>
      <w:r w:rsidRPr="009B238D">
        <w:rPr>
          <w:rFonts w:cs="Times New Roman"/>
          <w:szCs w:val="28"/>
        </w:rPr>
        <w:t>обработка персональных данных осуществляется в соответствии с законодательством Российской Федерации о гражданстве Российской Федерации.</w:t>
      </w:r>
    </w:p>
    <w:p w14:paraId="717D239E" w14:textId="77777777" w:rsidR="009B238D" w:rsidRPr="009B238D" w:rsidRDefault="009B238D" w:rsidP="009B238D">
      <w:pPr>
        <w:spacing w:after="150"/>
        <w:jc w:val="both"/>
        <w:outlineLvl w:val="4"/>
        <w:rPr>
          <w:rFonts w:cs="Times New Roman"/>
          <w:szCs w:val="28"/>
        </w:rPr>
      </w:pPr>
      <w:r w:rsidRPr="009B238D">
        <w:rPr>
          <w:rFonts w:cs="Times New Roman"/>
          <w:szCs w:val="28"/>
        </w:rPr>
        <w:t xml:space="preserve">Остальные случаи обработки персональных данных без согласия субъекта персональных данных указаны в статьях 6 и 10 Федерального закона от 26 января 2007 года № 152-ФЗ «О персональных данных». </w:t>
      </w:r>
    </w:p>
    <w:p w14:paraId="68CC6439" w14:textId="77777777" w:rsidR="009B238D" w:rsidRPr="009B238D" w:rsidRDefault="009B238D" w:rsidP="009B238D">
      <w:pPr>
        <w:spacing w:after="150"/>
        <w:jc w:val="both"/>
        <w:outlineLvl w:val="4"/>
        <w:rPr>
          <w:rFonts w:cs="Times New Roman"/>
          <w:szCs w:val="28"/>
        </w:rPr>
      </w:pPr>
      <w:r w:rsidRPr="009B238D">
        <w:rPr>
          <w:rFonts w:cs="Times New Roman"/>
          <w:szCs w:val="28"/>
        </w:rPr>
        <w:t>В каждом государственном органе, подразделении из числа государственных служащих органа, подразделения должен быть опеределен ответсвенный за организацию обработки персональных данных.</w:t>
      </w:r>
    </w:p>
    <w:p w14:paraId="042DDA6B" w14:textId="77777777" w:rsidR="009B238D" w:rsidRPr="009B238D" w:rsidRDefault="009B238D" w:rsidP="009B238D">
      <w:pPr>
        <w:spacing w:after="150"/>
        <w:jc w:val="both"/>
        <w:outlineLvl w:val="4"/>
        <w:rPr>
          <w:rFonts w:cs="Times New Roman"/>
          <w:szCs w:val="28"/>
        </w:rPr>
      </w:pPr>
      <w:r w:rsidRPr="009B238D">
        <w:rPr>
          <w:rFonts w:cs="Times New Roman"/>
          <w:szCs w:val="28"/>
        </w:rPr>
        <w:t>Такое лицо обязано осуществлять проверку соовтетсвия организации обработки персональных данных в органе, подразделении требованиям, установленным Федеральным законом от 27.07.2006 № 152-ФЗ «О персональных данных» и принятыми в соответствии с ним нормативными правовыми актами.</w:t>
      </w:r>
    </w:p>
    <w:p w14:paraId="5A957A94" w14:textId="6E20EA13" w:rsidR="009B238D" w:rsidRDefault="009B238D" w:rsidP="009B238D">
      <w:pPr>
        <w:spacing w:after="150"/>
        <w:jc w:val="both"/>
        <w:outlineLvl w:val="4"/>
        <w:rPr>
          <w:rFonts w:cs="Times New Roman"/>
          <w:szCs w:val="28"/>
        </w:rPr>
      </w:pPr>
      <w:r w:rsidRPr="009B238D">
        <w:rPr>
          <w:rFonts w:cs="Times New Roman"/>
          <w:szCs w:val="28"/>
        </w:rPr>
        <w:t>Перечень мер, направленных на обеспечение выполнения обязанностей, предусмотренных Федеральным законом от 27.07.2006 № 152-ФЗ «О персональных данных» и принятыми в в соответствии с ним нормативными правовыми актами, операторами, являющимися государственными органами утвержден Постановлением Правительства Российской Федерации от 21 марта 2012 года №211</w:t>
      </w:r>
    </w:p>
    <w:p w14:paraId="74BCB914" w14:textId="14B2134E" w:rsidR="009B238D" w:rsidRDefault="009B238D" w:rsidP="009B238D">
      <w:pPr>
        <w:spacing w:after="150"/>
        <w:jc w:val="both"/>
        <w:outlineLvl w:val="4"/>
        <w:rPr>
          <w:rFonts w:eastAsia="Times New Roman" w:cs="Times New Roman"/>
          <w:b/>
          <w:bCs/>
          <w:color w:val="333333"/>
          <w:szCs w:val="28"/>
          <w:lang w:eastAsia="ru-RU"/>
        </w:rPr>
      </w:pPr>
      <w:r w:rsidRPr="009B238D">
        <w:rPr>
          <w:rFonts w:eastAsia="Times New Roman" w:cs="Times New Roman"/>
          <w:b/>
          <w:bCs/>
          <w:color w:val="333333"/>
          <w:szCs w:val="28"/>
          <w:lang w:eastAsia="ru-RU"/>
        </w:rPr>
        <w:t xml:space="preserve">Раздел </w:t>
      </w:r>
      <w:r>
        <w:rPr>
          <w:rFonts w:eastAsia="Times New Roman" w:cs="Times New Roman"/>
          <w:b/>
          <w:bCs/>
          <w:color w:val="333333"/>
          <w:szCs w:val="28"/>
          <w:lang w:eastAsia="ru-RU"/>
        </w:rPr>
        <w:t>2</w:t>
      </w:r>
      <w:r w:rsidRPr="009B238D">
        <w:rPr>
          <w:rFonts w:eastAsia="Times New Roman" w:cs="Times New Roman"/>
          <w:b/>
          <w:bCs/>
          <w:color w:val="333333"/>
          <w:szCs w:val="28"/>
          <w:lang w:eastAsia="ru-RU"/>
        </w:rPr>
        <w:t>. Лекция</w:t>
      </w:r>
      <w:r>
        <w:rPr>
          <w:rFonts w:eastAsia="Times New Roman" w:cs="Times New Roman"/>
          <w:b/>
          <w:bCs/>
          <w:color w:val="333333"/>
          <w:szCs w:val="28"/>
          <w:lang w:eastAsia="ru-RU"/>
        </w:rPr>
        <w:t xml:space="preserve"> </w:t>
      </w:r>
      <w:r>
        <w:rPr>
          <w:rFonts w:eastAsia="Times New Roman" w:cs="Times New Roman"/>
          <w:b/>
          <w:bCs/>
          <w:color w:val="333333"/>
          <w:szCs w:val="28"/>
          <w:lang w:eastAsia="ru-RU"/>
        </w:rPr>
        <w:t>3</w:t>
      </w:r>
      <w:r w:rsidRPr="009B238D">
        <w:rPr>
          <w:rFonts w:eastAsia="Times New Roman" w:cs="Times New Roman"/>
          <w:b/>
          <w:bCs/>
          <w:color w:val="333333"/>
          <w:szCs w:val="28"/>
          <w:lang w:eastAsia="ru-RU"/>
        </w:rPr>
        <w:t>. Способы передачи персональных данных</w:t>
      </w:r>
    </w:p>
    <w:p w14:paraId="0DE3A7E7" w14:textId="77777777" w:rsidR="009B238D" w:rsidRPr="009B238D" w:rsidRDefault="009B238D" w:rsidP="009B238D">
      <w:pPr>
        <w:spacing w:after="150"/>
        <w:jc w:val="both"/>
        <w:outlineLvl w:val="4"/>
        <w:rPr>
          <w:rFonts w:cs="Times New Roman"/>
          <w:szCs w:val="28"/>
        </w:rPr>
      </w:pPr>
      <w:r w:rsidRPr="009B238D">
        <w:rPr>
          <w:rFonts w:cs="Times New Roman"/>
          <w:szCs w:val="28"/>
        </w:rPr>
        <w:t>В силу ст. 7 Федерального закона от 27.07.2006 № 152-ФЗ «О персональных данных»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71AD10B3" w14:textId="77777777" w:rsidR="009B238D" w:rsidRPr="009B238D" w:rsidRDefault="009B238D" w:rsidP="009B238D">
      <w:pPr>
        <w:spacing w:after="150"/>
        <w:jc w:val="both"/>
        <w:outlineLvl w:val="4"/>
        <w:rPr>
          <w:rFonts w:cs="Times New Roman"/>
          <w:szCs w:val="28"/>
        </w:rPr>
      </w:pPr>
      <w:r w:rsidRPr="009B238D">
        <w:rPr>
          <w:rFonts w:cs="Times New Roman"/>
          <w:szCs w:val="28"/>
        </w:rPr>
        <w:t>В Правительстве Приморского края передача персональных данных может осуществляться посредством:</w:t>
      </w:r>
    </w:p>
    <w:p w14:paraId="17669452" w14:textId="77777777" w:rsidR="009B238D" w:rsidRPr="009B238D" w:rsidRDefault="009B238D" w:rsidP="009B238D">
      <w:pPr>
        <w:spacing w:after="150"/>
        <w:jc w:val="both"/>
        <w:outlineLvl w:val="4"/>
        <w:rPr>
          <w:rFonts w:cs="Times New Roman"/>
          <w:szCs w:val="28"/>
        </w:rPr>
      </w:pPr>
      <w:r w:rsidRPr="009B238D">
        <w:rPr>
          <w:rFonts w:cs="Times New Roman"/>
          <w:szCs w:val="28"/>
        </w:rPr>
        <w:t>Единой системы межведомственного электронного взаимодействия (СМЭВ);</w:t>
      </w:r>
    </w:p>
    <w:p w14:paraId="5554D9D7" w14:textId="77777777" w:rsidR="009B238D" w:rsidRPr="009B238D" w:rsidRDefault="009B238D" w:rsidP="009B238D">
      <w:pPr>
        <w:spacing w:after="150"/>
        <w:jc w:val="both"/>
        <w:outlineLvl w:val="4"/>
        <w:rPr>
          <w:rFonts w:cs="Times New Roman"/>
          <w:szCs w:val="28"/>
        </w:rPr>
      </w:pPr>
      <w:r w:rsidRPr="009B238D">
        <w:rPr>
          <w:rFonts w:cs="Times New Roman"/>
          <w:szCs w:val="28"/>
        </w:rPr>
        <w:t>федеральной информационной системы «Система межведомственного электронного документооборота» (МЭДО);</w:t>
      </w:r>
    </w:p>
    <w:p w14:paraId="3335F4F5" w14:textId="77777777" w:rsidR="009B238D" w:rsidRPr="009B238D" w:rsidRDefault="009B238D" w:rsidP="009B238D">
      <w:pPr>
        <w:spacing w:after="150"/>
        <w:jc w:val="both"/>
        <w:outlineLvl w:val="4"/>
        <w:rPr>
          <w:rFonts w:cs="Times New Roman"/>
          <w:szCs w:val="28"/>
        </w:rPr>
      </w:pPr>
      <w:r w:rsidRPr="009B238D">
        <w:rPr>
          <w:rFonts w:cs="Times New Roman"/>
          <w:szCs w:val="28"/>
        </w:rPr>
        <w:t>государственной информационной системы Приморского края «Региональная система межведомственного электронного документооборота»;</w:t>
      </w:r>
    </w:p>
    <w:p w14:paraId="38032B67" w14:textId="77777777" w:rsidR="009B238D" w:rsidRPr="009B238D" w:rsidRDefault="009B238D" w:rsidP="009B238D">
      <w:pPr>
        <w:spacing w:after="150"/>
        <w:jc w:val="both"/>
        <w:outlineLvl w:val="4"/>
        <w:rPr>
          <w:rFonts w:cs="Times New Roman"/>
          <w:szCs w:val="28"/>
        </w:rPr>
      </w:pPr>
      <w:r w:rsidRPr="009B238D">
        <w:rPr>
          <w:rFonts w:cs="Times New Roman"/>
          <w:szCs w:val="28"/>
        </w:rPr>
        <w:lastRenderedPageBreak/>
        <w:t>иных информационных систем персональных данных, защита информации в которых обеспечивается в соответствии с Составом и содержанием организационных и технических мер по обеспечению защиты персональных данных при их обработке в информационных системах персональных данных, утвержденным приказом ФСТЭК России от 18 февраля 2013 года № 21;</w:t>
      </w:r>
    </w:p>
    <w:p w14:paraId="6CA4E46F" w14:textId="77777777" w:rsidR="009B238D" w:rsidRPr="009B238D" w:rsidRDefault="009B238D" w:rsidP="009B238D">
      <w:pPr>
        <w:spacing w:after="150"/>
        <w:jc w:val="both"/>
        <w:outlineLvl w:val="4"/>
        <w:rPr>
          <w:rFonts w:cs="Times New Roman"/>
          <w:szCs w:val="28"/>
        </w:rPr>
      </w:pPr>
      <w:r w:rsidRPr="009B238D">
        <w:rPr>
          <w:rFonts w:cs="Times New Roman"/>
          <w:szCs w:val="28"/>
        </w:rPr>
        <w:t>заказным письмом с уведомлением о вручении;</w:t>
      </w:r>
    </w:p>
    <w:p w14:paraId="0CDC643F" w14:textId="77777777" w:rsidR="009B238D" w:rsidRPr="009B238D" w:rsidRDefault="009B238D" w:rsidP="009B238D">
      <w:pPr>
        <w:spacing w:after="150"/>
        <w:jc w:val="both"/>
        <w:outlineLvl w:val="4"/>
        <w:rPr>
          <w:rFonts w:cs="Times New Roman"/>
          <w:szCs w:val="28"/>
        </w:rPr>
      </w:pPr>
      <w:r w:rsidRPr="009B238D">
        <w:rPr>
          <w:rFonts w:cs="Times New Roman"/>
          <w:szCs w:val="28"/>
        </w:rPr>
        <w:t>лично в руки с проставлением даты и номера входящего документа.</w:t>
      </w:r>
    </w:p>
    <w:p w14:paraId="5FA4F1AE" w14:textId="7DFE8A57" w:rsidR="009B238D" w:rsidRDefault="009B238D" w:rsidP="009B238D">
      <w:pPr>
        <w:spacing w:after="150"/>
        <w:jc w:val="both"/>
        <w:outlineLvl w:val="4"/>
        <w:rPr>
          <w:rFonts w:cs="Times New Roman"/>
          <w:szCs w:val="28"/>
        </w:rPr>
      </w:pPr>
      <w:r w:rsidRPr="009B238D">
        <w:rPr>
          <w:rFonts w:cs="Times New Roman"/>
          <w:szCs w:val="28"/>
        </w:rPr>
        <w:t>Запрещено передавать персональные данные по почте (служебной, личной), через мессенджеры и онлайн хранилища данных, облаков (Google Drive. Google Docs, Яндекс Диск, Next Cloud).</w:t>
      </w:r>
    </w:p>
    <w:p w14:paraId="152B1783" w14:textId="4EA92B37" w:rsidR="009B238D" w:rsidRDefault="009B238D" w:rsidP="009B238D">
      <w:pPr>
        <w:spacing w:after="150"/>
        <w:jc w:val="both"/>
        <w:outlineLvl w:val="4"/>
        <w:rPr>
          <w:rFonts w:eastAsia="Times New Roman" w:cs="Times New Roman"/>
          <w:b/>
          <w:bCs/>
          <w:color w:val="333333"/>
          <w:szCs w:val="28"/>
          <w:lang w:eastAsia="ru-RU"/>
        </w:rPr>
      </w:pPr>
      <w:r w:rsidRPr="009B238D">
        <w:rPr>
          <w:rFonts w:eastAsia="Times New Roman" w:cs="Times New Roman"/>
          <w:b/>
          <w:bCs/>
          <w:color w:val="333333"/>
          <w:szCs w:val="28"/>
          <w:lang w:eastAsia="ru-RU"/>
        </w:rPr>
        <w:t xml:space="preserve">Раздел </w:t>
      </w:r>
      <w:r>
        <w:rPr>
          <w:rFonts w:eastAsia="Times New Roman" w:cs="Times New Roman"/>
          <w:b/>
          <w:bCs/>
          <w:color w:val="333333"/>
          <w:szCs w:val="28"/>
          <w:lang w:eastAsia="ru-RU"/>
        </w:rPr>
        <w:t>3</w:t>
      </w:r>
      <w:r w:rsidRPr="009B238D">
        <w:rPr>
          <w:rFonts w:eastAsia="Times New Roman" w:cs="Times New Roman"/>
          <w:b/>
          <w:bCs/>
          <w:color w:val="333333"/>
          <w:szCs w:val="28"/>
          <w:lang w:eastAsia="ru-RU"/>
        </w:rPr>
        <w:t>. Лекция</w:t>
      </w:r>
      <w:r>
        <w:rPr>
          <w:rFonts w:eastAsia="Times New Roman" w:cs="Times New Roman"/>
          <w:b/>
          <w:bCs/>
          <w:color w:val="333333"/>
          <w:szCs w:val="28"/>
          <w:lang w:eastAsia="ru-RU"/>
        </w:rPr>
        <w:t xml:space="preserve"> </w:t>
      </w:r>
      <w:r>
        <w:rPr>
          <w:rFonts w:eastAsia="Times New Roman" w:cs="Times New Roman"/>
          <w:b/>
          <w:bCs/>
          <w:color w:val="333333"/>
          <w:szCs w:val="28"/>
          <w:lang w:eastAsia="ru-RU"/>
        </w:rPr>
        <w:t>1</w:t>
      </w:r>
      <w:r w:rsidRPr="009B238D">
        <w:rPr>
          <w:rFonts w:eastAsia="Times New Roman" w:cs="Times New Roman"/>
          <w:b/>
          <w:bCs/>
          <w:color w:val="333333"/>
          <w:szCs w:val="28"/>
          <w:lang w:eastAsia="ru-RU"/>
        </w:rPr>
        <w:t>. Служебное автоматизированной рабочее место государственного служащего в Правительстве Приморского края</w:t>
      </w:r>
    </w:p>
    <w:p w14:paraId="30429CB5" w14:textId="77777777" w:rsidR="009B238D" w:rsidRPr="009B238D" w:rsidRDefault="009B238D" w:rsidP="009B238D">
      <w:pPr>
        <w:spacing w:after="150"/>
        <w:jc w:val="both"/>
        <w:outlineLvl w:val="4"/>
        <w:rPr>
          <w:rFonts w:cs="Times New Roman"/>
          <w:szCs w:val="28"/>
        </w:rPr>
      </w:pPr>
      <w:r w:rsidRPr="009B238D">
        <w:rPr>
          <w:rFonts w:cs="Times New Roman"/>
          <w:szCs w:val="28"/>
        </w:rPr>
        <w:t>Рабочее место может служить источником возникновения потенциальных угроз безопасности информации, так как большая часть информации обрабатывается с помощью компьютера. Чаще всего угрозы безопасности информации возникают вследствие незнания служащими правил защиты информации и (или) непонимание/ недопонимание необходимости их соблюдения.</w:t>
      </w:r>
    </w:p>
    <w:p w14:paraId="06828B99" w14:textId="58A1120F" w:rsidR="009B238D" w:rsidRPr="009B238D" w:rsidRDefault="009B238D" w:rsidP="009B238D">
      <w:pPr>
        <w:spacing w:after="150"/>
        <w:jc w:val="both"/>
        <w:outlineLvl w:val="4"/>
        <w:rPr>
          <w:rFonts w:cs="Times New Roman"/>
          <w:szCs w:val="28"/>
        </w:rPr>
      </w:pPr>
      <w:r w:rsidRPr="009B238D">
        <w:rPr>
          <w:rFonts w:cs="Times New Roman"/>
          <w:szCs w:val="28"/>
        </w:rPr>
        <w:t xml:space="preserve">Для </w:t>
      </w:r>
      <w:r w:rsidRPr="009B238D">
        <w:rPr>
          <w:rFonts w:cs="Times New Roman"/>
          <w:szCs w:val="28"/>
        </w:rPr>
        <w:t>уменьшения</w:t>
      </w:r>
      <w:r w:rsidRPr="009B238D">
        <w:rPr>
          <w:rFonts w:cs="Times New Roman"/>
          <w:szCs w:val="28"/>
        </w:rPr>
        <w:t xml:space="preserve"> риска возникновения инцидентов информационной безопасности доступ пользователей к компонентам операционной системы и командам системного администрирования на рабочих местах в Правительстве Приморского края ограничен. Право на доступ к подобным компонентам предоставлено только системным администраторам и администраторам безопасности. Конечным пользователям предоставляется доступ только к тем командам, которые необходимы для выполнения их служебных обязанностей.</w:t>
      </w:r>
    </w:p>
    <w:p w14:paraId="2952FE17" w14:textId="593216C4" w:rsidR="009B238D" w:rsidRDefault="009B238D" w:rsidP="009B238D">
      <w:pPr>
        <w:spacing w:after="150"/>
        <w:jc w:val="both"/>
        <w:outlineLvl w:val="4"/>
        <w:rPr>
          <w:rFonts w:cs="Times New Roman"/>
          <w:szCs w:val="28"/>
        </w:rPr>
      </w:pPr>
      <w:r w:rsidRPr="009B238D">
        <w:rPr>
          <w:rFonts w:cs="Times New Roman"/>
          <w:szCs w:val="28"/>
        </w:rPr>
        <w:t>Государственные служащие обязаны знать и выполнять мероприятия по обеспечению информационной безопасности.</w:t>
      </w:r>
    </w:p>
    <w:p w14:paraId="433B89D5" w14:textId="382EBAFA" w:rsidR="009B238D" w:rsidRDefault="009B238D" w:rsidP="009B238D">
      <w:pPr>
        <w:spacing w:after="150"/>
        <w:jc w:val="both"/>
        <w:outlineLvl w:val="4"/>
        <w:rPr>
          <w:rFonts w:eastAsia="Times New Roman" w:cs="Times New Roman"/>
          <w:b/>
          <w:bCs/>
          <w:color w:val="333333"/>
          <w:szCs w:val="28"/>
          <w:lang w:eastAsia="ru-RU"/>
        </w:rPr>
      </w:pPr>
      <w:r w:rsidRPr="009B238D">
        <w:rPr>
          <w:rFonts w:eastAsia="Times New Roman" w:cs="Times New Roman"/>
          <w:b/>
          <w:bCs/>
          <w:color w:val="333333"/>
          <w:szCs w:val="28"/>
          <w:lang w:eastAsia="ru-RU"/>
        </w:rPr>
        <w:t xml:space="preserve">Раздел </w:t>
      </w:r>
      <w:r>
        <w:rPr>
          <w:rFonts w:eastAsia="Times New Roman" w:cs="Times New Roman"/>
          <w:b/>
          <w:bCs/>
          <w:color w:val="333333"/>
          <w:szCs w:val="28"/>
          <w:lang w:eastAsia="ru-RU"/>
        </w:rPr>
        <w:t>3</w:t>
      </w:r>
      <w:r w:rsidRPr="009B238D">
        <w:rPr>
          <w:rFonts w:eastAsia="Times New Roman" w:cs="Times New Roman"/>
          <w:b/>
          <w:bCs/>
          <w:color w:val="333333"/>
          <w:szCs w:val="28"/>
          <w:lang w:eastAsia="ru-RU"/>
        </w:rPr>
        <w:t>. Лекция</w:t>
      </w:r>
      <w:r>
        <w:rPr>
          <w:rFonts w:eastAsia="Times New Roman" w:cs="Times New Roman"/>
          <w:b/>
          <w:bCs/>
          <w:color w:val="333333"/>
          <w:szCs w:val="28"/>
          <w:lang w:eastAsia="ru-RU"/>
        </w:rPr>
        <w:t xml:space="preserve"> </w:t>
      </w:r>
      <w:r>
        <w:rPr>
          <w:rFonts w:eastAsia="Times New Roman" w:cs="Times New Roman"/>
          <w:b/>
          <w:bCs/>
          <w:color w:val="333333"/>
          <w:szCs w:val="28"/>
          <w:lang w:eastAsia="ru-RU"/>
        </w:rPr>
        <w:t>2</w:t>
      </w:r>
      <w:r w:rsidRPr="009B238D">
        <w:rPr>
          <w:rFonts w:eastAsia="Times New Roman" w:cs="Times New Roman"/>
          <w:b/>
          <w:bCs/>
          <w:color w:val="333333"/>
          <w:szCs w:val="28"/>
          <w:lang w:eastAsia="ru-RU"/>
        </w:rPr>
        <w:t>. Архивирование и резервирование</w:t>
      </w:r>
    </w:p>
    <w:p w14:paraId="7EAE3FCE" w14:textId="77777777" w:rsidR="009B238D" w:rsidRPr="009B238D" w:rsidRDefault="009B238D" w:rsidP="009B238D">
      <w:pPr>
        <w:spacing w:after="150"/>
        <w:jc w:val="both"/>
        <w:outlineLvl w:val="4"/>
        <w:rPr>
          <w:rFonts w:cs="Times New Roman"/>
          <w:szCs w:val="28"/>
        </w:rPr>
      </w:pPr>
      <w:r w:rsidRPr="009B238D">
        <w:rPr>
          <w:rFonts w:cs="Times New Roman"/>
          <w:szCs w:val="28"/>
        </w:rPr>
        <w:t>Как уже было отмечено, почти вся информация обрабатывается с применением служебных автоматизированных рабочих мест государственных служащих, в следствии чего служебная информация хранится в памяти рабочих мест. Утеря информации может привести к приостановке деятельности государственного органа, подразделения, а ее полное восстановление не может быть гарантировано.</w:t>
      </w:r>
    </w:p>
    <w:p w14:paraId="7DD2C7F4" w14:textId="77777777" w:rsidR="009B238D" w:rsidRPr="009B238D" w:rsidRDefault="009B238D" w:rsidP="009B238D">
      <w:pPr>
        <w:spacing w:after="150"/>
        <w:jc w:val="both"/>
        <w:outlineLvl w:val="4"/>
        <w:rPr>
          <w:rFonts w:cs="Times New Roman"/>
          <w:szCs w:val="28"/>
        </w:rPr>
      </w:pPr>
      <w:r w:rsidRPr="009B238D">
        <w:rPr>
          <w:rFonts w:cs="Times New Roman"/>
          <w:szCs w:val="28"/>
        </w:rPr>
        <w:t>Чтобы избежать случайного или преднамеренного удаления информации, была придумана специальная процедура, которая позволяет дублировать все важные данные, – резервное копирование.</w:t>
      </w:r>
    </w:p>
    <w:p w14:paraId="1A4DE13E" w14:textId="77777777" w:rsidR="009B238D" w:rsidRPr="009B238D" w:rsidRDefault="009B238D" w:rsidP="009B238D">
      <w:pPr>
        <w:spacing w:after="150"/>
        <w:jc w:val="both"/>
        <w:outlineLvl w:val="4"/>
        <w:rPr>
          <w:rFonts w:cs="Times New Roman"/>
          <w:szCs w:val="28"/>
        </w:rPr>
      </w:pPr>
      <w:r w:rsidRPr="009B238D">
        <w:rPr>
          <w:rFonts w:cs="Times New Roman"/>
          <w:szCs w:val="28"/>
        </w:rPr>
        <w:t>Резервное копирование – это копия данных, которая позволяет их восстановить в случае утраты или повреждения. Исходная информация после создания резервной копии не удаляется.</w:t>
      </w:r>
    </w:p>
    <w:p w14:paraId="38C6B5E8" w14:textId="77777777" w:rsidR="009B238D" w:rsidRPr="009B238D" w:rsidRDefault="009B238D" w:rsidP="009B238D">
      <w:pPr>
        <w:spacing w:after="150"/>
        <w:jc w:val="both"/>
        <w:outlineLvl w:val="4"/>
        <w:rPr>
          <w:rFonts w:cs="Times New Roman"/>
          <w:szCs w:val="28"/>
        </w:rPr>
      </w:pPr>
      <w:r w:rsidRPr="009B238D">
        <w:rPr>
          <w:rFonts w:cs="Times New Roman"/>
          <w:szCs w:val="28"/>
        </w:rPr>
        <w:lastRenderedPageBreak/>
        <w:t>Основное назначение резервных копий — быстрое восстановление работоспособности систем в случае происшествий: поломка оборудования, ошибочные действия пользователей.</w:t>
      </w:r>
    </w:p>
    <w:p w14:paraId="3A3D4977" w14:textId="77777777" w:rsidR="009B238D" w:rsidRPr="009B238D" w:rsidRDefault="009B238D" w:rsidP="009B238D">
      <w:pPr>
        <w:spacing w:after="150"/>
        <w:jc w:val="both"/>
        <w:outlineLvl w:val="4"/>
        <w:rPr>
          <w:rFonts w:cs="Times New Roman"/>
          <w:szCs w:val="28"/>
        </w:rPr>
      </w:pPr>
      <w:r w:rsidRPr="009B238D">
        <w:rPr>
          <w:rFonts w:cs="Times New Roman"/>
          <w:szCs w:val="28"/>
        </w:rPr>
        <w:t>Резервный копии создаются для восстановления оперативной информации, с которой работает пользователь «здесь и сейчас». Однако, пользователь также имеет дело не только с оперативными данными - значительный объем многочисленных баз данных и файловых архивов содержат ретроспективную информацию.</w:t>
      </w:r>
    </w:p>
    <w:p w14:paraId="5C383F4F" w14:textId="77777777" w:rsidR="009B238D" w:rsidRPr="009B238D" w:rsidRDefault="009B238D" w:rsidP="009B238D">
      <w:pPr>
        <w:spacing w:after="150"/>
        <w:jc w:val="both"/>
        <w:outlineLvl w:val="4"/>
        <w:rPr>
          <w:rFonts w:cs="Times New Roman"/>
          <w:szCs w:val="28"/>
        </w:rPr>
      </w:pPr>
      <w:r w:rsidRPr="009B238D">
        <w:rPr>
          <w:rFonts w:cs="Times New Roman"/>
          <w:szCs w:val="28"/>
        </w:rPr>
        <w:t>Разницу между резервным копированием и архивированием данных проще всего описать на примере почтового ящика. Большинство пользователей используют для работы только те письма, что получены в последние несколько недель, но крайне неохотно удаляют старую переписку: она служит источником информации, с помощью которой можно «поднять» старые обсуждения, получить справочную информацию, восстановить полученные файлы. Иными словами — почта служит ценным источником ретроспективной информации.</w:t>
      </w:r>
    </w:p>
    <w:p w14:paraId="74E194CF" w14:textId="77777777" w:rsidR="009B238D" w:rsidRPr="009B238D" w:rsidRDefault="009B238D" w:rsidP="009B238D">
      <w:pPr>
        <w:spacing w:after="150"/>
        <w:jc w:val="both"/>
        <w:outlineLvl w:val="4"/>
        <w:rPr>
          <w:rFonts w:cs="Times New Roman"/>
          <w:szCs w:val="28"/>
        </w:rPr>
      </w:pPr>
      <w:r w:rsidRPr="009B238D">
        <w:rPr>
          <w:rFonts w:cs="Times New Roman"/>
          <w:szCs w:val="28"/>
        </w:rPr>
        <w:t>Важно при создании архивных записей создать четкую структуру для быстрого поиска необходимой информации. Необходимо создать такой каталог с папками и документами который позволит искать нужную информацию с наименьшими затратами времени. Поэтому, рекомендуем на этапе работы с такими фалами сразу формировать отдельные папки по темам, чтобы затем просто добавить их в архив.</w:t>
      </w:r>
    </w:p>
    <w:p w14:paraId="0D16C49C" w14:textId="77777777" w:rsidR="009B238D" w:rsidRPr="009B238D" w:rsidRDefault="009B238D" w:rsidP="009B238D">
      <w:pPr>
        <w:spacing w:after="150"/>
        <w:jc w:val="both"/>
        <w:outlineLvl w:val="4"/>
        <w:rPr>
          <w:rFonts w:cs="Times New Roman"/>
          <w:szCs w:val="28"/>
        </w:rPr>
      </w:pPr>
      <w:r w:rsidRPr="009B238D">
        <w:rPr>
          <w:rFonts w:cs="Times New Roman"/>
          <w:szCs w:val="28"/>
        </w:rPr>
        <w:t>ВАЖНО!</w:t>
      </w:r>
    </w:p>
    <w:p w14:paraId="3D814E71" w14:textId="77777777" w:rsidR="009B238D" w:rsidRPr="009B238D" w:rsidRDefault="009B238D" w:rsidP="009B238D">
      <w:pPr>
        <w:spacing w:after="150"/>
        <w:jc w:val="both"/>
        <w:outlineLvl w:val="4"/>
        <w:rPr>
          <w:rFonts w:cs="Times New Roman"/>
          <w:szCs w:val="28"/>
        </w:rPr>
      </w:pPr>
      <w:r w:rsidRPr="009B238D">
        <w:rPr>
          <w:rFonts w:cs="Times New Roman"/>
          <w:szCs w:val="28"/>
        </w:rPr>
        <w:t>Архивы не должны храниться вместе с остальными документами, задействованными в работе.</w:t>
      </w:r>
    </w:p>
    <w:p w14:paraId="24AB209D" w14:textId="77777777" w:rsidR="009B238D" w:rsidRPr="009B238D" w:rsidRDefault="009B238D" w:rsidP="009B238D">
      <w:pPr>
        <w:spacing w:after="150"/>
        <w:jc w:val="both"/>
        <w:outlineLvl w:val="4"/>
        <w:rPr>
          <w:rFonts w:cs="Times New Roman"/>
          <w:szCs w:val="28"/>
        </w:rPr>
      </w:pPr>
      <w:r w:rsidRPr="009B238D">
        <w:rPr>
          <w:rFonts w:cs="Times New Roman"/>
          <w:szCs w:val="28"/>
        </w:rPr>
        <w:t>Создаваемые архивы должны быть защищены паролем.</w:t>
      </w:r>
    </w:p>
    <w:p w14:paraId="540EFF86" w14:textId="77777777" w:rsidR="009B238D" w:rsidRPr="009B238D" w:rsidRDefault="009B238D" w:rsidP="009B238D">
      <w:pPr>
        <w:spacing w:after="150"/>
        <w:jc w:val="both"/>
        <w:outlineLvl w:val="4"/>
        <w:rPr>
          <w:rFonts w:cs="Times New Roman"/>
          <w:szCs w:val="28"/>
        </w:rPr>
      </w:pPr>
      <w:r w:rsidRPr="009B238D">
        <w:rPr>
          <w:rFonts w:cs="Times New Roman"/>
          <w:szCs w:val="28"/>
        </w:rPr>
        <w:t>Резервные копии и архивы могут создаваться путем дублирования файлов на отчуждаемые носители информации (USB-накопители, оптические диски, съемные жесткие диски), сетевые диски, облачное онлайн хранилище.</w:t>
      </w:r>
    </w:p>
    <w:p w14:paraId="1CCE96C3" w14:textId="5E6DA560" w:rsidR="009B238D" w:rsidRDefault="009B238D" w:rsidP="009B238D">
      <w:pPr>
        <w:spacing w:after="150"/>
        <w:jc w:val="both"/>
        <w:outlineLvl w:val="4"/>
        <w:rPr>
          <w:rFonts w:cs="Times New Roman"/>
          <w:szCs w:val="28"/>
        </w:rPr>
      </w:pPr>
      <w:r w:rsidRPr="009B238D">
        <w:rPr>
          <w:rFonts w:cs="Times New Roman"/>
          <w:szCs w:val="28"/>
        </w:rPr>
        <w:t>Для того, чтобы создать архив документов, защищенный паролем, необходимо использовать программы-архиваторы, установленные на компьютере.</w:t>
      </w:r>
    </w:p>
    <w:p w14:paraId="242D1740" w14:textId="53B13353" w:rsidR="009B238D" w:rsidRDefault="009B238D" w:rsidP="009B238D">
      <w:pPr>
        <w:spacing w:after="150"/>
        <w:jc w:val="both"/>
        <w:outlineLvl w:val="4"/>
        <w:rPr>
          <w:rFonts w:cs="Times New Roman"/>
          <w:szCs w:val="28"/>
        </w:rPr>
      </w:pPr>
      <w:r>
        <w:rPr>
          <w:rFonts w:cs="Times New Roman"/>
          <w:szCs w:val="28"/>
        </w:rPr>
        <w:t>…….</w:t>
      </w:r>
    </w:p>
    <w:p w14:paraId="2A9782FF" w14:textId="4AF89228" w:rsidR="009B238D" w:rsidRDefault="009B238D" w:rsidP="009B238D">
      <w:pPr>
        <w:spacing w:after="150"/>
        <w:jc w:val="both"/>
        <w:outlineLvl w:val="4"/>
        <w:rPr>
          <w:rFonts w:eastAsia="Times New Roman" w:cs="Times New Roman"/>
          <w:b/>
          <w:bCs/>
          <w:color w:val="333333"/>
          <w:szCs w:val="28"/>
          <w:lang w:eastAsia="ru-RU"/>
        </w:rPr>
      </w:pPr>
      <w:r w:rsidRPr="009B238D">
        <w:rPr>
          <w:rFonts w:eastAsia="Times New Roman" w:cs="Times New Roman"/>
          <w:b/>
          <w:bCs/>
          <w:color w:val="333333"/>
          <w:szCs w:val="28"/>
          <w:lang w:eastAsia="ru-RU"/>
        </w:rPr>
        <w:t xml:space="preserve">Раздел </w:t>
      </w:r>
      <w:r>
        <w:rPr>
          <w:rFonts w:eastAsia="Times New Roman" w:cs="Times New Roman"/>
          <w:b/>
          <w:bCs/>
          <w:color w:val="333333"/>
          <w:szCs w:val="28"/>
          <w:lang w:eastAsia="ru-RU"/>
        </w:rPr>
        <w:t>3</w:t>
      </w:r>
      <w:r w:rsidRPr="009B238D">
        <w:rPr>
          <w:rFonts w:eastAsia="Times New Roman" w:cs="Times New Roman"/>
          <w:b/>
          <w:bCs/>
          <w:color w:val="333333"/>
          <w:szCs w:val="28"/>
          <w:lang w:eastAsia="ru-RU"/>
        </w:rPr>
        <w:t>. Лекция</w:t>
      </w:r>
      <w:r>
        <w:rPr>
          <w:rFonts w:eastAsia="Times New Roman" w:cs="Times New Roman"/>
          <w:b/>
          <w:bCs/>
          <w:color w:val="333333"/>
          <w:szCs w:val="28"/>
          <w:lang w:eastAsia="ru-RU"/>
        </w:rPr>
        <w:t xml:space="preserve"> </w:t>
      </w:r>
      <w:r>
        <w:rPr>
          <w:rFonts w:eastAsia="Times New Roman" w:cs="Times New Roman"/>
          <w:b/>
          <w:bCs/>
          <w:color w:val="333333"/>
          <w:szCs w:val="28"/>
          <w:lang w:eastAsia="ru-RU"/>
        </w:rPr>
        <w:t>3</w:t>
      </w:r>
      <w:r w:rsidRPr="009B238D">
        <w:rPr>
          <w:rFonts w:eastAsia="Times New Roman" w:cs="Times New Roman"/>
          <w:b/>
          <w:bCs/>
          <w:color w:val="333333"/>
          <w:szCs w:val="28"/>
          <w:lang w:eastAsia="ru-RU"/>
        </w:rPr>
        <w:t>. Сетевые диски</w:t>
      </w:r>
    </w:p>
    <w:p w14:paraId="435B0681" w14:textId="77777777" w:rsidR="009B238D" w:rsidRPr="009B238D" w:rsidRDefault="009B238D" w:rsidP="009B238D">
      <w:pPr>
        <w:spacing w:after="150"/>
        <w:jc w:val="both"/>
        <w:outlineLvl w:val="4"/>
        <w:rPr>
          <w:rFonts w:cs="Times New Roman"/>
          <w:szCs w:val="28"/>
        </w:rPr>
      </w:pPr>
      <w:r w:rsidRPr="009B238D">
        <w:rPr>
          <w:rFonts w:cs="Times New Roman"/>
          <w:szCs w:val="28"/>
        </w:rPr>
        <w:t>Сетевой диск — назначенный логический диск, который служит для хранения «общих» файлов, доступных для всех пользователей, на других персональных компьютерах, включенных в общую локальную сеть.</w:t>
      </w:r>
    </w:p>
    <w:p w14:paraId="1615530A" w14:textId="77777777" w:rsidR="009B238D" w:rsidRPr="009B238D" w:rsidRDefault="009B238D" w:rsidP="009B238D">
      <w:pPr>
        <w:spacing w:after="150"/>
        <w:jc w:val="both"/>
        <w:outlineLvl w:val="4"/>
        <w:rPr>
          <w:rFonts w:cs="Times New Roman"/>
          <w:szCs w:val="28"/>
        </w:rPr>
      </w:pPr>
      <w:r w:rsidRPr="009B238D">
        <w:rPr>
          <w:rFonts w:cs="Times New Roman"/>
          <w:szCs w:val="28"/>
        </w:rPr>
        <w:t>На каждом служебном автоматизированном рабочем месте государственного служащего в Правительстве Приморского края настроен сетевой диск.</w:t>
      </w:r>
    </w:p>
    <w:p w14:paraId="4B1F67BF" w14:textId="77777777" w:rsidR="009B238D" w:rsidRPr="009B238D" w:rsidRDefault="009B238D" w:rsidP="009B238D">
      <w:pPr>
        <w:spacing w:after="150"/>
        <w:jc w:val="both"/>
        <w:outlineLvl w:val="4"/>
        <w:rPr>
          <w:rFonts w:cs="Times New Roman"/>
          <w:szCs w:val="28"/>
        </w:rPr>
      </w:pPr>
      <w:r w:rsidRPr="009B238D">
        <w:rPr>
          <w:rFonts w:cs="Times New Roman"/>
          <w:szCs w:val="28"/>
        </w:rPr>
        <w:lastRenderedPageBreak/>
        <w:t>В ситуациях, когда необходимо организовать совместный доступ государственных служащих из одного государственного органа, подразделения к данным или обеспечить их быструю передачу, необходимо использовать сетевой диск. Для каждого государственного органа, подразделения создана отдельная папка, куда могут обращаться государственные служащие.</w:t>
      </w:r>
    </w:p>
    <w:p w14:paraId="4A22F065" w14:textId="0EDBDE4F" w:rsidR="009B238D" w:rsidRDefault="009B238D" w:rsidP="009B238D">
      <w:pPr>
        <w:spacing w:after="150"/>
        <w:jc w:val="both"/>
        <w:outlineLvl w:val="4"/>
        <w:rPr>
          <w:rFonts w:cs="Times New Roman"/>
          <w:szCs w:val="28"/>
        </w:rPr>
      </w:pPr>
      <w:r w:rsidRPr="009B238D">
        <w:rPr>
          <w:rFonts w:cs="Times New Roman"/>
          <w:szCs w:val="28"/>
        </w:rPr>
        <w:t>Пересылка данных по служебной почте или с применением облачных хранилищ не гарантирует безопасность передаваемой информации.</w:t>
      </w:r>
    </w:p>
    <w:p w14:paraId="3984E30D" w14:textId="52291B70" w:rsidR="009B238D" w:rsidRDefault="009B238D" w:rsidP="009B238D">
      <w:pPr>
        <w:spacing w:after="150"/>
        <w:jc w:val="both"/>
        <w:outlineLvl w:val="4"/>
        <w:rPr>
          <w:rFonts w:cs="Times New Roman"/>
          <w:szCs w:val="28"/>
        </w:rPr>
      </w:pPr>
      <w:r>
        <w:rPr>
          <w:rFonts w:cs="Times New Roman"/>
          <w:szCs w:val="28"/>
        </w:rPr>
        <w:t>…..</w:t>
      </w:r>
    </w:p>
    <w:p w14:paraId="4AA07AAA" w14:textId="548A28C5" w:rsidR="009B238D" w:rsidRDefault="009B238D" w:rsidP="009B238D">
      <w:pPr>
        <w:spacing w:after="150"/>
        <w:jc w:val="both"/>
        <w:outlineLvl w:val="4"/>
        <w:rPr>
          <w:rFonts w:eastAsia="Times New Roman" w:cs="Times New Roman"/>
          <w:b/>
          <w:bCs/>
          <w:color w:val="333333"/>
          <w:szCs w:val="28"/>
          <w:lang w:eastAsia="ru-RU"/>
        </w:rPr>
      </w:pPr>
      <w:r w:rsidRPr="009B238D">
        <w:rPr>
          <w:rFonts w:eastAsia="Times New Roman" w:cs="Times New Roman"/>
          <w:b/>
          <w:bCs/>
          <w:color w:val="333333"/>
          <w:szCs w:val="28"/>
          <w:lang w:eastAsia="ru-RU"/>
        </w:rPr>
        <w:t xml:space="preserve">Раздел </w:t>
      </w:r>
      <w:r>
        <w:rPr>
          <w:rFonts w:eastAsia="Times New Roman" w:cs="Times New Roman"/>
          <w:b/>
          <w:bCs/>
          <w:color w:val="333333"/>
          <w:szCs w:val="28"/>
          <w:lang w:eastAsia="ru-RU"/>
        </w:rPr>
        <w:t>3</w:t>
      </w:r>
      <w:r w:rsidRPr="009B238D">
        <w:rPr>
          <w:rFonts w:eastAsia="Times New Roman" w:cs="Times New Roman"/>
          <w:b/>
          <w:bCs/>
          <w:color w:val="333333"/>
          <w:szCs w:val="28"/>
          <w:lang w:eastAsia="ru-RU"/>
        </w:rPr>
        <w:t>. Лекция</w:t>
      </w:r>
      <w:r>
        <w:rPr>
          <w:rFonts w:eastAsia="Times New Roman" w:cs="Times New Roman"/>
          <w:b/>
          <w:bCs/>
          <w:color w:val="333333"/>
          <w:szCs w:val="28"/>
          <w:lang w:eastAsia="ru-RU"/>
        </w:rPr>
        <w:t xml:space="preserve"> </w:t>
      </w:r>
      <w:r>
        <w:rPr>
          <w:rFonts w:eastAsia="Times New Roman" w:cs="Times New Roman"/>
          <w:b/>
          <w:bCs/>
          <w:color w:val="333333"/>
          <w:szCs w:val="28"/>
          <w:lang w:eastAsia="ru-RU"/>
        </w:rPr>
        <w:t>4</w:t>
      </w:r>
      <w:r w:rsidRPr="009B238D">
        <w:rPr>
          <w:rFonts w:eastAsia="Times New Roman" w:cs="Times New Roman"/>
          <w:b/>
          <w:bCs/>
          <w:color w:val="333333"/>
          <w:szCs w:val="28"/>
          <w:lang w:eastAsia="ru-RU"/>
        </w:rPr>
        <w:t>. Блокирование экрана рабочего места</w:t>
      </w:r>
    </w:p>
    <w:p w14:paraId="5E74343C" w14:textId="77777777" w:rsidR="009B238D" w:rsidRPr="009B238D" w:rsidRDefault="009B238D" w:rsidP="009B238D">
      <w:pPr>
        <w:spacing w:after="150"/>
        <w:jc w:val="both"/>
        <w:outlineLvl w:val="4"/>
        <w:rPr>
          <w:rFonts w:cs="Times New Roman"/>
          <w:szCs w:val="28"/>
        </w:rPr>
      </w:pPr>
      <w:r w:rsidRPr="009B238D">
        <w:rPr>
          <w:rFonts w:cs="Times New Roman"/>
          <w:szCs w:val="28"/>
        </w:rPr>
        <w:t>В процессе выполнения служебных обязанностей государственный служащий может покидать свое рабочее место и помещение, в котором оно расположено. Во время его отсутствия доступ в помещение могут получить посторонние лица, тогда информация, размещенная на экране рабочего стола, само рабочее место, а также документы, оставленные на столе, могут быть доступны для просмотра, их изменения, копирования и уничтожения.</w:t>
      </w:r>
    </w:p>
    <w:p w14:paraId="2B04CDEC" w14:textId="77777777" w:rsidR="009B238D" w:rsidRPr="009B238D" w:rsidRDefault="009B238D" w:rsidP="009B238D">
      <w:pPr>
        <w:spacing w:after="150"/>
        <w:jc w:val="both"/>
        <w:outlineLvl w:val="4"/>
        <w:rPr>
          <w:rFonts w:cs="Times New Roman"/>
          <w:szCs w:val="28"/>
        </w:rPr>
      </w:pPr>
      <w:r w:rsidRPr="009B238D">
        <w:rPr>
          <w:rFonts w:cs="Times New Roman"/>
          <w:szCs w:val="28"/>
        </w:rPr>
        <w:t xml:space="preserve">Для нейтрализации угрозы несанкционированного доступа посторонних лиц к информации, размещенной на экране рабочего места, государственный служащий принимает меры по противодействию несанкционированному просмотру защищаемой информации с экрана монитора посторонними лицами. </w:t>
      </w:r>
    </w:p>
    <w:p w14:paraId="725C8E54" w14:textId="77777777" w:rsidR="009B238D" w:rsidRPr="009B238D" w:rsidRDefault="009B238D" w:rsidP="009B238D">
      <w:pPr>
        <w:spacing w:after="150"/>
        <w:jc w:val="both"/>
        <w:outlineLvl w:val="4"/>
        <w:rPr>
          <w:rFonts w:cs="Times New Roman"/>
          <w:szCs w:val="28"/>
        </w:rPr>
      </w:pPr>
      <w:r w:rsidRPr="009B238D">
        <w:rPr>
          <w:rFonts w:cs="Times New Roman"/>
          <w:szCs w:val="28"/>
        </w:rPr>
        <w:t>К таким мерам относятся:</w:t>
      </w:r>
    </w:p>
    <w:p w14:paraId="63CD242D" w14:textId="77777777" w:rsidR="009B238D" w:rsidRPr="009B238D" w:rsidRDefault="009B238D" w:rsidP="009B238D">
      <w:pPr>
        <w:spacing w:after="150"/>
        <w:jc w:val="both"/>
        <w:outlineLvl w:val="4"/>
        <w:rPr>
          <w:rFonts w:cs="Times New Roman"/>
          <w:szCs w:val="28"/>
        </w:rPr>
      </w:pPr>
      <w:r w:rsidRPr="009B238D">
        <w:rPr>
          <w:rFonts w:cs="Times New Roman"/>
          <w:szCs w:val="28"/>
        </w:rPr>
        <w:t>сворачивание окна, в котором отображена защищаемая информация или блокирование сеанса при нахождении посторонних лиц вблизи рабочего места с фронтальной стороны монитора;</w:t>
      </w:r>
    </w:p>
    <w:p w14:paraId="4FF1AF55" w14:textId="77777777" w:rsidR="009B238D" w:rsidRPr="009B238D" w:rsidRDefault="009B238D" w:rsidP="009B238D">
      <w:pPr>
        <w:spacing w:after="150"/>
        <w:jc w:val="both"/>
        <w:outlineLvl w:val="4"/>
        <w:rPr>
          <w:rFonts w:cs="Times New Roman"/>
          <w:szCs w:val="28"/>
        </w:rPr>
      </w:pPr>
      <w:r w:rsidRPr="009B238D">
        <w:rPr>
          <w:rFonts w:cs="Times New Roman"/>
          <w:szCs w:val="28"/>
        </w:rPr>
        <w:t>ориентация монитора задней частью к дверным проемам и окнам. В случае вынужденной ориентации монитора фронтальной частью к окну, во время работы с защищаемой информацией шторы, жалюзи или рольставни закрываются.</w:t>
      </w:r>
    </w:p>
    <w:p w14:paraId="05E039AE" w14:textId="77777777" w:rsidR="009B238D" w:rsidRPr="009B238D" w:rsidRDefault="009B238D" w:rsidP="009B238D">
      <w:pPr>
        <w:spacing w:after="150"/>
        <w:jc w:val="both"/>
        <w:outlineLvl w:val="4"/>
        <w:rPr>
          <w:rFonts w:cs="Times New Roman"/>
          <w:szCs w:val="28"/>
        </w:rPr>
      </w:pPr>
      <w:r w:rsidRPr="009B238D">
        <w:rPr>
          <w:rFonts w:cs="Times New Roman"/>
          <w:szCs w:val="28"/>
        </w:rPr>
        <w:t>блокирование сеанса.</w:t>
      </w:r>
    </w:p>
    <w:p w14:paraId="5CE3A5AB" w14:textId="4D74B271" w:rsidR="009B238D" w:rsidRDefault="009B238D" w:rsidP="009B238D">
      <w:pPr>
        <w:spacing w:after="150"/>
        <w:jc w:val="both"/>
        <w:outlineLvl w:val="4"/>
        <w:rPr>
          <w:rFonts w:cs="Times New Roman"/>
          <w:szCs w:val="28"/>
        </w:rPr>
      </w:pPr>
      <w:r w:rsidRPr="009B238D">
        <w:rPr>
          <w:rFonts w:cs="Times New Roman"/>
          <w:szCs w:val="28"/>
        </w:rPr>
        <w:t>Блокирование сеанса при котором блокируется  экран монитора осуществляется путем одновременного нажатия сочетания клавиш «WIN» (между клавишами «Ctrl» и «Alt») и «L»</w:t>
      </w:r>
      <w:r>
        <w:rPr>
          <w:rFonts w:cs="Times New Roman"/>
          <w:szCs w:val="28"/>
        </w:rPr>
        <w:t>.</w:t>
      </w:r>
    </w:p>
    <w:p w14:paraId="66733346" w14:textId="77777777" w:rsidR="009B238D" w:rsidRPr="009B238D" w:rsidRDefault="009B238D" w:rsidP="009B238D">
      <w:pPr>
        <w:spacing w:after="150"/>
        <w:jc w:val="both"/>
        <w:outlineLvl w:val="4"/>
        <w:rPr>
          <w:rFonts w:cs="Times New Roman"/>
          <w:szCs w:val="28"/>
        </w:rPr>
      </w:pPr>
      <w:r w:rsidRPr="009B238D">
        <w:rPr>
          <w:rFonts w:cs="Times New Roman"/>
          <w:szCs w:val="28"/>
        </w:rPr>
        <w:t>Для разблокировки автоматизированного рабочего места пользователю необходимо ввести свой пароль доступа.</w:t>
      </w:r>
    </w:p>
    <w:p w14:paraId="6C82FC2A" w14:textId="77777777" w:rsidR="009B238D" w:rsidRPr="009B238D" w:rsidRDefault="009B238D" w:rsidP="009B238D">
      <w:pPr>
        <w:spacing w:after="150"/>
        <w:jc w:val="both"/>
        <w:outlineLvl w:val="4"/>
        <w:rPr>
          <w:rFonts w:cs="Times New Roman"/>
          <w:szCs w:val="28"/>
        </w:rPr>
      </w:pPr>
      <w:r w:rsidRPr="009B238D">
        <w:rPr>
          <w:rFonts w:cs="Times New Roman"/>
          <w:szCs w:val="28"/>
        </w:rPr>
        <w:t>Также необходимо обеспечить политику "чистого стола" в отношении бумажных документов. Носители (бумажные или электронные), когда они не используются, следует убирать и запирать (лучше всего в сейф или шкаф), особенно, когда помещение пустует.</w:t>
      </w:r>
    </w:p>
    <w:p w14:paraId="2575951E" w14:textId="7810BB22" w:rsidR="009B238D" w:rsidRDefault="009B238D" w:rsidP="009B238D">
      <w:pPr>
        <w:spacing w:after="150"/>
        <w:jc w:val="both"/>
        <w:outlineLvl w:val="4"/>
        <w:rPr>
          <w:rFonts w:cs="Times New Roman"/>
          <w:szCs w:val="28"/>
        </w:rPr>
      </w:pPr>
      <w:r w:rsidRPr="009B238D">
        <w:rPr>
          <w:rFonts w:cs="Times New Roman"/>
          <w:szCs w:val="28"/>
        </w:rPr>
        <w:lastRenderedPageBreak/>
        <w:t>ВАЖНО! По завершении рабочего дня, необходимо осуществлять полное выключение компьютера. Оставлять компьютер в спящем режиме можно только в исключительных случаях, согласованных с администраторами безопасности.</w:t>
      </w:r>
    </w:p>
    <w:p w14:paraId="4E9968A5" w14:textId="1F3952A9" w:rsidR="009B238D" w:rsidRDefault="009B238D" w:rsidP="009B238D">
      <w:pPr>
        <w:spacing w:after="150"/>
        <w:jc w:val="both"/>
        <w:outlineLvl w:val="4"/>
        <w:rPr>
          <w:rFonts w:eastAsia="Times New Roman" w:cs="Times New Roman"/>
          <w:b/>
          <w:bCs/>
          <w:color w:val="333333"/>
          <w:szCs w:val="28"/>
          <w:lang w:eastAsia="ru-RU"/>
        </w:rPr>
      </w:pPr>
      <w:r w:rsidRPr="009B238D">
        <w:rPr>
          <w:rFonts w:eastAsia="Times New Roman" w:cs="Times New Roman"/>
          <w:b/>
          <w:bCs/>
          <w:color w:val="333333"/>
          <w:szCs w:val="28"/>
          <w:lang w:eastAsia="ru-RU"/>
        </w:rPr>
        <w:t xml:space="preserve">Раздел </w:t>
      </w:r>
      <w:r>
        <w:rPr>
          <w:rFonts w:eastAsia="Times New Roman" w:cs="Times New Roman"/>
          <w:b/>
          <w:bCs/>
          <w:color w:val="333333"/>
          <w:szCs w:val="28"/>
          <w:lang w:eastAsia="ru-RU"/>
        </w:rPr>
        <w:t>3</w:t>
      </w:r>
      <w:r w:rsidRPr="009B238D">
        <w:rPr>
          <w:rFonts w:eastAsia="Times New Roman" w:cs="Times New Roman"/>
          <w:b/>
          <w:bCs/>
          <w:color w:val="333333"/>
          <w:szCs w:val="28"/>
          <w:lang w:eastAsia="ru-RU"/>
        </w:rPr>
        <w:t>. Лекция</w:t>
      </w:r>
      <w:r>
        <w:rPr>
          <w:rFonts w:eastAsia="Times New Roman" w:cs="Times New Roman"/>
          <w:b/>
          <w:bCs/>
          <w:color w:val="333333"/>
          <w:szCs w:val="28"/>
          <w:lang w:eastAsia="ru-RU"/>
        </w:rPr>
        <w:t xml:space="preserve"> </w:t>
      </w:r>
      <w:r>
        <w:rPr>
          <w:rFonts w:eastAsia="Times New Roman" w:cs="Times New Roman"/>
          <w:b/>
          <w:bCs/>
          <w:color w:val="333333"/>
          <w:szCs w:val="28"/>
          <w:lang w:eastAsia="ru-RU"/>
        </w:rPr>
        <w:t>5</w:t>
      </w:r>
      <w:r w:rsidRPr="009B238D">
        <w:rPr>
          <w:rFonts w:eastAsia="Times New Roman" w:cs="Times New Roman"/>
          <w:b/>
          <w:bCs/>
          <w:color w:val="333333"/>
          <w:szCs w:val="28"/>
          <w:lang w:eastAsia="ru-RU"/>
        </w:rPr>
        <w:t>. Блокирование экрана рабочего места</w:t>
      </w:r>
    </w:p>
    <w:p w14:paraId="45345BCC" w14:textId="2C2262EA" w:rsidR="009B238D" w:rsidRDefault="009B238D" w:rsidP="009B238D">
      <w:pPr>
        <w:spacing w:after="150"/>
        <w:jc w:val="both"/>
        <w:outlineLvl w:val="4"/>
        <w:rPr>
          <w:rFonts w:cs="Times New Roman"/>
          <w:szCs w:val="28"/>
        </w:rPr>
      </w:pPr>
      <w:r>
        <w:rPr>
          <w:rFonts w:cs="Times New Roman"/>
          <w:szCs w:val="28"/>
        </w:rPr>
        <w:t>…..</w:t>
      </w:r>
    </w:p>
    <w:p w14:paraId="01BCD16E" w14:textId="6F6D5701" w:rsidR="002D4359" w:rsidRDefault="002D4359" w:rsidP="002D4359">
      <w:pPr>
        <w:spacing w:after="150"/>
        <w:jc w:val="both"/>
        <w:outlineLvl w:val="4"/>
        <w:rPr>
          <w:rFonts w:eastAsia="Times New Roman" w:cs="Times New Roman"/>
          <w:b/>
          <w:bCs/>
          <w:color w:val="333333"/>
          <w:szCs w:val="28"/>
          <w:lang w:eastAsia="ru-RU"/>
        </w:rPr>
      </w:pPr>
      <w:r w:rsidRPr="009B238D">
        <w:rPr>
          <w:rFonts w:eastAsia="Times New Roman" w:cs="Times New Roman"/>
          <w:b/>
          <w:bCs/>
          <w:color w:val="333333"/>
          <w:szCs w:val="28"/>
          <w:lang w:eastAsia="ru-RU"/>
        </w:rPr>
        <w:t xml:space="preserve">Раздел </w:t>
      </w:r>
      <w:r>
        <w:rPr>
          <w:rFonts w:eastAsia="Times New Roman" w:cs="Times New Roman"/>
          <w:b/>
          <w:bCs/>
          <w:color w:val="333333"/>
          <w:szCs w:val="28"/>
          <w:lang w:eastAsia="ru-RU"/>
        </w:rPr>
        <w:t>3</w:t>
      </w:r>
      <w:r w:rsidRPr="009B238D">
        <w:rPr>
          <w:rFonts w:eastAsia="Times New Roman" w:cs="Times New Roman"/>
          <w:b/>
          <w:bCs/>
          <w:color w:val="333333"/>
          <w:szCs w:val="28"/>
          <w:lang w:eastAsia="ru-RU"/>
        </w:rPr>
        <w:t>. Лекция</w:t>
      </w:r>
      <w:r>
        <w:rPr>
          <w:rFonts w:eastAsia="Times New Roman" w:cs="Times New Roman"/>
          <w:b/>
          <w:bCs/>
          <w:color w:val="333333"/>
          <w:szCs w:val="28"/>
          <w:lang w:eastAsia="ru-RU"/>
        </w:rPr>
        <w:t xml:space="preserve"> </w:t>
      </w:r>
      <w:r>
        <w:rPr>
          <w:rFonts w:eastAsia="Times New Roman" w:cs="Times New Roman"/>
          <w:b/>
          <w:bCs/>
          <w:color w:val="333333"/>
          <w:szCs w:val="28"/>
          <w:lang w:eastAsia="ru-RU"/>
        </w:rPr>
        <w:t>6</w:t>
      </w:r>
      <w:r w:rsidRPr="009B238D">
        <w:rPr>
          <w:rFonts w:eastAsia="Times New Roman" w:cs="Times New Roman"/>
          <w:b/>
          <w:bCs/>
          <w:color w:val="333333"/>
          <w:szCs w:val="28"/>
          <w:lang w:eastAsia="ru-RU"/>
        </w:rPr>
        <w:t xml:space="preserve">. </w:t>
      </w:r>
      <w:r w:rsidRPr="002D4359">
        <w:rPr>
          <w:rFonts w:eastAsia="Times New Roman" w:cs="Times New Roman"/>
          <w:b/>
          <w:bCs/>
          <w:color w:val="333333"/>
          <w:szCs w:val="28"/>
          <w:lang w:eastAsia="ru-RU"/>
        </w:rPr>
        <w:t>Угрозы безопасности при подключении к автоматизированному рабочему месту личных устройств, в том числе носителей информации</w:t>
      </w:r>
    </w:p>
    <w:p w14:paraId="3ACDA281" w14:textId="1D52F02F" w:rsidR="009B238D" w:rsidRDefault="002D4359" w:rsidP="009B238D">
      <w:pPr>
        <w:spacing w:after="150"/>
        <w:jc w:val="both"/>
        <w:outlineLvl w:val="4"/>
        <w:rPr>
          <w:rFonts w:cs="Times New Roman"/>
          <w:szCs w:val="28"/>
        </w:rPr>
      </w:pPr>
      <w:r>
        <w:rPr>
          <w:rFonts w:cs="Times New Roman"/>
          <w:szCs w:val="28"/>
        </w:rPr>
        <w:t>….</w:t>
      </w:r>
    </w:p>
    <w:p w14:paraId="3306AF6B" w14:textId="115D9EC8" w:rsidR="002D4359" w:rsidRDefault="002D4359" w:rsidP="009B238D">
      <w:pPr>
        <w:spacing w:after="150"/>
        <w:jc w:val="both"/>
        <w:outlineLvl w:val="4"/>
        <w:rPr>
          <w:rFonts w:eastAsia="Times New Roman" w:cs="Times New Roman"/>
          <w:b/>
          <w:bCs/>
          <w:color w:val="333333"/>
          <w:szCs w:val="28"/>
          <w:lang w:eastAsia="ru-RU"/>
        </w:rPr>
      </w:pPr>
      <w:r w:rsidRPr="009B238D">
        <w:rPr>
          <w:rFonts w:eastAsia="Times New Roman" w:cs="Times New Roman"/>
          <w:b/>
          <w:bCs/>
          <w:color w:val="333333"/>
          <w:szCs w:val="28"/>
          <w:lang w:eastAsia="ru-RU"/>
        </w:rPr>
        <w:t xml:space="preserve">Раздел </w:t>
      </w:r>
      <w:r>
        <w:rPr>
          <w:rFonts w:eastAsia="Times New Roman" w:cs="Times New Roman"/>
          <w:b/>
          <w:bCs/>
          <w:color w:val="333333"/>
          <w:szCs w:val="28"/>
          <w:lang w:eastAsia="ru-RU"/>
        </w:rPr>
        <w:t>4</w:t>
      </w:r>
      <w:r w:rsidRPr="009B238D">
        <w:rPr>
          <w:rFonts w:eastAsia="Times New Roman" w:cs="Times New Roman"/>
          <w:b/>
          <w:bCs/>
          <w:color w:val="333333"/>
          <w:szCs w:val="28"/>
          <w:lang w:eastAsia="ru-RU"/>
        </w:rPr>
        <w:t>. Лекция</w:t>
      </w:r>
      <w:r>
        <w:rPr>
          <w:rFonts w:eastAsia="Times New Roman" w:cs="Times New Roman"/>
          <w:b/>
          <w:bCs/>
          <w:color w:val="333333"/>
          <w:szCs w:val="28"/>
          <w:lang w:eastAsia="ru-RU"/>
        </w:rPr>
        <w:t xml:space="preserve"> </w:t>
      </w:r>
      <w:r>
        <w:rPr>
          <w:rFonts w:eastAsia="Times New Roman" w:cs="Times New Roman"/>
          <w:b/>
          <w:bCs/>
          <w:color w:val="333333"/>
          <w:szCs w:val="28"/>
          <w:lang w:eastAsia="ru-RU"/>
        </w:rPr>
        <w:t>1</w:t>
      </w:r>
      <w:r w:rsidRPr="009B238D">
        <w:rPr>
          <w:rFonts w:eastAsia="Times New Roman" w:cs="Times New Roman"/>
          <w:b/>
          <w:bCs/>
          <w:color w:val="333333"/>
          <w:szCs w:val="28"/>
          <w:lang w:eastAsia="ru-RU"/>
        </w:rPr>
        <w:t xml:space="preserve">. </w:t>
      </w:r>
      <w:r w:rsidRPr="002D4359">
        <w:rPr>
          <w:rFonts w:eastAsia="Times New Roman" w:cs="Times New Roman"/>
          <w:b/>
          <w:bCs/>
          <w:color w:val="333333"/>
          <w:szCs w:val="28"/>
          <w:lang w:eastAsia="ru-RU"/>
        </w:rPr>
        <w:t>Безопасное использование служебных электронных сервисов</w:t>
      </w:r>
    </w:p>
    <w:p w14:paraId="72ABA3BA" w14:textId="1B953951" w:rsidR="002D4359" w:rsidRDefault="002D4359" w:rsidP="009B238D">
      <w:pPr>
        <w:spacing w:after="150"/>
        <w:jc w:val="both"/>
        <w:outlineLvl w:val="4"/>
        <w:rPr>
          <w:rFonts w:eastAsia="Times New Roman" w:cs="Times New Roman"/>
          <w:b/>
          <w:bCs/>
          <w:color w:val="333333"/>
          <w:szCs w:val="28"/>
          <w:lang w:eastAsia="ru-RU"/>
        </w:rPr>
      </w:pPr>
      <w:r>
        <w:rPr>
          <w:rFonts w:eastAsia="Times New Roman" w:cs="Times New Roman"/>
          <w:b/>
          <w:bCs/>
          <w:color w:val="333333"/>
          <w:szCs w:val="28"/>
          <w:lang w:eastAsia="ru-RU"/>
        </w:rPr>
        <w:t>…..</w:t>
      </w:r>
    </w:p>
    <w:p w14:paraId="00B5E660" w14:textId="33FC43B6" w:rsidR="002D4359" w:rsidRDefault="002D4359" w:rsidP="009B238D">
      <w:pPr>
        <w:spacing w:after="150"/>
        <w:jc w:val="both"/>
        <w:outlineLvl w:val="4"/>
        <w:rPr>
          <w:rFonts w:eastAsia="Times New Roman" w:cs="Times New Roman"/>
          <w:b/>
          <w:bCs/>
          <w:color w:val="333333"/>
          <w:szCs w:val="28"/>
          <w:lang w:eastAsia="ru-RU"/>
        </w:rPr>
      </w:pPr>
      <w:r w:rsidRPr="009B238D">
        <w:rPr>
          <w:rFonts w:eastAsia="Times New Roman" w:cs="Times New Roman"/>
          <w:b/>
          <w:bCs/>
          <w:color w:val="333333"/>
          <w:szCs w:val="28"/>
          <w:lang w:eastAsia="ru-RU"/>
        </w:rPr>
        <w:t xml:space="preserve">Раздел </w:t>
      </w:r>
      <w:r>
        <w:rPr>
          <w:rFonts w:eastAsia="Times New Roman" w:cs="Times New Roman"/>
          <w:b/>
          <w:bCs/>
          <w:color w:val="333333"/>
          <w:szCs w:val="28"/>
          <w:lang w:eastAsia="ru-RU"/>
        </w:rPr>
        <w:t>4</w:t>
      </w:r>
      <w:r w:rsidRPr="009B238D">
        <w:rPr>
          <w:rFonts w:eastAsia="Times New Roman" w:cs="Times New Roman"/>
          <w:b/>
          <w:bCs/>
          <w:color w:val="333333"/>
          <w:szCs w:val="28"/>
          <w:lang w:eastAsia="ru-RU"/>
        </w:rPr>
        <w:t>. Лекция</w:t>
      </w:r>
      <w:r>
        <w:rPr>
          <w:rFonts w:eastAsia="Times New Roman" w:cs="Times New Roman"/>
          <w:b/>
          <w:bCs/>
          <w:color w:val="333333"/>
          <w:szCs w:val="28"/>
          <w:lang w:eastAsia="ru-RU"/>
        </w:rPr>
        <w:t xml:space="preserve"> </w:t>
      </w:r>
      <w:r>
        <w:rPr>
          <w:rFonts w:eastAsia="Times New Roman" w:cs="Times New Roman"/>
          <w:b/>
          <w:bCs/>
          <w:color w:val="333333"/>
          <w:szCs w:val="28"/>
          <w:lang w:eastAsia="ru-RU"/>
        </w:rPr>
        <w:t>2</w:t>
      </w:r>
      <w:r w:rsidRPr="009B238D">
        <w:rPr>
          <w:rFonts w:eastAsia="Times New Roman" w:cs="Times New Roman"/>
          <w:b/>
          <w:bCs/>
          <w:color w:val="333333"/>
          <w:szCs w:val="28"/>
          <w:lang w:eastAsia="ru-RU"/>
        </w:rPr>
        <w:t xml:space="preserve">. </w:t>
      </w:r>
      <w:r w:rsidRPr="002D4359">
        <w:rPr>
          <w:rFonts w:eastAsia="Times New Roman" w:cs="Times New Roman"/>
          <w:b/>
          <w:bCs/>
          <w:color w:val="333333"/>
          <w:szCs w:val="28"/>
          <w:lang w:eastAsia="ru-RU"/>
        </w:rPr>
        <w:t>Безопасность в сети «Интернет»</w:t>
      </w:r>
    </w:p>
    <w:p w14:paraId="75EF88D1" w14:textId="08644727" w:rsidR="002D4359" w:rsidRDefault="002D4359" w:rsidP="009B238D">
      <w:pPr>
        <w:spacing w:after="150"/>
        <w:jc w:val="both"/>
        <w:outlineLvl w:val="4"/>
        <w:rPr>
          <w:rFonts w:eastAsia="Times New Roman" w:cs="Times New Roman"/>
          <w:b/>
          <w:bCs/>
          <w:color w:val="333333"/>
          <w:szCs w:val="28"/>
          <w:lang w:eastAsia="ru-RU"/>
        </w:rPr>
      </w:pPr>
      <w:r>
        <w:rPr>
          <w:rFonts w:eastAsia="Times New Roman" w:cs="Times New Roman"/>
          <w:b/>
          <w:bCs/>
          <w:color w:val="333333"/>
          <w:szCs w:val="28"/>
          <w:lang w:eastAsia="ru-RU"/>
        </w:rPr>
        <w:t>….</w:t>
      </w:r>
    </w:p>
    <w:p w14:paraId="4D4759F7" w14:textId="4100B7EA" w:rsidR="002D4359" w:rsidRDefault="002D4359" w:rsidP="002D4359">
      <w:pPr>
        <w:spacing w:after="150"/>
        <w:jc w:val="both"/>
        <w:outlineLvl w:val="4"/>
        <w:rPr>
          <w:rFonts w:eastAsia="Times New Roman" w:cs="Times New Roman"/>
          <w:b/>
          <w:bCs/>
          <w:color w:val="333333"/>
          <w:szCs w:val="28"/>
          <w:lang w:eastAsia="ru-RU"/>
        </w:rPr>
      </w:pPr>
      <w:r w:rsidRPr="009B238D">
        <w:rPr>
          <w:rFonts w:eastAsia="Times New Roman" w:cs="Times New Roman"/>
          <w:b/>
          <w:bCs/>
          <w:color w:val="333333"/>
          <w:szCs w:val="28"/>
          <w:lang w:eastAsia="ru-RU"/>
        </w:rPr>
        <w:t xml:space="preserve">Раздел </w:t>
      </w:r>
      <w:r>
        <w:rPr>
          <w:rFonts w:eastAsia="Times New Roman" w:cs="Times New Roman"/>
          <w:b/>
          <w:bCs/>
          <w:color w:val="333333"/>
          <w:szCs w:val="28"/>
          <w:lang w:eastAsia="ru-RU"/>
        </w:rPr>
        <w:t>4</w:t>
      </w:r>
      <w:r w:rsidRPr="009B238D">
        <w:rPr>
          <w:rFonts w:eastAsia="Times New Roman" w:cs="Times New Roman"/>
          <w:b/>
          <w:bCs/>
          <w:color w:val="333333"/>
          <w:szCs w:val="28"/>
          <w:lang w:eastAsia="ru-RU"/>
        </w:rPr>
        <w:t>. Лекция</w:t>
      </w:r>
      <w:r>
        <w:rPr>
          <w:rFonts w:eastAsia="Times New Roman" w:cs="Times New Roman"/>
          <w:b/>
          <w:bCs/>
          <w:color w:val="333333"/>
          <w:szCs w:val="28"/>
          <w:lang w:eastAsia="ru-RU"/>
        </w:rPr>
        <w:t xml:space="preserve"> </w:t>
      </w:r>
      <w:r>
        <w:rPr>
          <w:rFonts w:eastAsia="Times New Roman" w:cs="Times New Roman"/>
          <w:b/>
          <w:bCs/>
          <w:color w:val="333333"/>
          <w:szCs w:val="28"/>
          <w:lang w:eastAsia="ru-RU"/>
        </w:rPr>
        <w:t>3</w:t>
      </w:r>
      <w:r w:rsidRPr="009B238D">
        <w:rPr>
          <w:rFonts w:eastAsia="Times New Roman" w:cs="Times New Roman"/>
          <w:b/>
          <w:bCs/>
          <w:color w:val="333333"/>
          <w:szCs w:val="28"/>
          <w:lang w:eastAsia="ru-RU"/>
        </w:rPr>
        <w:t xml:space="preserve">. </w:t>
      </w:r>
      <w:r w:rsidRPr="002D4359">
        <w:rPr>
          <w:rFonts w:eastAsia="Times New Roman" w:cs="Times New Roman"/>
          <w:b/>
          <w:bCs/>
          <w:color w:val="333333"/>
          <w:szCs w:val="28"/>
          <w:lang w:eastAsia="ru-RU"/>
        </w:rPr>
        <w:t>Использование служебного сервиса видеоконференц-связи</w:t>
      </w:r>
    </w:p>
    <w:p w14:paraId="4951AD9F" w14:textId="5A0B3F43" w:rsidR="002D4359" w:rsidRDefault="002D4359" w:rsidP="009B238D">
      <w:pPr>
        <w:spacing w:after="150"/>
        <w:jc w:val="both"/>
        <w:outlineLvl w:val="4"/>
        <w:rPr>
          <w:rFonts w:eastAsia="Times New Roman" w:cs="Times New Roman"/>
          <w:b/>
          <w:bCs/>
          <w:color w:val="333333"/>
          <w:szCs w:val="28"/>
          <w:lang w:eastAsia="ru-RU"/>
        </w:rPr>
      </w:pPr>
      <w:r>
        <w:rPr>
          <w:rFonts w:eastAsia="Times New Roman" w:cs="Times New Roman"/>
          <w:b/>
          <w:bCs/>
          <w:color w:val="333333"/>
          <w:szCs w:val="28"/>
          <w:lang w:eastAsia="ru-RU"/>
        </w:rPr>
        <w:t>…..</w:t>
      </w:r>
    </w:p>
    <w:p w14:paraId="590167FA" w14:textId="2E741FDE" w:rsidR="002D4359" w:rsidRPr="002D4359" w:rsidRDefault="002D4359" w:rsidP="009B238D">
      <w:pPr>
        <w:spacing w:after="150"/>
        <w:jc w:val="both"/>
        <w:outlineLvl w:val="4"/>
        <w:rPr>
          <w:rFonts w:eastAsia="Times New Roman" w:cs="Times New Roman"/>
          <w:b/>
          <w:bCs/>
          <w:color w:val="333333"/>
          <w:szCs w:val="28"/>
          <w:lang w:eastAsia="ru-RU"/>
        </w:rPr>
      </w:pPr>
      <w:r w:rsidRPr="009B238D">
        <w:rPr>
          <w:rFonts w:eastAsia="Times New Roman" w:cs="Times New Roman"/>
          <w:b/>
          <w:bCs/>
          <w:color w:val="333333"/>
          <w:szCs w:val="28"/>
          <w:lang w:eastAsia="ru-RU"/>
        </w:rPr>
        <w:t xml:space="preserve">Раздел </w:t>
      </w:r>
      <w:r>
        <w:rPr>
          <w:rFonts w:eastAsia="Times New Roman" w:cs="Times New Roman"/>
          <w:b/>
          <w:bCs/>
          <w:color w:val="333333"/>
          <w:szCs w:val="28"/>
          <w:lang w:eastAsia="ru-RU"/>
        </w:rPr>
        <w:t>5</w:t>
      </w:r>
      <w:r w:rsidRPr="009B238D">
        <w:rPr>
          <w:rFonts w:eastAsia="Times New Roman" w:cs="Times New Roman"/>
          <w:b/>
          <w:bCs/>
          <w:color w:val="333333"/>
          <w:szCs w:val="28"/>
          <w:lang w:eastAsia="ru-RU"/>
        </w:rPr>
        <w:t>. Лекция</w:t>
      </w:r>
      <w:r>
        <w:rPr>
          <w:rFonts w:eastAsia="Times New Roman" w:cs="Times New Roman"/>
          <w:b/>
          <w:bCs/>
          <w:color w:val="333333"/>
          <w:szCs w:val="28"/>
          <w:lang w:eastAsia="ru-RU"/>
        </w:rPr>
        <w:t xml:space="preserve"> </w:t>
      </w:r>
      <w:r>
        <w:rPr>
          <w:rFonts w:eastAsia="Times New Roman" w:cs="Times New Roman"/>
          <w:b/>
          <w:bCs/>
          <w:color w:val="333333"/>
          <w:szCs w:val="28"/>
          <w:lang w:eastAsia="ru-RU"/>
        </w:rPr>
        <w:t>1</w:t>
      </w:r>
      <w:r w:rsidRPr="009B238D">
        <w:rPr>
          <w:rFonts w:eastAsia="Times New Roman" w:cs="Times New Roman"/>
          <w:b/>
          <w:bCs/>
          <w:color w:val="333333"/>
          <w:szCs w:val="28"/>
          <w:lang w:eastAsia="ru-RU"/>
        </w:rPr>
        <w:t xml:space="preserve">. </w:t>
      </w:r>
      <w:r>
        <w:rPr>
          <w:rFonts w:eastAsia="Times New Roman" w:cs="Times New Roman"/>
          <w:b/>
          <w:bCs/>
          <w:color w:val="333333"/>
          <w:szCs w:val="28"/>
          <w:lang w:eastAsia="ru-RU"/>
        </w:rPr>
        <w:t>Электронная подпись</w:t>
      </w:r>
    </w:p>
    <w:sectPr w:rsidR="002D4359" w:rsidRPr="002D435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B2F92"/>
    <w:multiLevelType w:val="multilevel"/>
    <w:tmpl w:val="64B8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1A43F4"/>
    <w:multiLevelType w:val="multilevel"/>
    <w:tmpl w:val="4B2A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E43DC8"/>
    <w:multiLevelType w:val="multilevel"/>
    <w:tmpl w:val="B846E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3148376">
    <w:abstractNumId w:val="2"/>
  </w:num>
  <w:num w:numId="2" w16cid:durableId="77019802">
    <w:abstractNumId w:val="0"/>
  </w:num>
  <w:num w:numId="3" w16cid:durableId="1627815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EC"/>
    <w:rsid w:val="001E09EC"/>
    <w:rsid w:val="002D4359"/>
    <w:rsid w:val="006C0B77"/>
    <w:rsid w:val="008242FF"/>
    <w:rsid w:val="00870751"/>
    <w:rsid w:val="00922C48"/>
    <w:rsid w:val="009B238D"/>
    <w:rsid w:val="00B915B7"/>
    <w:rsid w:val="00E7049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E528"/>
  <w15:chartTrackingRefBased/>
  <w15:docId w15:val="{2528ED25-7BDF-4A9D-9B3F-C7861977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2">
    <w:name w:val="heading 2"/>
    <w:basedOn w:val="a"/>
    <w:next w:val="a"/>
    <w:link w:val="20"/>
    <w:uiPriority w:val="9"/>
    <w:semiHidden/>
    <w:unhideWhenUsed/>
    <w:qFormat/>
    <w:rsid w:val="009B23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B23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link w:val="50"/>
    <w:uiPriority w:val="9"/>
    <w:qFormat/>
    <w:rsid w:val="009B238D"/>
    <w:pPr>
      <w:spacing w:before="100" w:beforeAutospacing="1" w:after="100" w:afterAutospacing="1"/>
      <w:outlineLvl w:val="4"/>
    </w:pPr>
    <w:rPr>
      <w:rFonts w:eastAsia="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9B238D"/>
    <w:rPr>
      <w:rFonts w:ascii="Times New Roman" w:eastAsia="Times New Roman" w:hAnsi="Times New Roman" w:cs="Times New Roman"/>
      <w:b/>
      <w:bCs/>
      <w:kern w:val="0"/>
      <w:sz w:val="20"/>
      <w:szCs w:val="20"/>
      <w:lang w:eastAsia="ru-RU"/>
      <w14:ligatures w14:val="none"/>
    </w:rPr>
  </w:style>
  <w:style w:type="paragraph" w:styleId="a3">
    <w:name w:val="Normal (Web)"/>
    <w:basedOn w:val="a"/>
    <w:uiPriority w:val="99"/>
    <w:semiHidden/>
    <w:unhideWhenUsed/>
    <w:rsid w:val="009B238D"/>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9B238D"/>
    <w:rPr>
      <w:b/>
      <w:bCs/>
    </w:rPr>
  </w:style>
  <w:style w:type="character" w:styleId="a5">
    <w:name w:val="Emphasis"/>
    <w:basedOn w:val="a0"/>
    <w:uiPriority w:val="20"/>
    <w:qFormat/>
    <w:rsid w:val="009B238D"/>
    <w:rPr>
      <w:i/>
      <w:iCs/>
    </w:rPr>
  </w:style>
  <w:style w:type="character" w:styleId="a6">
    <w:name w:val="Hyperlink"/>
    <w:basedOn w:val="a0"/>
    <w:uiPriority w:val="99"/>
    <w:semiHidden/>
    <w:unhideWhenUsed/>
    <w:rsid w:val="009B238D"/>
    <w:rPr>
      <w:color w:val="0000FF"/>
      <w:u w:val="single"/>
    </w:rPr>
  </w:style>
  <w:style w:type="character" w:customStyle="1" w:styleId="20">
    <w:name w:val="Заголовок 2 Знак"/>
    <w:basedOn w:val="a0"/>
    <w:link w:val="2"/>
    <w:uiPriority w:val="9"/>
    <w:semiHidden/>
    <w:rsid w:val="009B238D"/>
    <w:rPr>
      <w:rFonts w:asciiTheme="majorHAnsi" w:eastAsiaTheme="majorEastAsia" w:hAnsiTheme="majorHAnsi" w:cstheme="majorBidi"/>
      <w:color w:val="2F5496" w:themeColor="accent1" w:themeShade="BF"/>
      <w:kern w:val="0"/>
      <w:sz w:val="26"/>
      <w:szCs w:val="26"/>
      <w14:ligatures w14:val="none"/>
    </w:rPr>
  </w:style>
  <w:style w:type="character" w:customStyle="1" w:styleId="30">
    <w:name w:val="Заголовок 3 Знак"/>
    <w:basedOn w:val="a0"/>
    <w:link w:val="3"/>
    <w:uiPriority w:val="9"/>
    <w:semiHidden/>
    <w:rsid w:val="009B238D"/>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3339">
      <w:bodyDiv w:val="1"/>
      <w:marLeft w:val="0"/>
      <w:marRight w:val="0"/>
      <w:marTop w:val="0"/>
      <w:marBottom w:val="0"/>
      <w:divBdr>
        <w:top w:val="none" w:sz="0" w:space="0" w:color="auto"/>
        <w:left w:val="none" w:sz="0" w:space="0" w:color="auto"/>
        <w:bottom w:val="none" w:sz="0" w:space="0" w:color="auto"/>
        <w:right w:val="none" w:sz="0" w:space="0" w:color="auto"/>
      </w:divBdr>
    </w:div>
    <w:div w:id="217715903">
      <w:bodyDiv w:val="1"/>
      <w:marLeft w:val="0"/>
      <w:marRight w:val="0"/>
      <w:marTop w:val="0"/>
      <w:marBottom w:val="0"/>
      <w:divBdr>
        <w:top w:val="none" w:sz="0" w:space="0" w:color="auto"/>
        <w:left w:val="none" w:sz="0" w:space="0" w:color="auto"/>
        <w:bottom w:val="none" w:sz="0" w:space="0" w:color="auto"/>
        <w:right w:val="none" w:sz="0" w:space="0" w:color="auto"/>
      </w:divBdr>
      <w:divsChild>
        <w:div w:id="1414669735">
          <w:marLeft w:val="0"/>
          <w:marRight w:val="0"/>
          <w:marTop w:val="225"/>
          <w:marBottom w:val="0"/>
          <w:divBdr>
            <w:top w:val="none" w:sz="0" w:space="0" w:color="auto"/>
            <w:left w:val="none" w:sz="0" w:space="0" w:color="auto"/>
            <w:bottom w:val="none" w:sz="0" w:space="0" w:color="auto"/>
            <w:right w:val="none" w:sz="0" w:space="0" w:color="auto"/>
          </w:divBdr>
          <w:divsChild>
            <w:div w:id="20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05121">
      <w:bodyDiv w:val="1"/>
      <w:marLeft w:val="0"/>
      <w:marRight w:val="0"/>
      <w:marTop w:val="0"/>
      <w:marBottom w:val="0"/>
      <w:divBdr>
        <w:top w:val="none" w:sz="0" w:space="0" w:color="auto"/>
        <w:left w:val="none" w:sz="0" w:space="0" w:color="auto"/>
        <w:bottom w:val="none" w:sz="0" w:space="0" w:color="auto"/>
        <w:right w:val="none" w:sz="0" w:space="0" w:color="auto"/>
      </w:divBdr>
    </w:div>
    <w:div w:id="332413051">
      <w:bodyDiv w:val="1"/>
      <w:marLeft w:val="0"/>
      <w:marRight w:val="0"/>
      <w:marTop w:val="0"/>
      <w:marBottom w:val="0"/>
      <w:divBdr>
        <w:top w:val="none" w:sz="0" w:space="0" w:color="auto"/>
        <w:left w:val="none" w:sz="0" w:space="0" w:color="auto"/>
        <w:bottom w:val="none" w:sz="0" w:space="0" w:color="auto"/>
        <w:right w:val="none" w:sz="0" w:space="0" w:color="auto"/>
      </w:divBdr>
    </w:div>
    <w:div w:id="412899256">
      <w:bodyDiv w:val="1"/>
      <w:marLeft w:val="0"/>
      <w:marRight w:val="0"/>
      <w:marTop w:val="0"/>
      <w:marBottom w:val="0"/>
      <w:divBdr>
        <w:top w:val="none" w:sz="0" w:space="0" w:color="auto"/>
        <w:left w:val="none" w:sz="0" w:space="0" w:color="auto"/>
        <w:bottom w:val="none" w:sz="0" w:space="0" w:color="auto"/>
        <w:right w:val="none" w:sz="0" w:space="0" w:color="auto"/>
      </w:divBdr>
    </w:div>
    <w:div w:id="415787816">
      <w:bodyDiv w:val="1"/>
      <w:marLeft w:val="0"/>
      <w:marRight w:val="0"/>
      <w:marTop w:val="0"/>
      <w:marBottom w:val="0"/>
      <w:divBdr>
        <w:top w:val="none" w:sz="0" w:space="0" w:color="auto"/>
        <w:left w:val="none" w:sz="0" w:space="0" w:color="auto"/>
        <w:bottom w:val="none" w:sz="0" w:space="0" w:color="auto"/>
        <w:right w:val="none" w:sz="0" w:space="0" w:color="auto"/>
      </w:divBdr>
    </w:div>
    <w:div w:id="463427219">
      <w:bodyDiv w:val="1"/>
      <w:marLeft w:val="0"/>
      <w:marRight w:val="0"/>
      <w:marTop w:val="0"/>
      <w:marBottom w:val="0"/>
      <w:divBdr>
        <w:top w:val="none" w:sz="0" w:space="0" w:color="auto"/>
        <w:left w:val="none" w:sz="0" w:space="0" w:color="auto"/>
        <w:bottom w:val="none" w:sz="0" w:space="0" w:color="auto"/>
        <w:right w:val="none" w:sz="0" w:space="0" w:color="auto"/>
      </w:divBdr>
    </w:div>
    <w:div w:id="551119876">
      <w:bodyDiv w:val="1"/>
      <w:marLeft w:val="0"/>
      <w:marRight w:val="0"/>
      <w:marTop w:val="0"/>
      <w:marBottom w:val="0"/>
      <w:divBdr>
        <w:top w:val="none" w:sz="0" w:space="0" w:color="auto"/>
        <w:left w:val="none" w:sz="0" w:space="0" w:color="auto"/>
        <w:bottom w:val="none" w:sz="0" w:space="0" w:color="auto"/>
        <w:right w:val="none" w:sz="0" w:space="0" w:color="auto"/>
      </w:divBdr>
    </w:div>
    <w:div w:id="554044522">
      <w:bodyDiv w:val="1"/>
      <w:marLeft w:val="0"/>
      <w:marRight w:val="0"/>
      <w:marTop w:val="0"/>
      <w:marBottom w:val="0"/>
      <w:divBdr>
        <w:top w:val="none" w:sz="0" w:space="0" w:color="auto"/>
        <w:left w:val="none" w:sz="0" w:space="0" w:color="auto"/>
        <w:bottom w:val="none" w:sz="0" w:space="0" w:color="auto"/>
        <w:right w:val="none" w:sz="0" w:space="0" w:color="auto"/>
      </w:divBdr>
    </w:div>
    <w:div w:id="577904393">
      <w:bodyDiv w:val="1"/>
      <w:marLeft w:val="0"/>
      <w:marRight w:val="0"/>
      <w:marTop w:val="0"/>
      <w:marBottom w:val="0"/>
      <w:divBdr>
        <w:top w:val="none" w:sz="0" w:space="0" w:color="auto"/>
        <w:left w:val="none" w:sz="0" w:space="0" w:color="auto"/>
        <w:bottom w:val="none" w:sz="0" w:space="0" w:color="auto"/>
        <w:right w:val="none" w:sz="0" w:space="0" w:color="auto"/>
      </w:divBdr>
    </w:div>
    <w:div w:id="616180816">
      <w:bodyDiv w:val="1"/>
      <w:marLeft w:val="0"/>
      <w:marRight w:val="0"/>
      <w:marTop w:val="0"/>
      <w:marBottom w:val="0"/>
      <w:divBdr>
        <w:top w:val="none" w:sz="0" w:space="0" w:color="auto"/>
        <w:left w:val="none" w:sz="0" w:space="0" w:color="auto"/>
        <w:bottom w:val="none" w:sz="0" w:space="0" w:color="auto"/>
        <w:right w:val="none" w:sz="0" w:space="0" w:color="auto"/>
      </w:divBdr>
    </w:div>
    <w:div w:id="826290044">
      <w:bodyDiv w:val="1"/>
      <w:marLeft w:val="0"/>
      <w:marRight w:val="0"/>
      <w:marTop w:val="0"/>
      <w:marBottom w:val="0"/>
      <w:divBdr>
        <w:top w:val="none" w:sz="0" w:space="0" w:color="auto"/>
        <w:left w:val="none" w:sz="0" w:space="0" w:color="auto"/>
        <w:bottom w:val="none" w:sz="0" w:space="0" w:color="auto"/>
        <w:right w:val="none" w:sz="0" w:space="0" w:color="auto"/>
      </w:divBdr>
    </w:div>
    <w:div w:id="931281006">
      <w:bodyDiv w:val="1"/>
      <w:marLeft w:val="0"/>
      <w:marRight w:val="0"/>
      <w:marTop w:val="0"/>
      <w:marBottom w:val="0"/>
      <w:divBdr>
        <w:top w:val="none" w:sz="0" w:space="0" w:color="auto"/>
        <w:left w:val="none" w:sz="0" w:space="0" w:color="auto"/>
        <w:bottom w:val="none" w:sz="0" w:space="0" w:color="auto"/>
        <w:right w:val="none" w:sz="0" w:space="0" w:color="auto"/>
      </w:divBdr>
    </w:div>
    <w:div w:id="944384677">
      <w:bodyDiv w:val="1"/>
      <w:marLeft w:val="0"/>
      <w:marRight w:val="0"/>
      <w:marTop w:val="0"/>
      <w:marBottom w:val="0"/>
      <w:divBdr>
        <w:top w:val="none" w:sz="0" w:space="0" w:color="auto"/>
        <w:left w:val="none" w:sz="0" w:space="0" w:color="auto"/>
        <w:bottom w:val="none" w:sz="0" w:space="0" w:color="auto"/>
        <w:right w:val="none" w:sz="0" w:space="0" w:color="auto"/>
      </w:divBdr>
      <w:divsChild>
        <w:div w:id="1616211180">
          <w:marLeft w:val="450"/>
          <w:marRight w:val="0"/>
          <w:marTop w:val="0"/>
          <w:marBottom w:val="0"/>
          <w:divBdr>
            <w:top w:val="none" w:sz="0" w:space="0" w:color="auto"/>
            <w:left w:val="none" w:sz="0" w:space="0" w:color="auto"/>
            <w:bottom w:val="none" w:sz="0" w:space="0" w:color="auto"/>
            <w:right w:val="none" w:sz="0" w:space="0" w:color="auto"/>
          </w:divBdr>
        </w:div>
      </w:divsChild>
    </w:div>
    <w:div w:id="1389719775">
      <w:bodyDiv w:val="1"/>
      <w:marLeft w:val="0"/>
      <w:marRight w:val="0"/>
      <w:marTop w:val="0"/>
      <w:marBottom w:val="0"/>
      <w:divBdr>
        <w:top w:val="none" w:sz="0" w:space="0" w:color="auto"/>
        <w:left w:val="none" w:sz="0" w:space="0" w:color="auto"/>
        <w:bottom w:val="none" w:sz="0" w:space="0" w:color="auto"/>
        <w:right w:val="none" w:sz="0" w:space="0" w:color="auto"/>
      </w:divBdr>
    </w:div>
    <w:div w:id="1406414736">
      <w:bodyDiv w:val="1"/>
      <w:marLeft w:val="0"/>
      <w:marRight w:val="0"/>
      <w:marTop w:val="0"/>
      <w:marBottom w:val="0"/>
      <w:divBdr>
        <w:top w:val="none" w:sz="0" w:space="0" w:color="auto"/>
        <w:left w:val="none" w:sz="0" w:space="0" w:color="auto"/>
        <w:bottom w:val="none" w:sz="0" w:space="0" w:color="auto"/>
        <w:right w:val="none" w:sz="0" w:space="0" w:color="auto"/>
      </w:divBdr>
    </w:div>
    <w:div w:id="1479807341">
      <w:bodyDiv w:val="1"/>
      <w:marLeft w:val="0"/>
      <w:marRight w:val="0"/>
      <w:marTop w:val="0"/>
      <w:marBottom w:val="0"/>
      <w:divBdr>
        <w:top w:val="none" w:sz="0" w:space="0" w:color="auto"/>
        <w:left w:val="none" w:sz="0" w:space="0" w:color="auto"/>
        <w:bottom w:val="none" w:sz="0" w:space="0" w:color="auto"/>
        <w:right w:val="none" w:sz="0" w:space="0" w:color="auto"/>
      </w:divBdr>
    </w:div>
    <w:div w:id="1528329604">
      <w:bodyDiv w:val="1"/>
      <w:marLeft w:val="0"/>
      <w:marRight w:val="0"/>
      <w:marTop w:val="0"/>
      <w:marBottom w:val="0"/>
      <w:divBdr>
        <w:top w:val="none" w:sz="0" w:space="0" w:color="auto"/>
        <w:left w:val="none" w:sz="0" w:space="0" w:color="auto"/>
        <w:bottom w:val="none" w:sz="0" w:space="0" w:color="auto"/>
        <w:right w:val="none" w:sz="0" w:space="0" w:color="auto"/>
      </w:divBdr>
    </w:div>
    <w:div w:id="1567761375">
      <w:bodyDiv w:val="1"/>
      <w:marLeft w:val="0"/>
      <w:marRight w:val="0"/>
      <w:marTop w:val="0"/>
      <w:marBottom w:val="0"/>
      <w:divBdr>
        <w:top w:val="none" w:sz="0" w:space="0" w:color="auto"/>
        <w:left w:val="none" w:sz="0" w:space="0" w:color="auto"/>
        <w:bottom w:val="none" w:sz="0" w:space="0" w:color="auto"/>
        <w:right w:val="none" w:sz="0" w:space="0" w:color="auto"/>
      </w:divBdr>
    </w:div>
    <w:div w:id="1699622163">
      <w:bodyDiv w:val="1"/>
      <w:marLeft w:val="0"/>
      <w:marRight w:val="0"/>
      <w:marTop w:val="0"/>
      <w:marBottom w:val="0"/>
      <w:divBdr>
        <w:top w:val="none" w:sz="0" w:space="0" w:color="auto"/>
        <w:left w:val="none" w:sz="0" w:space="0" w:color="auto"/>
        <w:bottom w:val="none" w:sz="0" w:space="0" w:color="auto"/>
        <w:right w:val="none" w:sz="0" w:space="0" w:color="auto"/>
      </w:divBdr>
    </w:div>
    <w:div w:id="2082168244">
      <w:bodyDiv w:val="1"/>
      <w:marLeft w:val="0"/>
      <w:marRight w:val="0"/>
      <w:marTop w:val="0"/>
      <w:marBottom w:val="0"/>
      <w:divBdr>
        <w:top w:val="none" w:sz="0" w:space="0" w:color="auto"/>
        <w:left w:val="none" w:sz="0" w:space="0" w:color="auto"/>
        <w:bottom w:val="none" w:sz="0" w:space="0" w:color="auto"/>
        <w:right w:val="none" w:sz="0" w:space="0" w:color="auto"/>
      </w:divBdr>
    </w:div>
    <w:div w:id="2142914856">
      <w:bodyDiv w:val="1"/>
      <w:marLeft w:val="0"/>
      <w:marRight w:val="0"/>
      <w:marTop w:val="0"/>
      <w:marBottom w:val="0"/>
      <w:divBdr>
        <w:top w:val="none" w:sz="0" w:space="0" w:color="auto"/>
        <w:left w:val="none" w:sz="0" w:space="0" w:color="auto"/>
        <w:bottom w:val="none" w:sz="0" w:space="0" w:color="auto"/>
        <w:right w:val="none" w:sz="0" w:space="0" w:color="auto"/>
      </w:divBdr>
      <w:divsChild>
        <w:div w:id="1366180301">
          <w:marLeft w:val="0"/>
          <w:marRight w:val="0"/>
          <w:marTop w:val="225"/>
          <w:marBottom w:val="0"/>
          <w:divBdr>
            <w:top w:val="none" w:sz="0" w:space="0" w:color="auto"/>
            <w:left w:val="none" w:sz="0" w:space="0" w:color="auto"/>
            <w:bottom w:val="none" w:sz="0" w:space="0" w:color="auto"/>
            <w:right w:val="none" w:sz="0" w:space="0" w:color="auto"/>
          </w:divBdr>
          <w:divsChild>
            <w:div w:id="154575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emlin.ru/acts/bank/1063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4887</Words>
  <Characters>27859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Psycho</dc:creator>
  <cp:keywords/>
  <dc:description/>
  <cp:lastModifiedBy>Psycho</cp:lastModifiedBy>
  <cp:revision>2</cp:revision>
  <dcterms:created xsi:type="dcterms:W3CDTF">2023-09-06T02:12:00Z</dcterms:created>
  <dcterms:modified xsi:type="dcterms:W3CDTF">2023-09-06T02:25:00Z</dcterms:modified>
</cp:coreProperties>
</file>