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CE" w:rsidRPr="00B226B4" w:rsidRDefault="00AE623A">
      <w:pPr>
        <w:rPr>
          <w:b/>
          <w:sz w:val="32"/>
          <w:szCs w:val="32"/>
        </w:rPr>
      </w:pPr>
      <w:bookmarkStart w:id="0" w:name="_GoBack"/>
      <w:bookmarkEnd w:id="0"/>
      <w:r w:rsidRPr="00B226B4">
        <w:rPr>
          <w:b/>
          <w:sz w:val="32"/>
          <w:szCs w:val="32"/>
        </w:rPr>
        <w:t>Технология проведения открытых отборов для ОПК.</w:t>
      </w:r>
    </w:p>
    <w:p w:rsidR="00AE623A" w:rsidRPr="006C19ED" w:rsidRDefault="00AE623A" w:rsidP="00AE623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C19ED">
        <w:rPr>
          <w:b/>
          <w:sz w:val="28"/>
          <w:szCs w:val="28"/>
        </w:rPr>
        <w:t>Мероприятия, направленные на формирование вакансий, соответствующих рыночным условиям.</w:t>
      </w:r>
    </w:p>
    <w:p w:rsidR="00AE623A" w:rsidRDefault="00AE623A" w:rsidP="00AE623A">
      <w:pPr>
        <w:pStyle w:val="a3"/>
      </w:pPr>
      <w:r>
        <w:t xml:space="preserve">- </w:t>
      </w:r>
      <w:r w:rsidRPr="006C19ED">
        <w:rPr>
          <w:b/>
        </w:rPr>
        <w:t xml:space="preserve">Повторная </w:t>
      </w:r>
      <w:proofErr w:type="spellStart"/>
      <w:r w:rsidRPr="006C19ED">
        <w:rPr>
          <w:b/>
        </w:rPr>
        <w:t>модерация</w:t>
      </w:r>
      <w:proofErr w:type="spellEnd"/>
      <w:r w:rsidRPr="006C19ED">
        <w:rPr>
          <w:b/>
        </w:rPr>
        <w:t xml:space="preserve"> вакансий</w:t>
      </w:r>
      <w:r>
        <w:t xml:space="preserve">, размещенных на ЕЦП с целью оценки полноты условий и привлекательности. (Сформированы инструкции для предприятий) </w:t>
      </w:r>
    </w:p>
    <w:p w:rsidR="00AE623A" w:rsidRDefault="00AE623A" w:rsidP="00AE623A">
      <w:pPr>
        <w:pStyle w:val="a3"/>
      </w:pPr>
      <w:r w:rsidRPr="006C19ED">
        <w:rPr>
          <w:b/>
        </w:rPr>
        <w:t>- анализ рыночных условий оплаты труда</w:t>
      </w:r>
      <w:r>
        <w:t xml:space="preserve"> на востребованные специальности (задачи улучшения условий предприятиям устанавливаются на региональном </w:t>
      </w:r>
      <w:proofErr w:type="gramStart"/>
      <w:r>
        <w:t>штабе )</w:t>
      </w:r>
      <w:proofErr w:type="gramEnd"/>
      <w:r>
        <w:t>.</w:t>
      </w:r>
    </w:p>
    <w:p w:rsidR="00AE623A" w:rsidRDefault="00AE623A" w:rsidP="00AE623A">
      <w:pPr>
        <w:pStyle w:val="a3"/>
      </w:pPr>
      <w:r>
        <w:t xml:space="preserve">- </w:t>
      </w:r>
      <w:r w:rsidRPr="006C19ED">
        <w:rPr>
          <w:b/>
        </w:rPr>
        <w:t xml:space="preserve">куратор </w:t>
      </w:r>
      <w:r w:rsidR="00231EF1" w:rsidRPr="006C19ED">
        <w:rPr>
          <w:b/>
        </w:rPr>
        <w:t xml:space="preserve">ЦЗН </w:t>
      </w:r>
      <w:r w:rsidRPr="006C19ED">
        <w:rPr>
          <w:b/>
        </w:rPr>
        <w:t xml:space="preserve"> размещает </w:t>
      </w:r>
      <w:r w:rsidR="00231EF1" w:rsidRPr="006C19ED">
        <w:rPr>
          <w:b/>
        </w:rPr>
        <w:t xml:space="preserve"> вакансий на ЕЦП</w:t>
      </w:r>
      <w:r w:rsidR="00231EF1">
        <w:t xml:space="preserve"> при высокой загрузке кадровой службы предприятия.</w:t>
      </w:r>
    </w:p>
    <w:p w:rsidR="00231EF1" w:rsidRDefault="00231EF1" w:rsidP="00AE623A">
      <w:pPr>
        <w:pStyle w:val="a3"/>
      </w:pPr>
      <w:r>
        <w:t xml:space="preserve">-в региональной программе формируется </w:t>
      </w:r>
      <w:r w:rsidRPr="006C19ED">
        <w:rPr>
          <w:b/>
        </w:rPr>
        <w:t>будущая потребность предприятия</w:t>
      </w:r>
      <w:r>
        <w:t xml:space="preserve">- вакансии с отложенной датой </w:t>
      </w:r>
      <w:proofErr w:type="gramStart"/>
      <w:r>
        <w:t>приема .</w:t>
      </w:r>
      <w:proofErr w:type="gramEnd"/>
    </w:p>
    <w:p w:rsidR="00231EF1" w:rsidRPr="006C19ED" w:rsidRDefault="00231EF1" w:rsidP="00AE623A">
      <w:pPr>
        <w:pStyle w:val="a3"/>
        <w:rPr>
          <w:b/>
          <w:sz w:val="28"/>
          <w:szCs w:val="28"/>
        </w:rPr>
      </w:pPr>
      <w:r w:rsidRPr="006C19ED">
        <w:rPr>
          <w:b/>
          <w:sz w:val="28"/>
          <w:szCs w:val="28"/>
        </w:rPr>
        <w:t>2. Формирование воронки соискателей для проведения</w:t>
      </w:r>
    </w:p>
    <w:p w:rsidR="00231EF1" w:rsidRDefault="00231EF1" w:rsidP="00AE623A">
      <w:pPr>
        <w:pStyle w:val="a3"/>
      </w:pPr>
      <w:r>
        <w:t>-открытого отбора на территории работодателя</w:t>
      </w:r>
    </w:p>
    <w:p w:rsidR="006C19ED" w:rsidRDefault="006C19ED" w:rsidP="00AE623A">
      <w:pPr>
        <w:pStyle w:val="a3"/>
      </w:pPr>
    </w:p>
    <w:p w:rsidR="00231EF1" w:rsidRDefault="00231EF1" w:rsidP="00AE623A">
      <w:pPr>
        <w:pStyle w:val="a3"/>
      </w:pPr>
      <w:r>
        <w:t xml:space="preserve">-открытого отбора </w:t>
      </w:r>
      <w:r w:rsidR="006C19ED">
        <w:t xml:space="preserve">на территории ЦЗН </w:t>
      </w:r>
      <w:r>
        <w:t>для нескольких предприятий с одинаковыми потребностями в подбо</w:t>
      </w:r>
      <w:r w:rsidR="006C19ED">
        <w:t xml:space="preserve">ре </w:t>
      </w:r>
      <w:proofErr w:type="gramStart"/>
      <w:r w:rsidR="006C19ED">
        <w:t>соискателей .</w:t>
      </w:r>
      <w:proofErr w:type="gramEnd"/>
    </w:p>
    <w:p w:rsidR="006C19ED" w:rsidRDefault="006C19ED" w:rsidP="00AE623A">
      <w:pPr>
        <w:pStyle w:val="a3"/>
      </w:pPr>
    </w:p>
    <w:p w:rsidR="00231EF1" w:rsidRDefault="00231EF1" w:rsidP="00AE623A">
      <w:pPr>
        <w:pStyle w:val="a3"/>
      </w:pPr>
      <w:r>
        <w:t>- межрайонного отбора для предприятий, организующих транспортную  доступность или проживание сотрудникам из районов Тульской области.</w:t>
      </w:r>
    </w:p>
    <w:p w:rsidR="006C19ED" w:rsidRDefault="006C19ED" w:rsidP="00AE623A">
      <w:pPr>
        <w:pStyle w:val="a3"/>
      </w:pPr>
    </w:p>
    <w:p w:rsidR="006C19ED" w:rsidRDefault="006C19ED" w:rsidP="00AE623A">
      <w:pPr>
        <w:pStyle w:val="a3"/>
      </w:pPr>
      <w:r w:rsidRPr="006C19ED">
        <w:rPr>
          <w:b/>
        </w:rPr>
        <w:t>Цель</w:t>
      </w:r>
      <w:r>
        <w:t xml:space="preserve">- формирование базы соискателей за счет привлечения граждан, Ищущих работу.  </w:t>
      </w:r>
    </w:p>
    <w:p w:rsidR="006C19ED" w:rsidRDefault="006C19ED" w:rsidP="00AE623A">
      <w:pPr>
        <w:pStyle w:val="a3"/>
      </w:pPr>
    </w:p>
    <w:p w:rsidR="00261023" w:rsidRPr="003A2736" w:rsidRDefault="00231EF1" w:rsidP="00AE623A">
      <w:pPr>
        <w:pStyle w:val="a3"/>
      </w:pPr>
      <w:r>
        <w:t>В периметр прив</w:t>
      </w:r>
      <w:r w:rsidR="006C19ED">
        <w:t xml:space="preserve">лечения на Открытый отбор </w:t>
      </w:r>
      <w:proofErr w:type="gramStart"/>
      <w:r w:rsidR="006C19ED">
        <w:t xml:space="preserve">попадает </w:t>
      </w:r>
      <w:r w:rsidR="00261023" w:rsidRPr="00261023">
        <w:t>:</w:t>
      </w:r>
      <w:proofErr w:type="gramEnd"/>
    </w:p>
    <w:p w:rsidR="00231EF1" w:rsidRDefault="00261023" w:rsidP="00AE623A">
      <w:pPr>
        <w:pStyle w:val="a3"/>
      </w:pPr>
      <w:r w:rsidRPr="00261023">
        <w:t>-</w:t>
      </w:r>
      <w:proofErr w:type="gramStart"/>
      <w:r>
        <w:t>Б</w:t>
      </w:r>
      <w:r w:rsidR="006C19ED">
        <w:t>аза  соискателей</w:t>
      </w:r>
      <w:proofErr w:type="gramEnd"/>
      <w:r w:rsidR="006C19ED">
        <w:t xml:space="preserve"> ЦЗН, обратившихся в 2019-2022 </w:t>
      </w:r>
      <w:proofErr w:type="spellStart"/>
      <w:r w:rsidR="006C19ED">
        <w:t>г.г</w:t>
      </w:r>
      <w:proofErr w:type="spellEnd"/>
      <w:r w:rsidR="006C19ED">
        <w:t>. (76 тыс. обратившихся , из них подходящих под потребности ОПК</w:t>
      </w:r>
      <w:r>
        <w:t xml:space="preserve"> по последнему месту работы около 5 тыс. </w:t>
      </w:r>
      <w:r w:rsidR="006C19ED">
        <w:t>)</w:t>
      </w:r>
    </w:p>
    <w:p w:rsidR="006C19ED" w:rsidRDefault="00261023" w:rsidP="00AE623A">
      <w:pPr>
        <w:pStyle w:val="a3"/>
      </w:pPr>
      <w:r w:rsidRPr="00261023">
        <w:t>-</w:t>
      </w:r>
      <w:r w:rsidR="006C19ED">
        <w:t xml:space="preserve">Отклики соискателей, полученные предприятием, размещенные на иных работных сайтах НН, </w:t>
      </w:r>
      <w:proofErr w:type="spellStart"/>
      <w:r w:rsidR="006C19ED">
        <w:t>Авито</w:t>
      </w:r>
      <w:proofErr w:type="spellEnd"/>
      <w:r w:rsidR="006C19ED">
        <w:t xml:space="preserve"> (в связи с высокой загрузкой кадровых служб)</w:t>
      </w:r>
    </w:p>
    <w:p w:rsidR="006C19ED" w:rsidRDefault="00261023" w:rsidP="00AE623A">
      <w:pPr>
        <w:pStyle w:val="a3"/>
      </w:pPr>
      <w:r w:rsidRPr="00261023">
        <w:t>-</w:t>
      </w:r>
      <w:r w:rsidR="006C19ED">
        <w:t xml:space="preserve">Отклики соискателей на вакансии, размещенные </w:t>
      </w:r>
      <w:r>
        <w:t xml:space="preserve">ЦЗН на </w:t>
      </w:r>
      <w:r>
        <w:rPr>
          <w:lang w:val="en-US"/>
        </w:rPr>
        <w:t>HH</w:t>
      </w:r>
      <w:r w:rsidRPr="00261023">
        <w:t xml:space="preserve"> (</w:t>
      </w:r>
      <w:r>
        <w:t>в рамках соглашения</w:t>
      </w:r>
      <w:r w:rsidRPr="00261023">
        <w:t>)</w:t>
      </w:r>
    </w:p>
    <w:p w:rsidR="00261023" w:rsidRDefault="00261023" w:rsidP="00AE623A">
      <w:pPr>
        <w:pStyle w:val="a3"/>
      </w:pPr>
      <w:r w:rsidRPr="00261023">
        <w:t>-</w:t>
      </w:r>
      <w:r>
        <w:t xml:space="preserve">Соискатели, обратившиеся по результатам информирования </w:t>
      </w:r>
      <w:proofErr w:type="gramStart"/>
      <w:r>
        <w:t xml:space="preserve">в  </w:t>
      </w:r>
      <w:proofErr w:type="spellStart"/>
      <w:r>
        <w:t>соцсетях</w:t>
      </w:r>
      <w:proofErr w:type="spellEnd"/>
      <w:proofErr w:type="gramEnd"/>
      <w:r>
        <w:t>, СМИ, ТВ .</w:t>
      </w:r>
    </w:p>
    <w:p w:rsidR="00261023" w:rsidRDefault="00261023" w:rsidP="00AE623A">
      <w:pPr>
        <w:pStyle w:val="a3"/>
      </w:pPr>
    </w:p>
    <w:p w:rsidR="00261023" w:rsidRDefault="00261023" w:rsidP="00AE623A">
      <w:pPr>
        <w:pStyle w:val="a3"/>
      </w:pPr>
      <w:r>
        <w:t xml:space="preserve">Предложение об участии в мероприятии формируется за счет </w:t>
      </w:r>
    </w:p>
    <w:p w:rsidR="00261023" w:rsidRDefault="00261023" w:rsidP="00AE623A">
      <w:pPr>
        <w:pStyle w:val="a3"/>
      </w:pPr>
      <w:r>
        <w:t>-массовой рассылки на электронные адреса соискателей</w:t>
      </w:r>
    </w:p>
    <w:p w:rsidR="00261023" w:rsidRDefault="00261023" w:rsidP="00AE623A">
      <w:pPr>
        <w:pStyle w:val="a3"/>
      </w:pPr>
      <w:r>
        <w:t xml:space="preserve">- </w:t>
      </w:r>
      <w:proofErr w:type="spellStart"/>
      <w:r>
        <w:t>обзвон</w:t>
      </w:r>
      <w:proofErr w:type="spellEnd"/>
      <w:r>
        <w:t xml:space="preserve"> роботизированным </w:t>
      </w:r>
      <w:r>
        <w:rPr>
          <w:lang w:val="en-US"/>
        </w:rPr>
        <w:t>Call</w:t>
      </w:r>
      <w:r w:rsidRPr="00CF4F3E">
        <w:t>-</w:t>
      </w:r>
      <w:r>
        <w:t>центром</w:t>
      </w:r>
      <w:r w:rsidR="00CF4F3E">
        <w:t xml:space="preserve"> базы соискателей по скриптам, согласованным с </w:t>
      </w:r>
      <w:proofErr w:type="gramStart"/>
      <w:r w:rsidR="00CF4F3E">
        <w:t>работодателем  (</w:t>
      </w:r>
      <w:proofErr w:type="gramEnd"/>
      <w:r w:rsidR="00CF4F3E">
        <w:t xml:space="preserve">проведены доработки  в технологии  </w:t>
      </w:r>
      <w:proofErr w:type="spellStart"/>
      <w:r w:rsidR="00CF4F3E">
        <w:t>обзвона</w:t>
      </w:r>
      <w:proofErr w:type="spellEnd"/>
      <w:r w:rsidR="00CF4F3E">
        <w:t xml:space="preserve"> с получение обратной связи в сетевую папку).</w:t>
      </w:r>
    </w:p>
    <w:p w:rsidR="00CF4F3E" w:rsidRPr="00D725A2" w:rsidRDefault="00D725A2" w:rsidP="00AE623A">
      <w:pPr>
        <w:pStyle w:val="a3"/>
        <w:rPr>
          <w:b/>
          <w:sz w:val="28"/>
          <w:szCs w:val="28"/>
        </w:rPr>
      </w:pPr>
      <w:r w:rsidRPr="00D725A2">
        <w:rPr>
          <w:b/>
          <w:sz w:val="28"/>
          <w:szCs w:val="28"/>
        </w:rPr>
        <w:t>3. Открытые отборы</w:t>
      </w:r>
    </w:p>
    <w:p w:rsidR="00CF4F3E" w:rsidRPr="00CF4F3E" w:rsidRDefault="00CF4F3E" w:rsidP="00AE623A">
      <w:pPr>
        <w:pStyle w:val="a3"/>
        <w:rPr>
          <w:b/>
        </w:rPr>
      </w:pPr>
      <w:r w:rsidRPr="00CF4F3E">
        <w:rPr>
          <w:b/>
        </w:rPr>
        <w:t xml:space="preserve">Проведение открытого отбора на территории работодателя </w:t>
      </w:r>
      <w:r>
        <w:rPr>
          <w:b/>
        </w:rPr>
        <w:t xml:space="preserve">(Цель- сокращение потерь кол-ва </w:t>
      </w:r>
      <w:proofErr w:type="gramStart"/>
      <w:r>
        <w:rPr>
          <w:b/>
        </w:rPr>
        <w:t>соискателей  за</w:t>
      </w:r>
      <w:proofErr w:type="gramEnd"/>
      <w:r>
        <w:rPr>
          <w:b/>
        </w:rPr>
        <w:t xml:space="preserve"> счет оптимизации плеча логистики и исключения некомпетентных собеседований кадровых служб )</w:t>
      </w:r>
    </w:p>
    <w:p w:rsidR="00CF4F3E" w:rsidRDefault="00CF4F3E" w:rsidP="00AE623A">
      <w:pPr>
        <w:pStyle w:val="a3"/>
      </w:pPr>
      <w:r>
        <w:t>Участники</w:t>
      </w:r>
      <w:r w:rsidRPr="00CF4F3E">
        <w:t>:</w:t>
      </w:r>
      <w:r>
        <w:t xml:space="preserve"> Карьерный консультант ЦЗН, Соискатель, Непосредственный будущий руководитель.</w:t>
      </w:r>
    </w:p>
    <w:p w:rsidR="00CF4F3E" w:rsidRDefault="00CF4F3E" w:rsidP="00AE623A">
      <w:pPr>
        <w:pStyle w:val="a3"/>
      </w:pPr>
      <w:r>
        <w:t>Возможность регистрации на ЕЦП Ищущего гражданина в процессе подбора работы (карьерные консультанты работают на ЕЦП в планшетах или гостевых</w:t>
      </w:r>
      <w:r w:rsidR="00D725A2">
        <w:t xml:space="preserve"> компьютерах, предоставленных</w:t>
      </w:r>
      <w:r>
        <w:t xml:space="preserve"> </w:t>
      </w:r>
      <w:proofErr w:type="gramStart"/>
      <w:r>
        <w:t>работодателем )</w:t>
      </w:r>
      <w:proofErr w:type="gramEnd"/>
      <w:r w:rsidR="00D725A2">
        <w:t>.</w:t>
      </w:r>
    </w:p>
    <w:p w:rsidR="00D725A2" w:rsidRDefault="00D725A2" w:rsidP="00AE623A">
      <w:pPr>
        <w:pStyle w:val="a3"/>
        <w:rPr>
          <w:b/>
        </w:rPr>
      </w:pPr>
      <w:r w:rsidRPr="00D725A2">
        <w:rPr>
          <w:b/>
        </w:rPr>
        <w:lastRenderedPageBreak/>
        <w:t>Проведение Открытого отбора + Межрайонного отбора на территории ЦЗН для нескольких предприятий со схожими  потребностями в кадрах.</w:t>
      </w:r>
    </w:p>
    <w:p w:rsidR="00D725A2" w:rsidRDefault="00D725A2" w:rsidP="00AE623A">
      <w:pPr>
        <w:pStyle w:val="a3"/>
      </w:pPr>
      <w:r w:rsidRPr="00D725A2">
        <w:t>На входе проводится анкетирование участников, формируется база, обратившихся за консультацией Соискателей (если не зарегистрирован в ЦЗН)</w:t>
      </w:r>
    </w:p>
    <w:p w:rsidR="00D725A2" w:rsidRDefault="00D725A2" w:rsidP="00AE623A">
      <w:pPr>
        <w:pStyle w:val="a3"/>
      </w:pPr>
      <w:r>
        <w:t>Участники собеседования</w:t>
      </w:r>
      <w:r w:rsidRPr="00D725A2">
        <w:t xml:space="preserve">: </w:t>
      </w:r>
      <w:r>
        <w:t xml:space="preserve">Карьерный консультант, Соискатель, представитель Кадровой службы предприятия. </w:t>
      </w:r>
    </w:p>
    <w:p w:rsidR="00D725A2" w:rsidRDefault="00D725A2" w:rsidP="00AE623A">
      <w:pPr>
        <w:pStyle w:val="a3"/>
      </w:pPr>
      <w:r>
        <w:t>Безработному гражданину выдается направление</w:t>
      </w:r>
    </w:p>
    <w:p w:rsidR="00D725A2" w:rsidRDefault="00D725A2" w:rsidP="00AE623A">
      <w:pPr>
        <w:pStyle w:val="a3"/>
      </w:pPr>
      <w:r>
        <w:t>Фиксируются списки соискателей, отобранных для Дальнейшего трудоустройства.</w:t>
      </w:r>
    </w:p>
    <w:p w:rsidR="00D725A2" w:rsidRDefault="00D725A2" w:rsidP="00AE623A">
      <w:pPr>
        <w:pStyle w:val="a3"/>
      </w:pPr>
      <w:r>
        <w:t xml:space="preserve">Одновременно с Открытым отбором проводится Межрайонный отбор через общение по ВКС </w:t>
      </w:r>
      <w:r w:rsidR="00BF3C55">
        <w:t>с Соискател</w:t>
      </w:r>
      <w:r w:rsidR="00D05071">
        <w:t>ями ЦЗН районов при участии Карь</w:t>
      </w:r>
      <w:r w:rsidR="00BF3C55">
        <w:t>ерных консультантов ЦЗН.</w:t>
      </w:r>
    </w:p>
    <w:p w:rsidR="00D725A2" w:rsidRPr="00D725A2" w:rsidRDefault="00D725A2" w:rsidP="00AE623A">
      <w:pPr>
        <w:pStyle w:val="a3"/>
      </w:pPr>
    </w:p>
    <w:p w:rsidR="00D725A2" w:rsidRDefault="00D725A2" w:rsidP="00AE623A">
      <w:pPr>
        <w:pStyle w:val="a3"/>
      </w:pPr>
    </w:p>
    <w:p w:rsidR="00D725A2" w:rsidRDefault="00D725A2" w:rsidP="00AE623A">
      <w:pPr>
        <w:pStyle w:val="a3"/>
      </w:pPr>
    </w:p>
    <w:p w:rsidR="00D725A2" w:rsidRPr="00CF4F3E" w:rsidRDefault="00D725A2" w:rsidP="00AE623A">
      <w:pPr>
        <w:pStyle w:val="a3"/>
      </w:pPr>
    </w:p>
    <w:p w:rsidR="00CF4F3E" w:rsidRPr="00CF4F3E" w:rsidRDefault="00CF4F3E" w:rsidP="00AE623A">
      <w:pPr>
        <w:pStyle w:val="a3"/>
        <w:rPr>
          <w:b/>
        </w:rPr>
      </w:pPr>
    </w:p>
    <w:p w:rsidR="00CF4F3E" w:rsidRPr="00CF4F3E" w:rsidRDefault="00CF4F3E" w:rsidP="00AE623A">
      <w:pPr>
        <w:pStyle w:val="a3"/>
        <w:rPr>
          <w:b/>
        </w:rPr>
      </w:pPr>
    </w:p>
    <w:p w:rsidR="006C19ED" w:rsidRDefault="006C19ED" w:rsidP="00AE623A">
      <w:pPr>
        <w:pStyle w:val="a3"/>
      </w:pPr>
    </w:p>
    <w:sectPr w:rsidR="006C1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C4019"/>
    <w:multiLevelType w:val="hybridMultilevel"/>
    <w:tmpl w:val="208E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E3"/>
    <w:rsid w:val="00231EF1"/>
    <w:rsid w:val="00261023"/>
    <w:rsid w:val="003A2736"/>
    <w:rsid w:val="006C19ED"/>
    <w:rsid w:val="009B60E3"/>
    <w:rsid w:val="00AC4ECE"/>
    <w:rsid w:val="00AE623A"/>
    <w:rsid w:val="00B226B4"/>
    <w:rsid w:val="00BF3C55"/>
    <w:rsid w:val="00CF4F3E"/>
    <w:rsid w:val="00D05071"/>
    <w:rsid w:val="00D7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BE44-6FB1-4237-A92D-B2608B63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2Хамешина</dc:creator>
  <cp:keywords/>
  <dc:description/>
  <cp:lastModifiedBy>Юлия Глинская</cp:lastModifiedBy>
  <cp:revision>2</cp:revision>
  <cp:lastPrinted>2023-01-31T15:40:00Z</cp:lastPrinted>
  <dcterms:created xsi:type="dcterms:W3CDTF">2023-01-31T15:40:00Z</dcterms:created>
  <dcterms:modified xsi:type="dcterms:W3CDTF">2023-01-31T15:40:00Z</dcterms:modified>
</cp:coreProperties>
</file>