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AC1A" w14:textId="6B521B69" w:rsidR="00767ED2" w:rsidRPr="00380219" w:rsidRDefault="00767ED2" w:rsidP="00767E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21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FD6305" w:rsidRPr="00380219">
        <w:rPr>
          <w:rFonts w:ascii="Times New Roman" w:hAnsi="Times New Roman" w:cs="Times New Roman"/>
          <w:b/>
          <w:sz w:val="24"/>
          <w:szCs w:val="24"/>
        </w:rPr>
        <w:t>1</w:t>
      </w:r>
    </w:p>
    <w:p w14:paraId="0F5E1173" w14:textId="057B121C" w:rsidR="00DC60CE" w:rsidRPr="00380219" w:rsidRDefault="00A76053" w:rsidP="00DC60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0219">
        <w:rPr>
          <w:rFonts w:ascii="Times New Roman" w:hAnsi="Times New Roman" w:cs="Times New Roman"/>
          <w:sz w:val="24"/>
          <w:szCs w:val="24"/>
        </w:rPr>
        <w:t>к</w:t>
      </w:r>
      <w:r w:rsidR="00C81E03" w:rsidRPr="00380219">
        <w:rPr>
          <w:rFonts w:ascii="Times New Roman" w:hAnsi="Times New Roman" w:cs="Times New Roman"/>
          <w:sz w:val="24"/>
          <w:szCs w:val="24"/>
        </w:rPr>
        <w:t xml:space="preserve"> паспорту </w:t>
      </w:r>
      <w:r w:rsidR="00FD6305" w:rsidRPr="00380219">
        <w:rPr>
          <w:rFonts w:ascii="Times New Roman" w:hAnsi="Times New Roman" w:cs="Times New Roman"/>
          <w:sz w:val="24"/>
          <w:szCs w:val="24"/>
        </w:rPr>
        <w:t>П</w:t>
      </w:r>
      <w:r w:rsidR="00DC60CE" w:rsidRPr="00380219">
        <w:rPr>
          <w:rFonts w:ascii="Times New Roman" w:hAnsi="Times New Roman" w:cs="Times New Roman"/>
          <w:sz w:val="24"/>
          <w:szCs w:val="24"/>
        </w:rPr>
        <w:t>роекта</w:t>
      </w:r>
    </w:p>
    <w:p w14:paraId="17D8E6CC" w14:textId="77777777" w:rsidR="00DC60CE" w:rsidRDefault="00DC60CE" w:rsidP="00DC60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1AE8A3" w14:textId="023221C1" w:rsidR="00DC60CE" w:rsidRDefault="00DC60CE" w:rsidP="00DC6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7C66D1">
        <w:rPr>
          <w:rFonts w:ascii="Times New Roman" w:hAnsi="Times New Roman" w:cs="Times New Roman"/>
          <w:sz w:val="24"/>
          <w:szCs w:val="24"/>
        </w:rPr>
        <w:t xml:space="preserve"> («Дорожная карта»)</w:t>
      </w:r>
    </w:p>
    <w:p w14:paraId="2A697661" w14:textId="276F8B9F" w:rsidR="00DC60CE" w:rsidRPr="0061116F" w:rsidRDefault="00C81E03" w:rsidP="002E3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B7D">
        <w:rPr>
          <w:rFonts w:ascii="Times New Roman" w:hAnsi="Times New Roman" w:cs="Times New Roman"/>
          <w:sz w:val="24"/>
          <w:szCs w:val="24"/>
        </w:rPr>
        <w:t xml:space="preserve">по </w:t>
      </w:r>
      <w:r w:rsidRPr="0061116F">
        <w:rPr>
          <w:rFonts w:ascii="Times New Roman" w:hAnsi="Times New Roman" w:cs="Times New Roman"/>
          <w:sz w:val="24"/>
          <w:szCs w:val="24"/>
        </w:rPr>
        <w:t>реализации проекта «</w:t>
      </w:r>
      <w:r w:rsidR="0061116F" w:rsidRPr="0061116F">
        <w:rPr>
          <w:rFonts w:ascii="Times New Roman" w:hAnsi="Times New Roman" w:cs="Times New Roman"/>
          <w:sz w:val="24"/>
          <w:szCs w:val="24"/>
        </w:rPr>
        <w:t xml:space="preserve">Совершенствование системы диспансерного наблюдения </w:t>
      </w:r>
      <w:r w:rsidR="00D4377A">
        <w:rPr>
          <w:rFonts w:ascii="Times New Roman" w:hAnsi="Times New Roman" w:cs="Times New Roman"/>
          <w:sz w:val="24"/>
          <w:szCs w:val="24"/>
        </w:rPr>
        <w:t>лиц</w:t>
      </w:r>
      <w:r w:rsidR="0061116F" w:rsidRPr="0061116F">
        <w:rPr>
          <w:rFonts w:ascii="Times New Roman" w:hAnsi="Times New Roman" w:cs="Times New Roman"/>
          <w:sz w:val="24"/>
          <w:szCs w:val="24"/>
        </w:rPr>
        <w:t xml:space="preserve"> </w:t>
      </w:r>
      <w:r w:rsidR="0061116F" w:rsidRPr="0061116F">
        <w:rPr>
          <w:rFonts w:ascii="Times New Roman" w:hAnsi="Times New Roman" w:cs="Times New Roman"/>
          <w:sz w:val="24"/>
          <w:szCs w:val="24"/>
        </w:rPr>
        <w:br/>
        <w:t xml:space="preserve">с болезнями </w:t>
      </w:r>
      <w:proofErr w:type="gramStart"/>
      <w:r w:rsidR="0061116F" w:rsidRPr="0061116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61116F" w:rsidRPr="0061116F">
        <w:rPr>
          <w:rFonts w:ascii="Times New Roman" w:hAnsi="Times New Roman" w:cs="Times New Roman"/>
          <w:sz w:val="24"/>
          <w:szCs w:val="24"/>
        </w:rPr>
        <w:t xml:space="preserve"> системы путем создания механизмов проактивного подхода</w:t>
      </w:r>
      <w:r w:rsidR="005E7C77" w:rsidRPr="0061116F">
        <w:rPr>
          <w:rFonts w:ascii="Times New Roman" w:hAnsi="Times New Roman" w:cs="Times New Roman"/>
          <w:sz w:val="24"/>
          <w:szCs w:val="24"/>
        </w:rPr>
        <w:t>»</w:t>
      </w:r>
      <w:r w:rsidR="006D4918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</w:p>
    <w:p w14:paraId="2AEF36E3" w14:textId="77777777" w:rsidR="00DC60CE" w:rsidRPr="00DC60CE" w:rsidRDefault="00DC60CE" w:rsidP="00DC60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681"/>
        <w:gridCol w:w="3686"/>
        <w:gridCol w:w="1427"/>
        <w:gridCol w:w="1396"/>
        <w:gridCol w:w="4689"/>
        <w:gridCol w:w="3431"/>
      </w:tblGrid>
      <w:tr w:rsidR="00CE0BFD" w:rsidRPr="00DC60CE" w14:paraId="12579240" w14:textId="77777777" w:rsidTr="007C66D1">
        <w:tc>
          <w:tcPr>
            <w:tcW w:w="681" w:type="dxa"/>
            <w:vMerge w:val="restart"/>
          </w:tcPr>
          <w:p w14:paraId="36197F87" w14:textId="6FA1CF54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C6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0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14:paraId="0B3E2873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C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823" w:type="dxa"/>
            <w:gridSpan w:val="2"/>
          </w:tcPr>
          <w:p w14:paraId="6AA2856A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689" w:type="dxa"/>
            <w:vMerge w:val="restart"/>
          </w:tcPr>
          <w:p w14:paraId="77E511D7" w14:textId="0E32D6B2" w:rsidR="00CE0BFD" w:rsidRPr="00E03542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03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BD5FCC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3431" w:type="dxa"/>
            <w:vMerge w:val="restart"/>
          </w:tcPr>
          <w:p w14:paraId="1E6E8E58" w14:textId="5E19D27C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характеристики результата</w:t>
            </w:r>
          </w:p>
        </w:tc>
      </w:tr>
      <w:tr w:rsidR="00CE0BFD" w:rsidRPr="00DC60CE" w14:paraId="3A8BDE18" w14:textId="77777777" w:rsidTr="007C66D1">
        <w:tc>
          <w:tcPr>
            <w:tcW w:w="681" w:type="dxa"/>
            <w:vMerge/>
          </w:tcPr>
          <w:p w14:paraId="44925147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C44FB31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D655DF1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96" w:type="dxa"/>
          </w:tcPr>
          <w:p w14:paraId="74D1C9E7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689" w:type="dxa"/>
            <w:vMerge/>
          </w:tcPr>
          <w:p w14:paraId="2F3B9D94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61DEC72C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E03" w:rsidRPr="00DC60CE" w14:paraId="64B0DDBF" w14:textId="77777777" w:rsidTr="00AF7485">
        <w:tc>
          <w:tcPr>
            <w:tcW w:w="15310" w:type="dxa"/>
            <w:gridSpan w:val="6"/>
            <w:vAlign w:val="center"/>
          </w:tcPr>
          <w:p w14:paraId="3A803CFF" w14:textId="1F377BE7" w:rsidR="00C81E03" w:rsidRPr="0083386A" w:rsidRDefault="00C81E03" w:rsidP="00E0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8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3EA3" w:rsidRPr="00833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E567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51957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="006D4918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</w:tr>
      <w:tr w:rsidR="00CE0BFD" w:rsidRPr="00DC60CE" w14:paraId="659DCD1F" w14:textId="77777777" w:rsidTr="007C66D1">
        <w:tc>
          <w:tcPr>
            <w:tcW w:w="681" w:type="dxa"/>
            <w:vAlign w:val="center"/>
          </w:tcPr>
          <w:p w14:paraId="7037E3CA" w14:textId="77777777" w:rsidR="00CE0BFD" w:rsidRPr="00DC60CE" w:rsidRDefault="00CE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Align w:val="center"/>
          </w:tcPr>
          <w:p w14:paraId="2B2AC2CE" w14:textId="42618E54" w:rsidR="00CE0BFD" w:rsidRPr="00DC60CE" w:rsidRDefault="00CE0BFD" w:rsidP="00DC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4BF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текущей ситуации </w:t>
            </w:r>
            <w:r w:rsidR="00E035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текущего состояния процесса диспансерного наблюдения пациентов целевой группы </w:t>
            </w:r>
            <w:r w:rsidR="00E03542"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</w:t>
            </w:r>
          </w:p>
        </w:tc>
        <w:tc>
          <w:tcPr>
            <w:tcW w:w="1427" w:type="dxa"/>
            <w:vAlign w:val="center"/>
          </w:tcPr>
          <w:p w14:paraId="22802D95" w14:textId="46E62A54" w:rsidR="00CE0BFD" w:rsidRPr="00DC60CE" w:rsidRDefault="001E5679" w:rsidP="00D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396" w:type="dxa"/>
            <w:vAlign w:val="center"/>
          </w:tcPr>
          <w:p w14:paraId="2A617151" w14:textId="4E1794B7" w:rsidR="00CE0BFD" w:rsidRPr="00DC60CE" w:rsidRDefault="00351957" w:rsidP="0035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567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4689" w:type="dxa"/>
            <w:vAlign w:val="center"/>
          </w:tcPr>
          <w:p w14:paraId="70578463" w14:textId="77777777" w:rsidR="007F241C" w:rsidRDefault="001E5679" w:rsidP="00D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>Тыренко</w:t>
            </w:r>
            <w:proofErr w:type="spellEnd"/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терапевт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  <w:p w14:paraId="00C813D9" w14:textId="2AFF0543" w:rsidR="00DA1B1D" w:rsidRPr="00DC60CE" w:rsidRDefault="001E5679" w:rsidP="00D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>Вознюк</w:t>
            </w:r>
            <w:proofErr w:type="spellEnd"/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невролог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3431" w:type="dxa"/>
            <w:vAlign w:val="center"/>
          </w:tcPr>
          <w:p w14:paraId="596DD554" w14:textId="26103C0F" w:rsidR="00CE0BFD" w:rsidRPr="00DC60CE" w:rsidRDefault="00CE0BFD" w:rsidP="008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F46806">
              <w:rPr>
                <w:rFonts w:ascii="Times New Roman" w:hAnsi="Times New Roman" w:cs="Times New Roman"/>
                <w:sz w:val="24"/>
                <w:szCs w:val="24"/>
              </w:rPr>
              <w:t xml:space="preserve"> (доклад)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исходном состоянии системы</w:t>
            </w:r>
          </w:p>
        </w:tc>
      </w:tr>
      <w:tr w:rsidR="00DA1B1D" w:rsidRPr="00DC60CE" w14:paraId="1404F8A3" w14:textId="77777777" w:rsidTr="007C66D1">
        <w:tc>
          <w:tcPr>
            <w:tcW w:w="681" w:type="dxa"/>
            <w:vAlign w:val="center"/>
          </w:tcPr>
          <w:p w14:paraId="0355ADCB" w14:textId="2A3C47EC" w:rsidR="00DA1B1D" w:rsidRDefault="00DA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vAlign w:val="center"/>
          </w:tcPr>
          <w:p w14:paraId="08F8E51E" w14:textId="339E0E39" w:rsidR="00DA1B1D" w:rsidRDefault="00E03542" w:rsidP="00E0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4BF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текущей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текущего состояния процесса диспансерного наблюдения пациентов целевой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1B1D">
              <w:rPr>
                <w:rFonts w:ascii="Times New Roman" w:hAnsi="Times New Roman" w:cs="Times New Roman"/>
                <w:sz w:val="24"/>
                <w:szCs w:val="24"/>
              </w:rPr>
              <w:t>в пилотной медицинской организации</w:t>
            </w:r>
          </w:p>
        </w:tc>
        <w:tc>
          <w:tcPr>
            <w:tcW w:w="1427" w:type="dxa"/>
            <w:vAlign w:val="center"/>
          </w:tcPr>
          <w:p w14:paraId="4F7A755B" w14:textId="33E1F6C6" w:rsidR="00DA1B1D" w:rsidRDefault="00DA1B1D" w:rsidP="00D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396" w:type="dxa"/>
            <w:vAlign w:val="center"/>
          </w:tcPr>
          <w:p w14:paraId="27F50C83" w14:textId="56AA9548" w:rsidR="00DA1B1D" w:rsidRDefault="00D36A80" w:rsidP="00D3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B1D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4689" w:type="dxa"/>
            <w:vAlign w:val="center"/>
          </w:tcPr>
          <w:p w14:paraId="7EEDB901" w14:textId="5FD08BDA" w:rsidR="00DA1B1D" w:rsidRDefault="00DA1B1D" w:rsidP="0068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4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Мельник О.А.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СПб ГБУЗ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5E921AA9" w14:textId="5887A56F" w:rsidR="00DA1B1D" w:rsidRDefault="00DA1B1D" w:rsidP="00B16A3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F46806">
              <w:rPr>
                <w:rFonts w:ascii="Times New Roman" w:hAnsi="Times New Roman" w:cs="Times New Roman"/>
                <w:sz w:val="24"/>
                <w:szCs w:val="24"/>
              </w:rPr>
              <w:t xml:space="preserve"> (доклад)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исходном состоянии системы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00DF5D25" w14:textId="2615B7E3" w:rsidR="00DA1B1D" w:rsidRDefault="00DA1B1D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Визуальная карта текущего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планового состояния</w:t>
            </w:r>
          </w:p>
        </w:tc>
      </w:tr>
      <w:tr w:rsidR="00DA1B1D" w:rsidRPr="00DC60CE" w14:paraId="25112AB6" w14:textId="77777777" w:rsidTr="007C66D1">
        <w:tc>
          <w:tcPr>
            <w:tcW w:w="681" w:type="dxa"/>
            <w:vAlign w:val="center"/>
          </w:tcPr>
          <w:p w14:paraId="71D2F912" w14:textId="0F3DF3A7" w:rsidR="00DA1B1D" w:rsidRDefault="00DA1B1D" w:rsidP="00DA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vAlign w:val="center"/>
          </w:tcPr>
          <w:p w14:paraId="4B902D09" w14:textId="77777777" w:rsidR="00DA1B1D" w:rsidRDefault="00DA1B1D" w:rsidP="00E0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0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686550" w:rsidRPr="00F4680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возможности мониторинга передачи стационарами </w:t>
            </w:r>
            <w:r w:rsidR="00F46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6550" w:rsidRPr="00F46806">
              <w:rPr>
                <w:rFonts w:ascii="Times New Roman" w:hAnsi="Times New Roman" w:cs="Times New Roman"/>
                <w:sz w:val="24"/>
                <w:szCs w:val="24"/>
              </w:rPr>
              <w:t>и получения учреждениями</w:t>
            </w:r>
            <w:r w:rsidR="00E03542">
              <w:rPr>
                <w:rFonts w:ascii="Times New Roman" w:hAnsi="Times New Roman" w:cs="Times New Roman"/>
                <w:sz w:val="24"/>
                <w:szCs w:val="24"/>
              </w:rPr>
              <w:t>, оказывающие первичную медико-санитарную помощь,</w:t>
            </w:r>
            <w:r w:rsidR="00686550" w:rsidRPr="00F46806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пациентах целевой группы посредством информационных систем </w:t>
            </w:r>
            <w:r w:rsidR="00E035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6550" w:rsidRPr="00F46806">
              <w:rPr>
                <w:rFonts w:ascii="Times New Roman" w:hAnsi="Times New Roman" w:cs="Times New Roman"/>
                <w:sz w:val="24"/>
                <w:szCs w:val="24"/>
              </w:rPr>
              <w:t>и данных ТФОМС</w:t>
            </w:r>
          </w:p>
          <w:p w14:paraId="45AA2D70" w14:textId="77392F18" w:rsidR="000119B0" w:rsidRPr="00F46806" w:rsidRDefault="000119B0" w:rsidP="00E0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C9DEBF1" w14:textId="42405007" w:rsidR="00DA1B1D" w:rsidRDefault="00DA1B1D" w:rsidP="00DC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396" w:type="dxa"/>
            <w:vAlign w:val="center"/>
          </w:tcPr>
          <w:p w14:paraId="4171569D" w14:textId="1044198A" w:rsidR="00DA1B1D" w:rsidRPr="007742E2" w:rsidRDefault="00B16A36" w:rsidP="007B15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B1D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4689" w:type="dxa"/>
            <w:vAlign w:val="center"/>
          </w:tcPr>
          <w:p w14:paraId="6ECA23E7" w14:textId="77777777" w:rsidR="00E03542" w:rsidRDefault="00E03542" w:rsidP="00E0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>Гранатович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4A31C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  <w:p w14:paraId="158287B7" w14:textId="77777777" w:rsidR="00DA1B1D" w:rsidRDefault="00DA1B1D" w:rsidP="001E567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E0354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Язенок</w:t>
            </w:r>
            <w:proofErr w:type="spellEnd"/>
            <w:r w:rsidRPr="00E0354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А.В.</w:t>
            </w:r>
            <w:r w:rsidRPr="00857B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857B25">
              <w:rPr>
                <w:rFonts w:ascii="Times New Roman" w:hAnsi="Times New Roman"/>
                <w:spacing w:val="-6"/>
                <w:sz w:val="24"/>
                <w:szCs w:val="24"/>
              </w:rPr>
              <w:t>директор СПб ГБУЗ «МИАЦ»</w:t>
            </w:r>
          </w:p>
          <w:p w14:paraId="1732FC2A" w14:textId="4AA024DC" w:rsidR="00E03542" w:rsidRPr="005E4110" w:rsidRDefault="00E03542" w:rsidP="0001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49142661" w14:textId="653AE543" w:rsidR="00DA1B1D" w:rsidRDefault="00542B94" w:rsidP="0054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F400CF">
              <w:rPr>
                <w:rFonts w:ascii="Times New Roman" w:hAnsi="Times New Roman" w:cs="Times New Roman"/>
                <w:sz w:val="24"/>
                <w:szCs w:val="24"/>
              </w:rPr>
              <w:t xml:space="preserve"> (доклад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0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1B1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возможностях</w:t>
            </w:r>
            <w:r w:rsidRPr="00F4680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передачи стационарами и получения учреждениями первичного звена данных о пациентах целевой группы посредством информационных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6806">
              <w:rPr>
                <w:rFonts w:ascii="Times New Roman" w:hAnsi="Times New Roman" w:cs="Times New Roman"/>
                <w:sz w:val="24"/>
                <w:szCs w:val="24"/>
              </w:rPr>
              <w:t>и данных ТФОМС</w:t>
            </w:r>
          </w:p>
        </w:tc>
      </w:tr>
      <w:tr w:rsidR="00D36A80" w:rsidRPr="00DC60CE" w14:paraId="4E9EF7A8" w14:textId="77777777" w:rsidTr="007C66D1">
        <w:tc>
          <w:tcPr>
            <w:tcW w:w="681" w:type="dxa"/>
            <w:vAlign w:val="center"/>
          </w:tcPr>
          <w:p w14:paraId="5F1542CB" w14:textId="10B5EDE7" w:rsidR="00D36A80" w:rsidRPr="00DC60CE" w:rsidRDefault="00D36A80" w:rsidP="005E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6" w:type="dxa"/>
            <w:vAlign w:val="center"/>
          </w:tcPr>
          <w:p w14:paraId="0B69AF1A" w14:textId="33F5D686" w:rsidR="00D36A80" w:rsidRPr="00E0104E" w:rsidRDefault="00D36A80" w:rsidP="0098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4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46806" w:rsidRPr="00E0104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="00983526" w:rsidRPr="00E0104E">
              <w:rPr>
                <w:rFonts w:ascii="Times New Roman" w:hAnsi="Times New Roman" w:cs="Times New Roman"/>
                <w:sz w:val="24"/>
                <w:szCs w:val="24"/>
              </w:rPr>
              <w:t>использования сервисов «службы 122» и иных информационных систем для обеспечения инициативного вызова пациентов на прием и получения обратной связи</w:t>
            </w:r>
          </w:p>
        </w:tc>
        <w:tc>
          <w:tcPr>
            <w:tcW w:w="1427" w:type="dxa"/>
            <w:vAlign w:val="center"/>
          </w:tcPr>
          <w:p w14:paraId="706F3BF4" w14:textId="0133F927" w:rsidR="00D36A80" w:rsidRPr="00E0104E" w:rsidRDefault="00D36A80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4E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396" w:type="dxa"/>
            <w:vAlign w:val="center"/>
          </w:tcPr>
          <w:p w14:paraId="765BF2BA" w14:textId="77DFA41A" w:rsidR="00D36A80" w:rsidRPr="00E0104E" w:rsidRDefault="00686550" w:rsidP="0098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991" w:rsidRPr="00E01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A80" w:rsidRPr="00E010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3526" w:rsidRPr="00E01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6A80" w:rsidRPr="00E0104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44280A01" w14:textId="77777777" w:rsidR="00E03542" w:rsidRPr="0048437C" w:rsidRDefault="00E03542" w:rsidP="00D36A8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>Гранатович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Комитета </w:t>
            </w:r>
            <w:r w:rsidRPr="0048437C"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  <w:r w:rsidRPr="004843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14:paraId="440D4B3E" w14:textId="4F14A1FA" w:rsidR="00D36A80" w:rsidRPr="0048437C" w:rsidRDefault="00D36A80" w:rsidP="00D36A8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Язенок</w:t>
            </w:r>
            <w:proofErr w:type="spellEnd"/>
            <w:r w:rsidRPr="0048437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А.В.</w:t>
            </w:r>
            <w:r w:rsidRPr="004843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директор СПб ГБУЗ «МИАЦ»</w:t>
            </w:r>
          </w:p>
          <w:p w14:paraId="43BA0735" w14:textId="751C9865" w:rsidR="00D36A80" w:rsidRPr="00722E8B" w:rsidRDefault="00D36A80" w:rsidP="0048437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1B9D5157" w14:textId="77777777" w:rsidR="00F46806" w:rsidRDefault="00F46806" w:rsidP="00D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(доклад) </w:t>
            </w:r>
          </w:p>
          <w:p w14:paraId="10C0C700" w14:textId="0D355191" w:rsidR="00D36A80" w:rsidRPr="005A4A4F" w:rsidRDefault="00D36A80" w:rsidP="00542B9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B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B94" w:rsidRPr="00F46806">
              <w:rPr>
                <w:rFonts w:ascii="Times New Roman" w:hAnsi="Times New Roman" w:cs="Times New Roman"/>
                <w:sz w:val="24"/>
                <w:szCs w:val="24"/>
              </w:rPr>
              <w:t>информационных сервис</w:t>
            </w:r>
            <w:r w:rsidR="00542B9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42B94" w:rsidRPr="00F46806">
              <w:rPr>
                <w:rFonts w:ascii="Times New Roman" w:hAnsi="Times New Roman" w:cs="Times New Roman"/>
                <w:sz w:val="24"/>
                <w:szCs w:val="24"/>
              </w:rPr>
              <w:t xml:space="preserve"> для возможности организации проактивного приглашения пациентов на осмотр</w:t>
            </w:r>
          </w:p>
        </w:tc>
      </w:tr>
      <w:tr w:rsidR="00D36A80" w:rsidRPr="00DC60CE" w14:paraId="21653EA0" w14:textId="77777777" w:rsidTr="00AF7485">
        <w:tc>
          <w:tcPr>
            <w:tcW w:w="15310" w:type="dxa"/>
            <w:gridSpan w:val="6"/>
            <w:vAlign w:val="center"/>
          </w:tcPr>
          <w:p w14:paraId="2C8FBD7D" w14:textId="769FE70D" w:rsidR="00D36A80" w:rsidRPr="006D4918" w:rsidRDefault="00D36A80" w:rsidP="006D4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D4918" w:rsidRPr="006D49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систему </w:t>
            </w:r>
            <w:r w:rsidR="006D4918" w:rsidRPr="006D491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и</w:t>
            </w:r>
            <w:r w:rsidR="006D4918" w:rsidRPr="006D491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</w:t>
            </w:r>
            <w:r w:rsidR="006D4918" w:rsidRPr="006D4918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</w:t>
            </w:r>
            <w:r w:rsidR="006D4918">
              <w:rPr>
                <w:rFonts w:ascii="Times New Roman" w:hAnsi="Times New Roman" w:cs="Times New Roman"/>
                <w:bCs/>
                <w:sz w:val="24"/>
                <w:szCs w:val="24"/>
              </w:rPr>
              <w:t>ой организацией</w:t>
            </w:r>
            <w:r w:rsidR="006D4918" w:rsidRPr="006D4918">
              <w:rPr>
                <w:rFonts w:ascii="Times New Roman" w:hAnsi="Times New Roman" w:cs="Times New Roman"/>
                <w:bCs/>
                <w:sz w:val="24"/>
                <w:szCs w:val="24"/>
              </w:rPr>
              <w:t>, оказывающ</w:t>
            </w:r>
            <w:r w:rsidR="006D4918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6D4918" w:rsidRPr="006D4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первичную медико-санитарную помощь,</w:t>
            </w:r>
            <w:r w:rsidR="006D4918" w:rsidRPr="006D4918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 w:rsidR="006D49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4918" w:rsidRPr="006D4918">
              <w:rPr>
                <w:rFonts w:ascii="Times New Roman" w:hAnsi="Times New Roman" w:cs="Times New Roman"/>
                <w:sz w:val="24"/>
                <w:szCs w:val="24"/>
              </w:rPr>
              <w:t>о пациентах целевой группы</w:t>
            </w:r>
          </w:p>
        </w:tc>
      </w:tr>
      <w:tr w:rsidR="00A75825" w:rsidRPr="00DC60CE" w14:paraId="2B68F8A1" w14:textId="77777777" w:rsidTr="007C66D1">
        <w:tc>
          <w:tcPr>
            <w:tcW w:w="681" w:type="dxa"/>
            <w:vAlign w:val="center"/>
          </w:tcPr>
          <w:p w14:paraId="709B586C" w14:textId="3D58FBE5" w:rsidR="00A75825" w:rsidRDefault="00806265" w:rsidP="001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vAlign w:val="center"/>
          </w:tcPr>
          <w:p w14:paraId="129C0FC3" w14:textId="5AC700FA" w:rsidR="00A75825" w:rsidRDefault="00A75825" w:rsidP="00FD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2722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F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возможности </w:t>
            </w:r>
            <w:r w:rsidR="00727222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</w:t>
            </w:r>
            <w:r w:rsidR="00FD6305">
              <w:rPr>
                <w:rFonts w:ascii="Times New Roman" w:hAnsi="Times New Roman" w:cs="Times New Roman"/>
                <w:sz w:val="24"/>
                <w:szCs w:val="24"/>
              </w:rPr>
              <w:t>персонифицированных</w:t>
            </w:r>
            <w:r w:rsidR="00D6285E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3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040A">
              <w:rPr>
                <w:rFonts w:ascii="Times New Roman" w:hAnsi="Times New Roman" w:cs="Times New Roman"/>
                <w:sz w:val="24"/>
                <w:szCs w:val="24"/>
              </w:rPr>
              <w:t xml:space="preserve">о пациентах целевой группы, </w:t>
            </w:r>
            <w:r w:rsidR="003B040A" w:rsidRPr="00603BB7">
              <w:rPr>
                <w:rFonts w:ascii="Times New Roman" w:hAnsi="Times New Roman" w:cs="Times New Roman"/>
                <w:sz w:val="24"/>
                <w:szCs w:val="24"/>
              </w:rPr>
              <w:t>нуждающихся в диспансерном наблюдении</w:t>
            </w:r>
            <w:r w:rsidR="007B15F6">
              <w:rPr>
                <w:rFonts w:ascii="Times New Roman" w:hAnsi="Times New Roman" w:cs="Times New Roman"/>
                <w:sz w:val="24"/>
                <w:szCs w:val="24"/>
              </w:rPr>
              <w:t xml:space="preserve"> в пилотной медицинской организации</w:t>
            </w:r>
          </w:p>
        </w:tc>
        <w:tc>
          <w:tcPr>
            <w:tcW w:w="1427" w:type="dxa"/>
            <w:vAlign w:val="center"/>
          </w:tcPr>
          <w:p w14:paraId="08156E4E" w14:textId="0C2D7838" w:rsidR="00A75825" w:rsidRDefault="00806265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396" w:type="dxa"/>
            <w:vAlign w:val="center"/>
          </w:tcPr>
          <w:p w14:paraId="39355E3C" w14:textId="215FC4C3" w:rsidR="00A75825" w:rsidRDefault="00274FBB" w:rsidP="007B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062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1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626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37BFFE89" w14:textId="77777777" w:rsidR="003B040A" w:rsidRDefault="003B040A" w:rsidP="003B040A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E0354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Язенок</w:t>
            </w:r>
            <w:proofErr w:type="spellEnd"/>
            <w:r w:rsidRPr="00E0354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А.В.</w:t>
            </w:r>
            <w:r w:rsidRPr="00857B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857B25">
              <w:rPr>
                <w:rFonts w:ascii="Times New Roman" w:hAnsi="Times New Roman"/>
                <w:spacing w:val="-6"/>
                <w:sz w:val="24"/>
                <w:szCs w:val="24"/>
              </w:rPr>
              <w:t>директор СПб ГБУЗ «МИАЦ»</w:t>
            </w:r>
          </w:p>
          <w:p w14:paraId="326D050E" w14:textId="77777777" w:rsidR="00E03542" w:rsidRDefault="00E03542" w:rsidP="003B040A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03542">
              <w:rPr>
                <w:rFonts w:ascii="Times New Roman" w:hAnsi="Times New Roman"/>
                <w:spacing w:val="-6"/>
                <w:sz w:val="24"/>
                <w:szCs w:val="24"/>
              </w:rPr>
              <w:t>Мельник О.А.,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главный врач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СПб ГБУЗ «Городская поликлиника № 23»</w:t>
            </w:r>
          </w:p>
          <w:p w14:paraId="4F6CEA9A" w14:textId="5BE3F0A1" w:rsidR="00BD5FCC" w:rsidRPr="00236EC7" w:rsidRDefault="00236EC7" w:rsidP="00236EC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36EC7">
              <w:rPr>
                <w:rFonts w:ascii="Times New Roman" w:hAnsi="Times New Roman" w:cs="Times New Roman"/>
                <w:sz w:val="24"/>
                <w:szCs w:val="24"/>
              </w:rPr>
              <w:t xml:space="preserve">Строгонова О.Б., заместитель </w:t>
            </w:r>
            <w:proofErr w:type="gramStart"/>
            <w:r w:rsidRPr="00236EC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организации защиты прав застрахованных</w:t>
            </w:r>
            <w:proofErr w:type="gramEnd"/>
            <w:r w:rsidRPr="00236E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начальник отдела по работе с гражданами ТФОМС Санкт-Петербурга</w:t>
            </w:r>
          </w:p>
        </w:tc>
        <w:tc>
          <w:tcPr>
            <w:tcW w:w="3431" w:type="dxa"/>
            <w:vAlign w:val="center"/>
          </w:tcPr>
          <w:p w14:paraId="207108BD" w14:textId="0A9567D7" w:rsidR="00A75825" w:rsidRDefault="00502A30" w:rsidP="00E0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персонифицированные списки пациентов целевой группы, </w:t>
            </w:r>
            <w:r w:rsidRPr="00603BB7">
              <w:rPr>
                <w:rFonts w:ascii="Times New Roman" w:hAnsi="Times New Roman" w:cs="Times New Roman"/>
                <w:sz w:val="24"/>
                <w:szCs w:val="24"/>
              </w:rPr>
              <w:t>нуждающихся в диспансерном наблюдении</w:t>
            </w:r>
            <w:r w:rsidR="00020ADC">
              <w:rPr>
                <w:rFonts w:ascii="Times New Roman" w:hAnsi="Times New Roman" w:cs="Times New Roman"/>
                <w:sz w:val="24"/>
                <w:szCs w:val="24"/>
              </w:rPr>
              <w:t xml:space="preserve">, поступающие </w:t>
            </w:r>
            <w:r w:rsidR="00E03542">
              <w:rPr>
                <w:rFonts w:ascii="Times New Roman" w:hAnsi="Times New Roman" w:cs="Times New Roman"/>
                <w:sz w:val="24"/>
                <w:szCs w:val="24"/>
              </w:rPr>
              <w:br/>
              <w:t>из стационаров</w:t>
            </w:r>
          </w:p>
        </w:tc>
      </w:tr>
      <w:tr w:rsidR="00020ADC" w:rsidRPr="00DC60CE" w14:paraId="17D93BD8" w14:textId="77777777" w:rsidTr="007C66D1">
        <w:tc>
          <w:tcPr>
            <w:tcW w:w="681" w:type="dxa"/>
            <w:vAlign w:val="center"/>
          </w:tcPr>
          <w:p w14:paraId="0907930D" w14:textId="4AFDCC88" w:rsidR="00020ADC" w:rsidRDefault="00020ADC" w:rsidP="001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vAlign w:val="center"/>
          </w:tcPr>
          <w:p w14:paraId="02A11F8F" w14:textId="35EB5B65" w:rsidR="00020ADC" w:rsidRDefault="00727222" w:rsidP="0072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</w:t>
            </w:r>
            <w:r w:rsidR="00020ADC" w:rsidRPr="00F46806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 w:rsidR="0002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0ADC" w:rsidRPr="00F46806">
              <w:rPr>
                <w:rFonts w:ascii="Times New Roman" w:hAnsi="Times New Roman" w:cs="Times New Roman"/>
                <w:sz w:val="24"/>
                <w:szCs w:val="24"/>
              </w:rPr>
              <w:t>о пациентах целевой группы посредством информационных систем и данных ТФОМС</w:t>
            </w:r>
          </w:p>
        </w:tc>
        <w:tc>
          <w:tcPr>
            <w:tcW w:w="1427" w:type="dxa"/>
            <w:vAlign w:val="center"/>
          </w:tcPr>
          <w:p w14:paraId="7A446F83" w14:textId="076A7897" w:rsidR="00020ADC" w:rsidRDefault="00020ADC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396" w:type="dxa"/>
            <w:vAlign w:val="center"/>
          </w:tcPr>
          <w:p w14:paraId="2E76E822" w14:textId="1AA0EC2F" w:rsidR="00020ADC" w:rsidRDefault="00020ADC" w:rsidP="00CA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689" w:type="dxa"/>
            <w:vAlign w:val="center"/>
          </w:tcPr>
          <w:p w14:paraId="69BB0F80" w14:textId="484E9D0E" w:rsidR="00020ADC" w:rsidRDefault="00020ADC" w:rsidP="00020A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354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Мельник О.А.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СПб ГБУЗ «Городская поликлиника № 23»</w:t>
            </w:r>
          </w:p>
          <w:p w14:paraId="049A51F1" w14:textId="77777777" w:rsidR="00E03542" w:rsidRDefault="00E03542" w:rsidP="0002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>Коган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медицинского страхования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здравоохранению </w:t>
            </w:r>
          </w:p>
          <w:p w14:paraId="6995769B" w14:textId="77777777" w:rsidR="00020ADC" w:rsidRDefault="00020ADC" w:rsidP="00020A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857B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Язенок</w:t>
            </w:r>
            <w:proofErr w:type="spellEnd"/>
            <w:r w:rsidRPr="00857B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А.В., </w:t>
            </w:r>
            <w:r w:rsidRPr="00857B25">
              <w:rPr>
                <w:rFonts w:ascii="Times New Roman" w:hAnsi="Times New Roman"/>
                <w:spacing w:val="-6"/>
                <w:sz w:val="24"/>
                <w:szCs w:val="24"/>
              </w:rPr>
              <w:t>директор СПб ГБУЗ «МИАЦ»</w:t>
            </w:r>
          </w:p>
          <w:p w14:paraId="22B42E34" w14:textId="25F40927" w:rsidR="00236EC7" w:rsidRPr="000119B0" w:rsidRDefault="00236EC7" w:rsidP="00020AD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36EC7">
              <w:rPr>
                <w:rFonts w:ascii="Times New Roman" w:hAnsi="Times New Roman" w:cs="Times New Roman"/>
                <w:sz w:val="24"/>
                <w:szCs w:val="24"/>
              </w:rPr>
              <w:t xml:space="preserve">Строгонова О.Б., заместитель </w:t>
            </w:r>
            <w:proofErr w:type="gramStart"/>
            <w:r w:rsidRPr="00236EC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организации защиты прав застрахованных</w:t>
            </w:r>
            <w:proofErr w:type="gramEnd"/>
            <w:r w:rsidRPr="00236E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начальник отдела по работе с гражданами ТФОМС Санкт-Петербурга</w:t>
            </w:r>
          </w:p>
        </w:tc>
        <w:tc>
          <w:tcPr>
            <w:tcW w:w="3431" w:type="dxa"/>
            <w:vAlign w:val="center"/>
          </w:tcPr>
          <w:p w14:paraId="755D5029" w14:textId="4E6EB373" w:rsidR="00020ADC" w:rsidRDefault="00020ADC" w:rsidP="0002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персонифицированные списки пациентов целевой группы, </w:t>
            </w:r>
            <w:r w:rsidRPr="00603BB7">
              <w:rPr>
                <w:rFonts w:ascii="Times New Roman" w:hAnsi="Times New Roman" w:cs="Times New Roman"/>
                <w:sz w:val="24"/>
                <w:szCs w:val="24"/>
              </w:rPr>
              <w:t>нуждающихся в диспансерном наблюдении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поступающие </w:t>
            </w:r>
            <w:r w:rsidRPr="00F46806">
              <w:rPr>
                <w:rFonts w:ascii="Times New Roman" w:hAnsi="Times New Roman" w:cs="Times New Roman"/>
                <w:sz w:val="24"/>
                <w:szCs w:val="24"/>
              </w:rPr>
              <w:t>посредством информационных систем и данных ТФОМС</w:t>
            </w:r>
          </w:p>
        </w:tc>
      </w:tr>
      <w:tr w:rsidR="00020ADC" w:rsidRPr="00DC60CE" w14:paraId="50565BF5" w14:textId="77777777" w:rsidTr="007C66D1">
        <w:tc>
          <w:tcPr>
            <w:tcW w:w="681" w:type="dxa"/>
            <w:vAlign w:val="center"/>
          </w:tcPr>
          <w:p w14:paraId="6C9FA4E4" w14:textId="2A29E278" w:rsidR="00020ADC" w:rsidRDefault="00020ADC" w:rsidP="001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vAlign w:val="center"/>
          </w:tcPr>
          <w:p w14:paraId="4385A45B" w14:textId="1E0FE5C7" w:rsidR="000119B0" w:rsidRPr="00351957" w:rsidRDefault="00727222" w:rsidP="0050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B378E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020ADC"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  <w:r w:rsidR="006B3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AD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информации </w:t>
            </w:r>
            <w:r w:rsidR="006B378E">
              <w:rPr>
                <w:rFonts w:ascii="Times New Roman" w:hAnsi="Times New Roman" w:cs="Times New Roman"/>
                <w:sz w:val="24"/>
                <w:szCs w:val="24"/>
              </w:rPr>
              <w:t xml:space="preserve">о пациентах целевой группы, </w:t>
            </w:r>
            <w:r w:rsidR="006B378E" w:rsidRPr="00603BB7">
              <w:rPr>
                <w:rFonts w:ascii="Times New Roman" w:hAnsi="Times New Roman" w:cs="Times New Roman"/>
                <w:sz w:val="24"/>
                <w:szCs w:val="24"/>
              </w:rPr>
              <w:t>нуждающихся в диспансерном наблюдении</w:t>
            </w:r>
            <w:r w:rsidR="006B378E">
              <w:rPr>
                <w:rFonts w:ascii="Times New Roman" w:hAnsi="Times New Roman" w:cs="Times New Roman"/>
                <w:sz w:val="24"/>
                <w:szCs w:val="24"/>
              </w:rPr>
              <w:t xml:space="preserve">, на основе утвержденных источников, </w:t>
            </w:r>
            <w:r w:rsidR="0002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врачам-специалистам пи</w:t>
            </w:r>
            <w:r w:rsidR="006B378E">
              <w:rPr>
                <w:rFonts w:ascii="Times New Roman" w:hAnsi="Times New Roman" w:cs="Times New Roman"/>
                <w:sz w:val="24"/>
                <w:szCs w:val="24"/>
              </w:rPr>
              <w:t>лотной медицинской организации</w:t>
            </w:r>
          </w:p>
        </w:tc>
        <w:tc>
          <w:tcPr>
            <w:tcW w:w="1427" w:type="dxa"/>
            <w:vAlign w:val="center"/>
          </w:tcPr>
          <w:p w14:paraId="78FF15B1" w14:textId="32E0D801" w:rsidR="00020ADC" w:rsidRDefault="00020ADC" w:rsidP="000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20.06.2022</w:t>
            </w:r>
          </w:p>
        </w:tc>
        <w:tc>
          <w:tcPr>
            <w:tcW w:w="1396" w:type="dxa"/>
            <w:vAlign w:val="center"/>
          </w:tcPr>
          <w:p w14:paraId="6CF010F2" w14:textId="61017508" w:rsidR="00020ADC" w:rsidRPr="002C7020" w:rsidRDefault="00020ADC" w:rsidP="000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689" w:type="dxa"/>
            <w:vAlign w:val="center"/>
          </w:tcPr>
          <w:p w14:paraId="50C71876" w14:textId="58F01BD8" w:rsidR="00020ADC" w:rsidRPr="00330190" w:rsidRDefault="00020ADC" w:rsidP="00351957">
            <w:pPr>
              <w:rPr>
                <w:rFonts w:ascii="Times New Roman" w:hAnsi="Times New Roman"/>
                <w:sz w:val="24"/>
                <w:szCs w:val="24"/>
              </w:rPr>
            </w:pPr>
            <w:r w:rsidRPr="00E0354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Мельник О.А.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СПб ГБУЗ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01024D26" w14:textId="5AD58CA1" w:rsidR="00020ADC" w:rsidRDefault="00020ADC" w:rsidP="006D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персонифицированные списки пациентов целевой группы, </w:t>
            </w:r>
            <w:r w:rsidRPr="00603BB7">
              <w:rPr>
                <w:rFonts w:ascii="Times New Roman" w:hAnsi="Times New Roman" w:cs="Times New Roman"/>
                <w:sz w:val="24"/>
                <w:szCs w:val="24"/>
              </w:rPr>
              <w:t>нуждающихся в диспансерном наблюдении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территориальному принципу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(участки)</w:t>
            </w:r>
          </w:p>
        </w:tc>
      </w:tr>
      <w:tr w:rsidR="00020ADC" w:rsidRPr="00DC60CE" w14:paraId="4FCD1085" w14:textId="77777777" w:rsidTr="007C66D1">
        <w:tc>
          <w:tcPr>
            <w:tcW w:w="681" w:type="dxa"/>
            <w:vAlign w:val="center"/>
          </w:tcPr>
          <w:p w14:paraId="44204E46" w14:textId="1347088A" w:rsidR="00020ADC" w:rsidRDefault="00020ADC" w:rsidP="001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86" w:type="dxa"/>
            <w:vAlign w:val="center"/>
          </w:tcPr>
          <w:p w14:paraId="5564F8D2" w14:textId="3D3D5064" w:rsidR="00020ADC" w:rsidRDefault="00020ADC" w:rsidP="00AD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03542">
              <w:rPr>
                <w:rFonts w:ascii="Times New Roman" w:hAnsi="Times New Roman" w:cs="Times New Roman"/>
                <w:sz w:val="24"/>
                <w:szCs w:val="24"/>
              </w:rPr>
              <w:t>формированию групп пациентов для приоритетного получения диспансерного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14:paraId="70B6E701" w14:textId="77777777" w:rsidR="00E03542" w:rsidRDefault="00E03542" w:rsidP="00AD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</w:t>
            </w:r>
            <w:r w:rsidRPr="00330190">
              <w:rPr>
                <w:rFonts w:ascii="Times New Roman" w:hAnsi="Times New Roman" w:cs="Times New Roman"/>
                <w:sz w:val="24"/>
                <w:szCs w:val="24"/>
              </w:rPr>
              <w:t xml:space="preserve"> риска возникновения неблагоприятного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381EE9" w14:textId="0BB8519C" w:rsidR="00E03542" w:rsidRDefault="00E03542" w:rsidP="00AD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сопутствующих заболеваний;</w:t>
            </w:r>
          </w:p>
          <w:p w14:paraId="35A518A9" w14:textId="33C90E58" w:rsidR="00020ADC" w:rsidRDefault="00020ADC" w:rsidP="00AD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длительность и минимальную периодичность диспансерного наблюдения;</w:t>
            </w:r>
          </w:p>
          <w:p w14:paraId="2667BE94" w14:textId="31641AFF" w:rsidR="00020ADC" w:rsidRPr="00351957" w:rsidRDefault="006774F8" w:rsidP="00AD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другое.</w:t>
            </w:r>
          </w:p>
        </w:tc>
        <w:tc>
          <w:tcPr>
            <w:tcW w:w="1427" w:type="dxa"/>
            <w:vAlign w:val="center"/>
          </w:tcPr>
          <w:p w14:paraId="750703DC" w14:textId="2ABB4C26" w:rsidR="00020ADC" w:rsidRDefault="00020ADC" w:rsidP="000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96" w:type="dxa"/>
            <w:vAlign w:val="center"/>
          </w:tcPr>
          <w:p w14:paraId="292C15CB" w14:textId="03672F69" w:rsidR="00020ADC" w:rsidRPr="00A25BD6" w:rsidRDefault="00020ADC" w:rsidP="0002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2C702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126D554C" w14:textId="26859CCF" w:rsidR="00020ADC" w:rsidRPr="00330190" w:rsidRDefault="00020ADC" w:rsidP="00236EC7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03542">
              <w:rPr>
                <w:rFonts w:ascii="Times New Roman" w:hAnsi="Times New Roman"/>
                <w:b/>
                <w:sz w:val="24"/>
                <w:szCs w:val="24"/>
              </w:rPr>
              <w:t>Мельник О.А.</w:t>
            </w:r>
            <w:r w:rsidRPr="00330190">
              <w:rPr>
                <w:rFonts w:ascii="Times New Roman" w:hAnsi="Times New Roman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0190">
              <w:rPr>
                <w:rFonts w:ascii="Times New Roman" w:hAnsi="Times New Roman"/>
                <w:sz w:val="24"/>
                <w:szCs w:val="24"/>
              </w:rPr>
              <w:t>СПб ГБУЗ «Городская поликлиника № 23»</w:t>
            </w:r>
          </w:p>
          <w:p w14:paraId="16FF4ACA" w14:textId="77777777" w:rsidR="00E03542" w:rsidRDefault="00E03542" w:rsidP="00236EC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>Тыренко</w:t>
            </w:r>
            <w:proofErr w:type="spellEnd"/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терапевт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  <w:p w14:paraId="62AFFBD3" w14:textId="77777777" w:rsidR="00E03542" w:rsidRDefault="00E03542" w:rsidP="00236EC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>Вознюк</w:t>
            </w:r>
            <w:proofErr w:type="spellEnd"/>
            <w:r w:rsidRPr="00E0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невролог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здравоохранению </w:t>
            </w:r>
          </w:p>
          <w:p w14:paraId="5DF9C33B" w14:textId="145CC17F" w:rsidR="00020ADC" w:rsidRDefault="00020ADC" w:rsidP="00236EC7">
            <w:pPr>
              <w:spacing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Л.В., начальник Отдела амбулаторной медицинской помощи Комитета по здравоохранению</w:t>
            </w:r>
          </w:p>
          <w:p w14:paraId="6FF1DD44" w14:textId="4577D192" w:rsidR="00020ADC" w:rsidRPr="00433EA3" w:rsidRDefault="00020ADC" w:rsidP="00236EC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Докучаева И.В.,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межведомственного взаимодействия – Ситуационного центра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3431" w:type="dxa"/>
            <w:vAlign w:val="center"/>
          </w:tcPr>
          <w:p w14:paraId="209002ED" w14:textId="6A998AA6" w:rsidR="00020ADC" w:rsidRPr="00433EA3" w:rsidRDefault="00020ADC" w:rsidP="006D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алгоритмы (стандартные операционные процедуры) действий сотрудников пилотной медицинской организаций</w:t>
            </w:r>
          </w:p>
        </w:tc>
      </w:tr>
      <w:tr w:rsidR="00020ADC" w:rsidRPr="00DC60CE" w14:paraId="2ED41E69" w14:textId="77777777" w:rsidTr="007C66D1">
        <w:tc>
          <w:tcPr>
            <w:tcW w:w="681" w:type="dxa"/>
            <w:vAlign w:val="center"/>
          </w:tcPr>
          <w:p w14:paraId="7305C018" w14:textId="779F6899" w:rsidR="00020ADC" w:rsidRDefault="00020ADC" w:rsidP="0080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  <w:vAlign w:val="center"/>
          </w:tcPr>
          <w:p w14:paraId="3EA73C73" w14:textId="7AF4D497" w:rsidR="006774F8" w:rsidRPr="00330190" w:rsidRDefault="00020ADC" w:rsidP="002C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330190">
              <w:rPr>
                <w:rFonts w:ascii="Times New Roman" w:hAnsi="Times New Roman" w:cs="Times New Roman"/>
                <w:sz w:val="24"/>
                <w:szCs w:val="24"/>
              </w:rPr>
              <w:t>е индивидуальной программы диспансерного наблю</w:t>
            </w:r>
            <w:r w:rsidR="00FD6305">
              <w:rPr>
                <w:rFonts w:ascii="Times New Roman" w:hAnsi="Times New Roman" w:cs="Times New Roman"/>
                <w:sz w:val="24"/>
                <w:szCs w:val="24"/>
              </w:rPr>
              <w:t>дения пациентов целевой группы</w:t>
            </w:r>
          </w:p>
        </w:tc>
        <w:tc>
          <w:tcPr>
            <w:tcW w:w="1427" w:type="dxa"/>
            <w:vAlign w:val="center"/>
          </w:tcPr>
          <w:p w14:paraId="30C6D8A0" w14:textId="5B5C91A9" w:rsidR="00020ADC" w:rsidRDefault="00020ADC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96" w:type="dxa"/>
            <w:vAlign w:val="center"/>
          </w:tcPr>
          <w:p w14:paraId="57714B97" w14:textId="669BE79A" w:rsidR="00020ADC" w:rsidRPr="002C7020" w:rsidRDefault="00020ADC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2C702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306DB50D" w14:textId="0C21A76D" w:rsidR="00020ADC" w:rsidRPr="00E03542" w:rsidRDefault="00020ADC" w:rsidP="00806265">
            <w:pPr>
              <w:rPr>
                <w:rFonts w:ascii="Times New Roman" w:hAnsi="Times New Roman"/>
                <w:sz w:val="24"/>
                <w:szCs w:val="24"/>
              </w:rPr>
            </w:pPr>
            <w:r w:rsidRPr="00E03542">
              <w:rPr>
                <w:rFonts w:ascii="Times New Roman" w:hAnsi="Times New Roman"/>
                <w:b/>
                <w:sz w:val="24"/>
                <w:szCs w:val="24"/>
              </w:rPr>
              <w:t>Мельник О.А.</w:t>
            </w:r>
            <w:r w:rsidRPr="00330190">
              <w:rPr>
                <w:rFonts w:ascii="Times New Roman" w:hAnsi="Times New Roman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0190">
              <w:rPr>
                <w:rFonts w:ascii="Times New Roman" w:hAnsi="Times New Roman"/>
                <w:sz w:val="24"/>
                <w:szCs w:val="24"/>
              </w:rPr>
              <w:t>СПб ГБ</w:t>
            </w:r>
            <w:r>
              <w:rPr>
                <w:rFonts w:ascii="Times New Roman" w:hAnsi="Times New Roman"/>
                <w:sz w:val="24"/>
                <w:szCs w:val="24"/>
              </w:rPr>
              <w:t>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7BC77B5A" w14:textId="53E5733A" w:rsidR="00020ADC" w:rsidRDefault="00020ADC" w:rsidP="00E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алгоритм (стандартные операционные процедуры) действий сотрудников медицинской организаций</w:t>
            </w:r>
          </w:p>
        </w:tc>
      </w:tr>
      <w:tr w:rsidR="00A755C7" w:rsidRPr="00DC60CE" w14:paraId="7B09DA49" w14:textId="77777777" w:rsidTr="007C66D1">
        <w:tc>
          <w:tcPr>
            <w:tcW w:w="681" w:type="dxa"/>
            <w:vAlign w:val="center"/>
          </w:tcPr>
          <w:p w14:paraId="76D8DEF7" w14:textId="44081742" w:rsidR="00A755C7" w:rsidRDefault="00A755C7" w:rsidP="0080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6" w:type="dxa"/>
            <w:vAlign w:val="center"/>
          </w:tcPr>
          <w:p w14:paraId="78EE99F8" w14:textId="70D9E681" w:rsidR="00A755C7" w:rsidRDefault="00A755C7" w:rsidP="00FD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плана </w:t>
            </w:r>
            <w:r w:rsidR="00FD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диспансерного 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пилотной медицинской организации</w:t>
            </w:r>
          </w:p>
        </w:tc>
        <w:tc>
          <w:tcPr>
            <w:tcW w:w="1427" w:type="dxa"/>
            <w:vAlign w:val="center"/>
          </w:tcPr>
          <w:p w14:paraId="7495C30A" w14:textId="358EC8E2" w:rsidR="00A755C7" w:rsidRDefault="00A755C7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96" w:type="dxa"/>
            <w:vAlign w:val="center"/>
          </w:tcPr>
          <w:p w14:paraId="306851E4" w14:textId="41BD523B" w:rsidR="00A755C7" w:rsidRDefault="00A755C7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2C702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2D1A6A07" w14:textId="170869E4" w:rsidR="00A755C7" w:rsidRPr="00E03542" w:rsidRDefault="00A755C7" w:rsidP="00806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0190">
              <w:rPr>
                <w:rFonts w:ascii="Times New Roman" w:hAnsi="Times New Roman"/>
                <w:sz w:val="24"/>
                <w:szCs w:val="24"/>
              </w:rPr>
              <w:t xml:space="preserve">Мельник О.А.,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0190">
              <w:rPr>
                <w:rFonts w:ascii="Times New Roman" w:hAnsi="Times New Roman"/>
                <w:sz w:val="24"/>
                <w:szCs w:val="24"/>
              </w:rPr>
              <w:t>СПб ГБ</w:t>
            </w:r>
            <w:r>
              <w:rPr>
                <w:rFonts w:ascii="Times New Roman" w:hAnsi="Times New Roman"/>
                <w:sz w:val="24"/>
                <w:szCs w:val="24"/>
              </w:rPr>
              <w:t>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69624BFB" w14:textId="0478F67A" w:rsidR="00A755C7" w:rsidRDefault="00A755C7" w:rsidP="00FD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FD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диспансерного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пилотной медицинской организации</w:t>
            </w:r>
          </w:p>
        </w:tc>
      </w:tr>
      <w:tr w:rsidR="00A755C7" w:rsidRPr="00DC60CE" w14:paraId="49FBF777" w14:textId="77777777" w:rsidTr="007C66D1">
        <w:tc>
          <w:tcPr>
            <w:tcW w:w="681" w:type="dxa"/>
            <w:vAlign w:val="center"/>
          </w:tcPr>
          <w:p w14:paraId="6294D96C" w14:textId="328C3926" w:rsidR="00A755C7" w:rsidRDefault="00A755C7" w:rsidP="0080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  <w:vAlign w:val="center"/>
          </w:tcPr>
          <w:p w14:paraId="0365E964" w14:textId="0C474048" w:rsidR="00A755C7" w:rsidRDefault="00A755C7" w:rsidP="00FD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схем маршрутизации пациентов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получения </w:t>
            </w:r>
            <w:r w:rsidR="00FD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дополнительных медицинских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</w:t>
            </w:r>
            <w:r w:rsidR="00FD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="00FD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мках диспансерного наблюдения,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пилотной медицинской организации</w:t>
            </w:r>
          </w:p>
        </w:tc>
        <w:tc>
          <w:tcPr>
            <w:tcW w:w="1427" w:type="dxa"/>
            <w:vAlign w:val="center"/>
          </w:tcPr>
          <w:p w14:paraId="77B75D0B" w14:textId="32D5B0F3" w:rsidR="00A755C7" w:rsidRDefault="00A755C7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96" w:type="dxa"/>
            <w:vAlign w:val="center"/>
          </w:tcPr>
          <w:p w14:paraId="50796648" w14:textId="4784430E" w:rsidR="00A755C7" w:rsidRPr="002C7020" w:rsidRDefault="00A755C7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2C702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3FC23D54" w14:textId="77777777" w:rsidR="00A755C7" w:rsidRPr="00236EC7" w:rsidRDefault="00A755C7" w:rsidP="008940BB">
            <w:pPr>
              <w:rPr>
                <w:rFonts w:ascii="Times New Roman" w:hAnsi="Times New Roman"/>
                <w:sz w:val="24"/>
                <w:szCs w:val="24"/>
              </w:rPr>
            </w:pPr>
            <w:r w:rsidRPr="00236EC7">
              <w:rPr>
                <w:rFonts w:ascii="Times New Roman" w:hAnsi="Times New Roman"/>
                <w:b/>
                <w:sz w:val="24"/>
                <w:szCs w:val="24"/>
              </w:rPr>
              <w:t>Мельник О.А.</w:t>
            </w:r>
            <w:r w:rsidRPr="00236EC7">
              <w:rPr>
                <w:rFonts w:ascii="Times New Roman" w:hAnsi="Times New Roman"/>
                <w:sz w:val="24"/>
                <w:szCs w:val="24"/>
              </w:rPr>
              <w:t xml:space="preserve">, главный врач </w:t>
            </w:r>
            <w:r w:rsidRPr="00236EC7">
              <w:rPr>
                <w:rFonts w:ascii="Times New Roman" w:hAnsi="Times New Roman"/>
                <w:sz w:val="24"/>
                <w:szCs w:val="24"/>
              </w:rPr>
              <w:br/>
              <w:t>СПб ГБУЗ «Городская поликлиника № 23»</w:t>
            </w:r>
          </w:p>
          <w:p w14:paraId="19B7A918" w14:textId="77777777" w:rsidR="00A755C7" w:rsidRPr="00236EC7" w:rsidRDefault="00A755C7" w:rsidP="0089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C7">
              <w:rPr>
                <w:rFonts w:ascii="Times New Roman" w:hAnsi="Times New Roman" w:cs="Times New Roman"/>
                <w:sz w:val="24"/>
                <w:szCs w:val="24"/>
              </w:rPr>
              <w:t>Тыренко</w:t>
            </w:r>
            <w:proofErr w:type="spellEnd"/>
            <w:r w:rsidRPr="00236EC7">
              <w:rPr>
                <w:rFonts w:ascii="Times New Roman" w:hAnsi="Times New Roman" w:cs="Times New Roman"/>
                <w:sz w:val="24"/>
                <w:szCs w:val="24"/>
              </w:rPr>
              <w:t xml:space="preserve"> В.В., главный внештатный специалист терапевт Комитета </w:t>
            </w:r>
            <w:r w:rsidRPr="00236EC7"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  <w:p w14:paraId="59A77D9E" w14:textId="77777777" w:rsidR="00236EC7" w:rsidRDefault="00A755C7" w:rsidP="0080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C7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236EC7">
              <w:rPr>
                <w:rFonts w:ascii="Times New Roman" w:hAnsi="Times New Roman" w:cs="Times New Roman"/>
                <w:sz w:val="24"/>
                <w:szCs w:val="24"/>
              </w:rPr>
              <w:t xml:space="preserve"> И.В., главный внештатный специалист невролог Комитета по здравоохранению</w:t>
            </w:r>
          </w:p>
          <w:p w14:paraId="5C55B896" w14:textId="142568FE" w:rsidR="00983526" w:rsidRPr="00983526" w:rsidRDefault="00983526" w:rsidP="00806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5F9749ED" w14:textId="74825B5D" w:rsidR="00A755C7" w:rsidRDefault="00A755C7" w:rsidP="00FD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маршрутизации пациентов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диспансерного наб</w:t>
            </w:r>
            <w:r w:rsidR="00FD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людения</w:t>
            </w:r>
          </w:p>
        </w:tc>
      </w:tr>
      <w:tr w:rsidR="00A755C7" w:rsidRPr="00DC60CE" w14:paraId="4850E1FB" w14:textId="77777777" w:rsidTr="007C66D1">
        <w:tc>
          <w:tcPr>
            <w:tcW w:w="681" w:type="dxa"/>
            <w:vAlign w:val="center"/>
          </w:tcPr>
          <w:p w14:paraId="57A4584E" w14:textId="13E4DF72" w:rsidR="00A755C7" w:rsidRDefault="00A755C7" w:rsidP="0080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6" w:type="dxa"/>
            <w:vAlign w:val="center"/>
          </w:tcPr>
          <w:p w14:paraId="56DC7DFA" w14:textId="53D11D31" w:rsidR="00A755C7" w:rsidRDefault="00A755C7" w:rsidP="002C1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5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прохождения </w:t>
            </w:r>
            <w:r w:rsidRPr="0015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наблюдения</w:t>
            </w:r>
            <w:r w:rsidRPr="0015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пациентов целевой группы</w:t>
            </w:r>
            <w:proofErr w:type="gramEnd"/>
            <w:r w:rsidRPr="0015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пилотной медицинской организации</w:t>
            </w:r>
          </w:p>
        </w:tc>
        <w:tc>
          <w:tcPr>
            <w:tcW w:w="1427" w:type="dxa"/>
            <w:vAlign w:val="center"/>
          </w:tcPr>
          <w:p w14:paraId="63D9D143" w14:textId="0732775D" w:rsidR="00A755C7" w:rsidRDefault="00A755C7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396" w:type="dxa"/>
            <w:vAlign w:val="center"/>
          </w:tcPr>
          <w:p w14:paraId="363DD154" w14:textId="4CA409FB" w:rsidR="00A755C7" w:rsidRDefault="00A755C7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689" w:type="dxa"/>
            <w:vAlign w:val="center"/>
          </w:tcPr>
          <w:p w14:paraId="7C94631F" w14:textId="53891A5A" w:rsidR="00A755C7" w:rsidRPr="00A755C7" w:rsidRDefault="00A755C7" w:rsidP="008940BB">
            <w:pPr>
              <w:rPr>
                <w:rFonts w:ascii="Times New Roman" w:hAnsi="Times New Roman"/>
                <w:sz w:val="24"/>
                <w:szCs w:val="24"/>
              </w:rPr>
            </w:pPr>
            <w:r w:rsidRPr="00A755C7">
              <w:rPr>
                <w:rFonts w:ascii="Times New Roman" w:hAnsi="Times New Roman"/>
                <w:b/>
                <w:sz w:val="24"/>
                <w:szCs w:val="24"/>
              </w:rPr>
              <w:t>Мельник О.А.</w:t>
            </w:r>
            <w:r w:rsidRPr="00330190">
              <w:rPr>
                <w:rFonts w:ascii="Times New Roman" w:hAnsi="Times New Roman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0190">
              <w:rPr>
                <w:rFonts w:ascii="Times New Roman" w:hAnsi="Times New Roman"/>
                <w:sz w:val="24"/>
                <w:szCs w:val="24"/>
              </w:rPr>
              <w:t>СПб ГБ</w:t>
            </w:r>
            <w:r>
              <w:rPr>
                <w:rFonts w:ascii="Times New Roman" w:hAnsi="Times New Roman"/>
                <w:sz w:val="24"/>
                <w:szCs w:val="24"/>
              </w:rPr>
              <w:t>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63AB93C5" w14:textId="5AD42702" w:rsidR="00A755C7" w:rsidRDefault="00A755C7" w:rsidP="002C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отчет руководителю медицинской организации</w:t>
            </w:r>
          </w:p>
        </w:tc>
      </w:tr>
      <w:tr w:rsidR="00A755C7" w:rsidRPr="00DC60CE" w14:paraId="1EC4E2A7" w14:textId="77777777" w:rsidTr="00351957">
        <w:tc>
          <w:tcPr>
            <w:tcW w:w="15310" w:type="dxa"/>
            <w:gridSpan w:val="6"/>
            <w:vAlign w:val="center"/>
          </w:tcPr>
          <w:p w14:paraId="5FB7870D" w14:textId="7C0FEA8E" w:rsidR="00A755C7" w:rsidRPr="009863F8" w:rsidRDefault="00A755C7" w:rsidP="007B5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F8">
              <w:rPr>
                <w:rFonts w:ascii="Times New Roman" w:hAnsi="Times New Roman" w:cs="Times New Roman"/>
                <w:sz w:val="24"/>
                <w:szCs w:val="24"/>
              </w:rPr>
              <w:t>3. 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и внедрить типовые скрипты для </w:t>
            </w:r>
            <w:r w:rsidRPr="009863F8">
              <w:rPr>
                <w:rFonts w:ascii="Times New Roman" w:hAnsi="Times New Roman" w:cs="Times New Roman"/>
                <w:sz w:val="24"/>
                <w:szCs w:val="24"/>
              </w:rPr>
              <w:t>проактивного приглашения пациентов на осмотр в рамках диспансерного наблюдения (первичная и повторная явка)</w:t>
            </w:r>
          </w:p>
        </w:tc>
      </w:tr>
      <w:tr w:rsidR="00A755C7" w:rsidRPr="00DC60CE" w14:paraId="4BE947D6" w14:textId="77777777" w:rsidTr="007C66D1">
        <w:tc>
          <w:tcPr>
            <w:tcW w:w="681" w:type="dxa"/>
            <w:vAlign w:val="center"/>
          </w:tcPr>
          <w:p w14:paraId="62E5FEA3" w14:textId="7DAB383F" w:rsidR="00A755C7" w:rsidRDefault="00A755C7" w:rsidP="001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vAlign w:val="center"/>
          </w:tcPr>
          <w:p w14:paraId="2C669C1E" w14:textId="131BA91B" w:rsidR="00A755C7" w:rsidRPr="009E35FC" w:rsidRDefault="00A755C7" w:rsidP="001809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типовых скриптов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863F8">
              <w:rPr>
                <w:rFonts w:ascii="Times New Roman" w:hAnsi="Times New Roman" w:cs="Times New Roman"/>
                <w:sz w:val="24"/>
                <w:szCs w:val="24"/>
              </w:rPr>
              <w:t>проактивного приглашения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осмотр</w:t>
            </w:r>
          </w:p>
        </w:tc>
        <w:tc>
          <w:tcPr>
            <w:tcW w:w="1427" w:type="dxa"/>
            <w:vAlign w:val="center"/>
          </w:tcPr>
          <w:p w14:paraId="777FE9C3" w14:textId="3819F806" w:rsidR="00A755C7" w:rsidRDefault="00A755C7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96" w:type="dxa"/>
            <w:vAlign w:val="center"/>
          </w:tcPr>
          <w:p w14:paraId="0137C6E5" w14:textId="382DBED4" w:rsidR="00A755C7" w:rsidRDefault="00A755C7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2C702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52BBD9F1" w14:textId="77777777" w:rsidR="00A755C7" w:rsidRPr="00330190" w:rsidRDefault="00A755C7" w:rsidP="00830012">
            <w:pPr>
              <w:rPr>
                <w:rFonts w:ascii="Times New Roman" w:hAnsi="Times New Roman"/>
                <w:sz w:val="24"/>
                <w:szCs w:val="24"/>
              </w:rPr>
            </w:pPr>
            <w:r w:rsidRPr="00A755C7">
              <w:rPr>
                <w:rFonts w:ascii="Times New Roman" w:hAnsi="Times New Roman"/>
                <w:b/>
                <w:sz w:val="24"/>
                <w:szCs w:val="24"/>
              </w:rPr>
              <w:t>Мельник О.А.</w:t>
            </w:r>
            <w:r w:rsidRPr="00330190">
              <w:rPr>
                <w:rFonts w:ascii="Times New Roman" w:hAnsi="Times New Roman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0190">
              <w:rPr>
                <w:rFonts w:ascii="Times New Roman" w:hAnsi="Times New Roman"/>
                <w:sz w:val="24"/>
                <w:szCs w:val="24"/>
              </w:rPr>
              <w:t>СПб ГБУЗ «Городская поликлиника № 23»</w:t>
            </w:r>
          </w:p>
          <w:p w14:paraId="437696D0" w14:textId="77777777" w:rsidR="00A755C7" w:rsidRDefault="00A755C7" w:rsidP="00A7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C7">
              <w:rPr>
                <w:rFonts w:ascii="Times New Roman" w:hAnsi="Times New Roman" w:cs="Times New Roman"/>
                <w:b/>
                <w:sz w:val="24"/>
                <w:szCs w:val="24"/>
              </w:rPr>
              <w:t>Тыренко</w:t>
            </w:r>
            <w:proofErr w:type="spellEnd"/>
            <w:r w:rsidRPr="00A7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терапевт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  <w:p w14:paraId="2149AEC8" w14:textId="77777777" w:rsidR="00A755C7" w:rsidRDefault="00A755C7" w:rsidP="00A7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C7">
              <w:rPr>
                <w:rFonts w:ascii="Times New Roman" w:hAnsi="Times New Roman" w:cs="Times New Roman"/>
                <w:b/>
                <w:sz w:val="24"/>
                <w:szCs w:val="24"/>
              </w:rPr>
              <w:t>Вознюк</w:t>
            </w:r>
            <w:proofErr w:type="spellEnd"/>
            <w:r w:rsidRPr="00A7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внештатный специалист невролог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здравоохранению </w:t>
            </w:r>
          </w:p>
          <w:p w14:paraId="3A0D9390" w14:textId="22C2F551" w:rsidR="00A755C7" w:rsidRDefault="00A755C7" w:rsidP="00A755C7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Л.В., начальник Отдела амбулаторной медицинской помощи Комитета по здравоохранению</w:t>
            </w:r>
          </w:p>
          <w:p w14:paraId="4FDCF20A" w14:textId="1E7B43DB" w:rsidR="006774F8" w:rsidRPr="00A755C7" w:rsidRDefault="00A755C7" w:rsidP="0080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Докучаева И.В.,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межведомственного взаимодействия – Ситуационного центра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3431" w:type="dxa"/>
            <w:vAlign w:val="center"/>
          </w:tcPr>
          <w:p w14:paraId="7009F3EC" w14:textId="77777777" w:rsidR="00A755C7" w:rsidRDefault="00A755C7" w:rsidP="00792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задание (проект),</w:t>
            </w:r>
          </w:p>
          <w:p w14:paraId="47C42C6E" w14:textId="6A622482" w:rsidR="00A755C7" w:rsidRPr="0079249D" w:rsidRDefault="00A755C7" w:rsidP="00A7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алгоритм (стандартные операционные процедуры) для организации автоматизированного приглашения пациентов целевой группы на 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диспансерного наблюдения</w:t>
            </w:r>
          </w:p>
        </w:tc>
      </w:tr>
      <w:tr w:rsidR="00D711F4" w:rsidRPr="00DC60CE" w14:paraId="4D84A5E5" w14:textId="77777777" w:rsidTr="007C66D1">
        <w:tc>
          <w:tcPr>
            <w:tcW w:w="681" w:type="dxa"/>
            <w:vAlign w:val="center"/>
          </w:tcPr>
          <w:p w14:paraId="1927319B" w14:textId="74B5FC28" w:rsidR="00D711F4" w:rsidRDefault="00D711F4" w:rsidP="001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vAlign w:val="center"/>
          </w:tcPr>
          <w:p w14:paraId="0FA6B88A" w14:textId="44A6A090" w:rsidR="00D711F4" w:rsidRPr="004222A3" w:rsidRDefault="00D711F4" w:rsidP="00983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скриптов в информационный сервис «Службы 122» (при условии возможности реализации сервиса)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апробация сервиса передачи данных из МО в Службу «122» в пилотной МО</w:t>
            </w:r>
          </w:p>
        </w:tc>
        <w:tc>
          <w:tcPr>
            <w:tcW w:w="1427" w:type="dxa"/>
            <w:vAlign w:val="center"/>
          </w:tcPr>
          <w:p w14:paraId="0A024693" w14:textId="5B8EFA5A" w:rsidR="00D711F4" w:rsidRPr="004222A3" w:rsidRDefault="00D711F4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3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396" w:type="dxa"/>
            <w:vAlign w:val="center"/>
          </w:tcPr>
          <w:p w14:paraId="145A30F9" w14:textId="545940CB" w:rsidR="00D711F4" w:rsidRPr="004222A3" w:rsidRDefault="00D711F4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4222A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363B07E3" w14:textId="77777777" w:rsidR="00D711F4" w:rsidRPr="00330190" w:rsidRDefault="00D711F4" w:rsidP="00A755C7">
            <w:pPr>
              <w:rPr>
                <w:rFonts w:ascii="Times New Roman" w:hAnsi="Times New Roman"/>
                <w:sz w:val="24"/>
                <w:szCs w:val="24"/>
              </w:rPr>
            </w:pPr>
            <w:r w:rsidRPr="00A755C7">
              <w:rPr>
                <w:rFonts w:ascii="Times New Roman" w:hAnsi="Times New Roman"/>
                <w:b/>
                <w:sz w:val="24"/>
                <w:szCs w:val="24"/>
              </w:rPr>
              <w:t>Мельник О.А.</w:t>
            </w:r>
            <w:r w:rsidRPr="00330190">
              <w:rPr>
                <w:rFonts w:ascii="Times New Roman" w:hAnsi="Times New Roman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0190">
              <w:rPr>
                <w:rFonts w:ascii="Times New Roman" w:hAnsi="Times New Roman"/>
                <w:sz w:val="24"/>
                <w:szCs w:val="24"/>
              </w:rPr>
              <w:t>СПб ГБУЗ «Городская поликлиника № 23»</w:t>
            </w:r>
          </w:p>
          <w:p w14:paraId="25CFB4F8" w14:textId="77777777" w:rsidR="00D711F4" w:rsidRPr="00E03542" w:rsidRDefault="00D711F4" w:rsidP="0083001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A755C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Язенок</w:t>
            </w:r>
            <w:proofErr w:type="spellEnd"/>
            <w:r w:rsidRPr="00A755C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А.В.</w:t>
            </w:r>
            <w:r w:rsidRPr="00857B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857B25">
              <w:rPr>
                <w:rFonts w:ascii="Times New Roman" w:hAnsi="Times New Roman"/>
                <w:spacing w:val="-6"/>
                <w:sz w:val="24"/>
                <w:szCs w:val="24"/>
              </w:rPr>
              <w:t>директор СПб ГБУЗ «МИАЦ»</w:t>
            </w:r>
          </w:p>
          <w:p w14:paraId="63158371" w14:textId="78391794" w:rsidR="00D711F4" w:rsidRPr="000119B0" w:rsidRDefault="00D711F4" w:rsidP="0001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CF">
              <w:rPr>
                <w:rFonts w:ascii="Times New Roman" w:hAnsi="Times New Roman" w:cs="Times New Roman"/>
                <w:sz w:val="24"/>
                <w:szCs w:val="24"/>
              </w:rPr>
              <w:t>Гранатович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A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4A31C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3431" w:type="dxa"/>
            <w:vAlign w:val="center"/>
          </w:tcPr>
          <w:p w14:paraId="4B606EBA" w14:textId="7FC149EE" w:rsidR="00D711F4" w:rsidRDefault="00D711F4" w:rsidP="006B1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задание. Реализация информационного продукта в пилотной медицинской организации</w:t>
            </w:r>
          </w:p>
        </w:tc>
      </w:tr>
      <w:tr w:rsidR="00D711F4" w:rsidRPr="00DC60CE" w14:paraId="4F05FF19" w14:textId="77777777" w:rsidTr="007C66D1">
        <w:tc>
          <w:tcPr>
            <w:tcW w:w="681" w:type="dxa"/>
            <w:vAlign w:val="center"/>
          </w:tcPr>
          <w:p w14:paraId="4763A4C0" w14:textId="47049F4A" w:rsidR="00D711F4" w:rsidRDefault="00D711F4" w:rsidP="001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6" w:type="dxa"/>
            <w:vAlign w:val="center"/>
          </w:tcPr>
          <w:p w14:paraId="4E81463D" w14:textId="77777777" w:rsidR="00D711F4" w:rsidRDefault="00D711F4" w:rsidP="003D271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оценки эффективности процессов проактивного диспансерного наблюдения:</w:t>
            </w:r>
          </w:p>
          <w:p w14:paraId="50707849" w14:textId="77777777" w:rsidR="00D711F4" w:rsidRDefault="00D711F4" w:rsidP="003D271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отклик на приглашение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прохождения диспансерного наблюдения;</w:t>
            </w:r>
          </w:p>
          <w:p w14:paraId="54B424D4" w14:textId="05C37877" w:rsidR="00D711F4" w:rsidRDefault="00D711F4" w:rsidP="006774F8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качество функционирования системы проективного диспансерного наблюдения</w:t>
            </w:r>
          </w:p>
        </w:tc>
        <w:tc>
          <w:tcPr>
            <w:tcW w:w="1427" w:type="dxa"/>
            <w:vAlign w:val="center"/>
          </w:tcPr>
          <w:p w14:paraId="1DF5B302" w14:textId="5DA2B8DA" w:rsidR="00D711F4" w:rsidRDefault="00D711F4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01.08.2022</w:t>
            </w:r>
          </w:p>
        </w:tc>
        <w:tc>
          <w:tcPr>
            <w:tcW w:w="1396" w:type="dxa"/>
            <w:vAlign w:val="center"/>
          </w:tcPr>
          <w:p w14:paraId="75E10CF8" w14:textId="2E42CDAA" w:rsidR="00D711F4" w:rsidRDefault="00D711F4" w:rsidP="0017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4689" w:type="dxa"/>
            <w:vAlign w:val="center"/>
          </w:tcPr>
          <w:p w14:paraId="0FF5E2B0" w14:textId="77777777" w:rsidR="00D711F4" w:rsidRPr="00330190" w:rsidRDefault="00D711F4" w:rsidP="007F4C87">
            <w:pPr>
              <w:rPr>
                <w:rFonts w:ascii="Times New Roman" w:hAnsi="Times New Roman"/>
                <w:sz w:val="24"/>
                <w:szCs w:val="24"/>
              </w:rPr>
            </w:pPr>
            <w:r w:rsidRPr="00A755C7">
              <w:rPr>
                <w:rFonts w:ascii="Times New Roman" w:hAnsi="Times New Roman"/>
                <w:b/>
                <w:sz w:val="24"/>
                <w:szCs w:val="24"/>
              </w:rPr>
              <w:t>Мельник О.А.</w:t>
            </w:r>
            <w:r w:rsidRPr="00330190">
              <w:rPr>
                <w:rFonts w:ascii="Times New Roman" w:hAnsi="Times New Roman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0190">
              <w:rPr>
                <w:rFonts w:ascii="Times New Roman" w:hAnsi="Times New Roman"/>
                <w:sz w:val="24"/>
                <w:szCs w:val="24"/>
              </w:rPr>
              <w:t>СПб ГБУЗ «Городская поликлиника № 23»</w:t>
            </w:r>
          </w:p>
          <w:p w14:paraId="2E27D62A" w14:textId="77777777" w:rsidR="00D711F4" w:rsidRDefault="00D711F4" w:rsidP="007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главный внештатный специалист терапевт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  <w:p w14:paraId="55BB7D9A" w14:textId="494FE306" w:rsidR="00D711F4" w:rsidRPr="00857B25" w:rsidRDefault="00D711F4" w:rsidP="007F4C8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главный внештатный специалист невролог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3431" w:type="dxa"/>
            <w:vAlign w:val="center"/>
          </w:tcPr>
          <w:p w14:paraId="730ECCEB" w14:textId="21BC2939" w:rsidR="00D711F4" w:rsidRDefault="00D711F4" w:rsidP="006B1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 о количестве приглашенных пациентов</w:t>
            </w:r>
          </w:p>
          <w:p w14:paraId="14CE725C" w14:textId="2D1BDD61" w:rsidR="00D711F4" w:rsidRPr="002C71C8" w:rsidRDefault="00D711F4" w:rsidP="002C7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качестве проведения диспансерного наблюдения</w:t>
            </w:r>
          </w:p>
        </w:tc>
      </w:tr>
      <w:tr w:rsidR="00A755C7" w14:paraId="6A42D107" w14:textId="77777777" w:rsidTr="00AF7485">
        <w:tc>
          <w:tcPr>
            <w:tcW w:w="15310" w:type="dxa"/>
            <w:gridSpan w:val="6"/>
            <w:vAlign w:val="center"/>
          </w:tcPr>
          <w:p w14:paraId="29061AE7" w14:textId="32B9201D" w:rsidR="00BD5FCC" w:rsidRPr="00E37C28" w:rsidRDefault="00A755C7" w:rsidP="00A7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Организовать систему мониторинга и </w:t>
            </w:r>
            <w:proofErr w:type="gramStart"/>
            <w:r w:rsidRPr="00E37C2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37C2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этапами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проактивного диспансерного</w:t>
            </w:r>
            <w:r w:rsidRPr="00E37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E37C28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целевой группы</w:t>
            </w:r>
          </w:p>
        </w:tc>
      </w:tr>
      <w:tr w:rsidR="00D711F4" w14:paraId="28BA0DDE" w14:textId="77777777" w:rsidTr="007C66D1">
        <w:tc>
          <w:tcPr>
            <w:tcW w:w="681" w:type="dxa"/>
            <w:vAlign w:val="center"/>
          </w:tcPr>
          <w:p w14:paraId="0E71CC3D" w14:textId="0887DC1D" w:rsidR="00D711F4" w:rsidRDefault="00D711F4" w:rsidP="00A8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vAlign w:val="center"/>
          </w:tcPr>
          <w:p w14:paraId="3EB4FC7A" w14:textId="1BD0C042" w:rsidR="00D711F4" w:rsidRPr="00EE6A0C" w:rsidRDefault="00D711F4" w:rsidP="00A755C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контрольных показателей и частоты мониторинга их значений </w:t>
            </w:r>
            <w:r>
              <w:rPr>
                <w:color w:val="000000"/>
              </w:rPr>
              <w:br/>
              <w:t>на этапах проактивного диспансерного наблюдения</w:t>
            </w:r>
          </w:p>
        </w:tc>
        <w:tc>
          <w:tcPr>
            <w:tcW w:w="1427" w:type="dxa"/>
            <w:vAlign w:val="center"/>
          </w:tcPr>
          <w:p w14:paraId="4046B6A0" w14:textId="00BFF630" w:rsidR="00D711F4" w:rsidRDefault="00D711F4" w:rsidP="0007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396" w:type="dxa"/>
            <w:vAlign w:val="center"/>
          </w:tcPr>
          <w:p w14:paraId="73D8FDF3" w14:textId="3F3BB54F" w:rsidR="00D711F4" w:rsidRDefault="00D711F4" w:rsidP="0009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4689" w:type="dxa"/>
            <w:vAlign w:val="center"/>
          </w:tcPr>
          <w:p w14:paraId="66934DB5" w14:textId="04233328" w:rsidR="00D711F4" w:rsidRPr="00E641B2" w:rsidRDefault="00D711F4" w:rsidP="0009113B">
            <w:pPr>
              <w:rPr>
                <w:rFonts w:ascii="Times New Roman" w:hAnsi="Times New Roman"/>
                <w:sz w:val="24"/>
                <w:szCs w:val="24"/>
              </w:rPr>
            </w:pPr>
            <w:r w:rsidRPr="00BD5FCC">
              <w:rPr>
                <w:rFonts w:ascii="Times New Roman" w:hAnsi="Times New Roman"/>
                <w:b/>
                <w:sz w:val="24"/>
                <w:szCs w:val="24"/>
              </w:rPr>
              <w:t>Мельник О.А.</w:t>
            </w:r>
            <w:r w:rsidRPr="00330190">
              <w:rPr>
                <w:rFonts w:ascii="Times New Roman" w:hAnsi="Times New Roman"/>
                <w:sz w:val="24"/>
                <w:szCs w:val="24"/>
              </w:rPr>
              <w:t xml:space="preserve">,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0190">
              <w:rPr>
                <w:rFonts w:ascii="Times New Roman" w:hAnsi="Times New Roman"/>
                <w:sz w:val="24"/>
                <w:szCs w:val="24"/>
              </w:rPr>
              <w:t>СПб ГБ</w:t>
            </w:r>
            <w:r>
              <w:rPr>
                <w:rFonts w:ascii="Times New Roman" w:hAnsi="Times New Roman"/>
                <w:sz w:val="24"/>
                <w:szCs w:val="24"/>
              </w:rPr>
              <w:t>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3F1746D8" w14:textId="77777777" w:rsidR="00D711F4" w:rsidRDefault="00D711F4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контрольных показателей и сроки мониторинга.</w:t>
            </w:r>
          </w:p>
          <w:p w14:paraId="3C191150" w14:textId="6A1E33F6" w:rsidR="00D711F4" w:rsidRPr="00E641B2" w:rsidRDefault="00D711F4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контроля контрольных показателей</w:t>
            </w:r>
          </w:p>
        </w:tc>
      </w:tr>
      <w:tr w:rsidR="00D711F4" w14:paraId="5E2A135D" w14:textId="77777777" w:rsidTr="007C66D1">
        <w:tc>
          <w:tcPr>
            <w:tcW w:w="681" w:type="dxa"/>
            <w:vAlign w:val="center"/>
          </w:tcPr>
          <w:p w14:paraId="136F20E8" w14:textId="63AD01F0" w:rsidR="00D711F4" w:rsidRDefault="00D711F4" w:rsidP="00A8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  <w:vAlign w:val="center"/>
          </w:tcPr>
          <w:p w14:paraId="294E332F" w14:textId="7BEE9453" w:rsidR="00D711F4" w:rsidRDefault="00D711F4" w:rsidP="005E6C41">
            <w:pPr>
              <w:pStyle w:val="a4"/>
              <w:rPr>
                <w:color w:val="000000"/>
              </w:rPr>
            </w:pPr>
            <w:r w:rsidRPr="00CA1A33">
              <w:rPr>
                <w:color w:val="000000"/>
              </w:rPr>
              <w:t xml:space="preserve">Анализ </w:t>
            </w:r>
            <w:r>
              <w:rPr>
                <w:color w:val="000000"/>
              </w:rPr>
              <w:t xml:space="preserve">необходимого </w:t>
            </w:r>
            <w:r w:rsidRPr="00CA1A33">
              <w:rPr>
                <w:color w:val="000000"/>
              </w:rPr>
              <w:t>состава статистической информации</w:t>
            </w:r>
            <w:r>
              <w:rPr>
                <w:color w:val="000000"/>
              </w:rPr>
              <w:t xml:space="preserve"> для организации системы мониторинга и контроля</w:t>
            </w:r>
          </w:p>
        </w:tc>
        <w:tc>
          <w:tcPr>
            <w:tcW w:w="1427" w:type="dxa"/>
            <w:vAlign w:val="center"/>
          </w:tcPr>
          <w:p w14:paraId="380E4FD1" w14:textId="171B5DFB" w:rsidR="00D711F4" w:rsidRDefault="00D711F4" w:rsidP="0007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396" w:type="dxa"/>
            <w:vAlign w:val="center"/>
          </w:tcPr>
          <w:p w14:paraId="1818D22E" w14:textId="32213B29" w:rsidR="00D711F4" w:rsidRDefault="00D711F4" w:rsidP="0009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4689" w:type="dxa"/>
            <w:vAlign w:val="center"/>
          </w:tcPr>
          <w:p w14:paraId="060A1EC0" w14:textId="77777777" w:rsidR="00D711F4" w:rsidRDefault="00D711F4" w:rsidP="006774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>Докучаева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межведомственного взаимодействия – Ситуационного центра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  <w:p w14:paraId="0B43EC9B" w14:textId="66FD9C90" w:rsidR="00D711F4" w:rsidRPr="00BD5FCC" w:rsidRDefault="00D711F4" w:rsidP="0009113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BD5F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Язенок</w:t>
            </w:r>
            <w:proofErr w:type="spellEnd"/>
            <w:r w:rsidRPr="00BD5F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А.В., директор СПб ГБУЗ «МИАЦ»</w:t>
            </w:r>
          </w:p>
        </w:tc>
        <w:tc>
          <w:tcPr>
            <w:tcW w:w="3431" w:type="dxa"/>
            <w:vAlign w:val="center"/>
          </w:tcPr>
          <w:p w14:paraId="47D8AB22" w14:textId="3528BE05" w:rsidR="00D711F4" w:rsidRPr="00E641B2" w:rsidRDefault="00D711F4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Проекта</w:t>
            </w:r>
          </w:p>
        </w:tc>
      </w:tr>
      <w:tr w:rsidR="00D711F4" w14:paraId="6E811664" w14:textId="77777777" w:rsidTr="002E490E">
        <w:tc>
          <w:tcPr>
            <w:tcW w:w="681" w:type="dxa"/>
            <w:vAlign w:val="center"/>
          </w:tcPr>
          <w:p w14:paraId="00F84C33" w14:textId="2878A45D" w:rsidR="00D711F4" w:rsidRDefault="00D711F4" w:rsidP="00A8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6" w:type="dxa"/>
          </w:tcPr>
          <w:p w14:paraId="508FF474" w14:textId="1FBF491A" w:rsidR="00D711F4" w:rsidRPr="00BD5FCC" w:rsidRDefault="00D711F4" w:rsidP="005E6C41">
            <w:pPr>
              <w:pStyle w:val="a4"/>
            </w:pPr>
            <w:r>
              <w:t xml:space="preserve">Формирование регламента контроля </w:t>
            </w:r>
            <w:r w:rsidRPr="0017403A">
              <w:t xml:space="preserve">и мер реагирования </w:t>
            </w:r>
            <w:r>
              <w:br/>
            </w:r>
            <w:r w:rsidRPr="0017403A">
              <w:t xml:space="preserve">на отклонения от заданных значений </w:t>
            </w:r>
            <w:r>
              <w:t>Проекта</w:t>
            </w:r>
          </w:p>
        </w:tc>
        <w:tc>
          <w:tcPr>
            <w:tcW w:w="1427" w:type="dxa"/>
            <w:vAlign w:val="center"/>
          </w:tcPr>
          <w:p w14:paraId="3DA1DB43" w14:textId="08C4DFE5" w:rsidR="00D711F4" w:rsidRDefault="00D711F4" w:rsidP="0007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396" w:type="dxa"/>
            <w:vAlign w:val="center"/>
          </w:tcPr>
          <w:p w14:paraId="05656579" w14:textId="124B19D2" w:rsidR="00D711F4" w:rsidRDefault="00D711F4" w:rsidP="0009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4689" w:type="dxa"/>
            <w:vAlign w:val="center"/>
          </w:tcPr>
          <w:p w14:paraId="1DF2750D" w14:textId="29BFFEB8" w:rsidR="00D711F4" w:rsidRPr="00BD5FCC" w:rsidRDefault="00D711F4" w:rsidP="0009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>Докучаева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межведомственного взаимодействия – Ситуационного центра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3431" w:type="dxa"/>
            <w:vAlign w:val="center"/>
          </w:tcPr>
          <w:p w14:paraId="79813FFF" w14:textId="7986EBEB" w:rsidR="00D711F4" w:rsidRPr="00E641B2" w:rsidRDefault="00D711F4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3A">
              <w:rPr>
                <w:rFonts w:ascii="Times New Roman" w:hAnsi="Times New Roman" w:cs="Times New Roman"/>
                <w:sz w:val="24"/>
                <w:szCs w:val="24"/>
              </w:rPr>
              <w:t>Утвержденный регламент контроля и мер реагирования на отклонения от заданных значений по Проекту</w:t>
            </w:r>
          </w:p>
        </w:tc>
      </w:tr>
      <w:tr w:rsidR="00A755C7" w14:paraId="59F18352" w14:textId="77777777" w:rsidTr="007C66D1">
        <w:tc>
          <w:tcPr>
            <w:tcW w:w="681" w:type="dxa"/>
            <w:vAlign w:val="center"/>
          </w:tcPr>
          <w:p w14:paraId="2BACEDAB" w14:textId="68A4F251" w:rsidR="00A755C7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399354"/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6" w:type="dxa"/>
            <w:vAlign w:val="center"/>
          </w:tcPr>
          <w:p w14:paraId="242683C0" w14:textId="7AD83E18" w:rsidR="00BD5FCC" w:rsidRPr="00EE6A0C" w:rsidRDefault="00A755C7" w:rsidP="000B25D8">
            <w:pPr>
              <w:pStyle w:val="a4"/>
              <w:rPr>
                <w:color w:val="000000"/>
              </w:rPr>
            </w:pPr>
            <w:r w:rsidRPr="000D3EAF">
              <w:rPr>
                <w:color w:val="000000"/>
              </w:rPr>
              <w:t xml:space="preserve">Автоматизация процесса </w:t>
            </w:r>
            <w:r>
              <w:rPr>
                <w:color w:val="000000"/>
              </w:rPr>
              <w:t>формирования аналитических отче</w:t>
            </w:r>
            <w:r w:rsidRPr="000D3EAF">
              <w:rPr>
                <w:color w:val="000000"/>
              </w:rPr>
              <w:t xml:space="preserve">тов о </w:t>
            </w:r>
            <w:r>
              <w:rPr>
                <w:color w:val="000000"/>
              </w:rPr>
              <w:t>Проекте</w:t>
            </w:r>
          </w:p>
        </w:tc>
        <w:tc>
          <w:tcPr>
            <w:tcW w:w="1427" w:type="dxa"/>
            <w:vAlign w:val="center"/>
          </w:tcPr>
          <w:p w14:paraId="7499334A" w14:textId="2C514309" w:rsidR="00A755C7" w:rsidRDefault="00D711F4" w:rsidP="00D7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55C7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396" w:type="dxa"/>
            <w:vAlign w:val="center"/>
          </w:tcPr>
          <w:p w14:paraId="34519638" w14:textId="2C6E014D" w:rsidR="00A755C7" w:rsidRDefault="00D711F4" w:rsidP="00D7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A755C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89" w:type="dxa"/>
            <w:vAlign w:val="center"/>
          </w:tcPr>
          <w:p w14:paraId="38FCB165" w14:textId="40D6AC7A" w:rsidR="00A755C7" w:rsidRPr="005A4A4F" w:rsidRDefault="00A755C7" w:rsidP="005D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>Язенок</w:t>
            </w:r>
            <w:proofErr w:type="spellEnd"/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СПб ГБУЗ «МИАЦ»</w:t>
            </w:r>
          </w:p>
        </w:tc>
        <w:tc>
          <w:tcPr>
            <w:tcW w:w="3431" w:type="dxa"/>
            <w:vAlign w:val="center"/>
          </w:tcPr>
          <w:p w14:paraId="75A87085" w14:textId="2FAC4C68" w:rsidR="00A755C7" w:rsidRDefault="00A755C7" w:rsidP="0009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аналитические отчеты</w:t>
            </w:r>
          </w:p>
        </w:tc>
      </w:tr>
      <w:bookmarkEnd w:id="0"/>
      <w:tr w:rsidR="00A755C7" w14:paraId="7F60C7B9" w14:textId="77777777" w:rsidTr="005756D7">
        <w:tc>
          <w:tcPr>
            <w:tcW w:w="15310" w:type="dxa"/>
            <w:gridSpan w:val="6"/>
            <w:vAlign w:val="center"/>
          </w:tcPr>
          <w:p w14:paraId="4D9C471B" w14:textId="64A8430E" w:rsidR="00BD5FCC" w:rsidRPr="00A705CC" w:rsidRDefault="00A755C7" w:rsidP="00A7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5. Организо</w:t>
            </w:r>
            <w:r w:rsidR="006774F8">
              <w:rPr>
                <w:rFonts w:ascii="Times New Roman" w:hAnsi="Times New Roman" w:cs="Times New Roman"/>
                <w:sz w:val="24"/>
                <w:szCs w:val="24"/>
              </w:rPr>
              <w:t>вать тиражирование результатов П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роекта и внедрить кампанию информирования медицинских работников о порядке организации проактивного диспансерного наблюдения</w:t>
            </w:r>
          </w:p>
        </w:tc>
      </w:tr>
      <w:tr w:rsidR="00A755C7" w14:paraId="5B3DF156" w14:textId="77777777" w:rsidTr="005756D7">
        <w:tc>
          <w:tcPr>
            <w:tcW w:w="681" w:type="dxa"/>
            <w:vAlign w:val="center"/>
          </w:tcPr>
          <w:p w14:paraId="3EDAFA25" w14:textId="5479BF01" w:rsidR="00A755C7" w:rsidRDefault="00A755C7" w:rsidP="004F0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  <w:vAlign w:val="center"/>
          </w:tcPr>
          <w:p w14:paraId="71BB3388" w14:textId="3C131384" w:rsidR="00A755C7" w:rsidRDefault="00A755C7" w:rsidP="006774F8">
            <w:pPr>
              <w:pStyle w:val="a4"/>
            </w:pPr>
            <w:r>
              <w:t xml:space="preserve">Разработка информационного материала для тиражирования </w:t>
            </w:r>
            <w:r w:rsidR="006774F8">
              <w:t>Проекта (буклеты, баннеры</w:t>
            </w:r>
            <w:r>
              <w:t>, кратки</w:t>
            </w:r>
            <w:r w:rsidR="006774F8">
              <w:t>е памятки</w:t>
            </w:r>
            <w:r>
              <w:t xml:space="preserve"> для пациентов</w:t>
            </w:r>
            <w:r w:rsidR="006774F8">
              <w:t>)</w:t>
            </w:r>
          </w:p>
        </w:tc>
        <w:tc>
          <w:tcPr>
            <w:tcW w:w="1427" w:type="dxa"/>
            <w:vAlign w:val="center"/>
          </w:tcPr>
          <w:p w14:paraId="35B4DD4C" w14:textId="2A00EBC8" w:rsidR="00A755C7" w:rsidRDefault="00A755C7" w:rsidP="004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396" w:type="dxa"/>
            <w:vAlign w:val="center"/>
          </w:tcPr>
          <w:p w14:paraId="769A6DDE" w14:textId="00623432" w:rsidR="00A755C7" w:rsidRDefault="00A755C7" w:rsidP="004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4689" w:type="dxa"/>
            <w:vAlign w:val="center"/>
          </w:tcPr>
          <w:p w14:paraId="3A8F00D6" w14:textId="6E5D5653" w:rsidR="00A755C7" w:rsidRPr="00A705CC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Бережной А.В.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СПб ГКУЗ «Городской центр медицинской профилактики»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5E5DF" w14:textId="452BC0C4" w:rsidR="00A755C7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О.А., главный врач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br/>
              <w:t>СПб ГБУЗ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4F005807" w14:textId="470D1FB2" w:rsidR="00A755C7" w:rsidRPr="0017403A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тиражирования</w:t>
            </w:r>
          </w:p>
        </w:tc>
      </w:tr>
      <w:tr w:rsidR="00A755C7" w14:paraId="29039582" w14:textId="77777777" w:rsidTr="005756D7">
        <w:tc>
          <w:tcPr>
            <w:tcW w:w="681" w:type="dxa"/>
            <w:vAlign w:val="center"/>
          </w:tcPr>
          <w:p w14:paraId="46A08831" w14:textId="5D85DCC2" w:rsidR="00A755C7" w:rsidRDefault="00A755C7" w:rsidP="004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6" w:type="dxa"/>
            <w:vAlign w:val="center"/>
          </w:tcPr>
          <w:p w14:paraId="1795AD20" w14:textId="2D7820E9" w:rsidR="00A755C7" w:rsidRDefault="00A755C7" w:rsidP="00BD5FCC">
            <w:pPr>
              <w:pStyle w:val="a4"/>
            </w:pPr>
            <w:r>
              <w:t xml:space="preserve">Разработка обучающего модуля </w:t>
            </w:r>
            <w:r w:rsidR="00BD5FCC">
              <w:t xml:space="preserve">для тиражирования Проекта </w:t>
            </w:r>
          </w:p>
        </w:tc>
        <w:tc>
          <w:tcPr>
            <w:tcW w:w="1427" w:type="dxa"/>
            <w:vAlign w:val="center"/>
          </w:tcPr>
          <w:p w14:paraId="641F58A0" w14:textId="738D95B1" w:rsidR="00A755C7" w:rsidRDefault="00A755C7" w:rsidP="004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396" w:type="dxa"/>
            <w:vAlign w:val="center"/>
          </w:tcPr>
          <w:p w14:paraId="2197CE37" w14:textId="19B49B71" w:rsidR="00A755C7" w:rsidRDefault="00A755C7" w:rsidP="004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4689" w:type="dxa"/>
            <w:vAlign w:val="center"/>
          </w:tcPr>
          <w:p w14:paraId="01E5D87A" w14:textId="77777777" w:rsidR="00A755C7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Бережной А.В.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СПб ГКУЗ «Городской центр медицинской профилактики»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CED085" w14:textId="44857C06" w:rsidR="000119B0" w:rsidRDefault="00BD5FCC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О.А., главный врач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br/>
              <w:t>СПб ГБУЗ «Городская поликлиника № 23»</w:t>
            </w:r>
            <w:bookmarkStart w:id="1" w:name="_GoBack"/>
            <w:bookmarkEnd w:id="1"/>
          </w:p>
        </w:tc>
        <w:tc>
          <w:tcPr>
            <w:tcW w:w="3431" w:type="dxa"/>
            <w:vAlign w:val="center"/>
          </w:tcPr>
          <w:p w14:paraId="34227587" w14:textId="0E737661" w:rsidR="00A755C7" w:rsidRDefault="00BD5FCC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модуль для медицинских работников</w:t>
            </w:r>
          </w:p>
        </w:tc>
      </w:tr>
      <w:tr w:rsidR="00A755C7" w14:paraId="026DDF32" w14:textId="77777777" w:rsidTr="005756D7">
        <w:tc>
          <w:tcPr>
            <w:tcW w:w="681" w:type="dxa"/>
            <w:vAlign w:val="center"/>
          </w:tcPr>
          <w:p w14:paraId="7260668D" w14:textId="1ECC1AE4" w:rsidR="00A755C7" w:rsidRDefault="00A755C7" w:rsidP="00BD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BD5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774B2827" w14:textId="6E589B06" w:rsidR="00A755C7" w:rsidRDefault="00A755C7" w:rsidP="0017403A">
            <w:pPr>
              <w:pStyle w:val="a4"/>
            </w:pPr>
            <w:r>
              <w:t xml:space="preserve">Создание плана-графика </w:t>
            </w:r>
            <w:r>
              <w:br/>
              <w:t>для проведения обучающих и информационных мероприятий в рамках тиражирования Проекта</w:t>
            </w:r>
          </w:p>
        </w:tc>
        <w:tc>
          <w:tcPr>
            <w:tcW w:w="1427" w:type="dxa"/>
            <w:vAlign w:val="center"/>
          </w:tcPr>
          <w:p w14:paraId="195066D1" w14:textId="26E5892A" w:rsidR="00A755C7" w:rsidRDefault="00A755C7" w:rsidP="004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396" w:type="dxa"/>
            <w:vAlign w:val="center"/>
          </w:tcPr>
          <w:p w14:paraId="3C852323" w14:textId="4ECBCC20" w:rsidR="00A755C7" w:rsidRDefault="00A755C7" w:rsidP="004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4689" w:type="dxa"/>
            <w:vAlign w:val="center"/>
          </w:tcPr>
          <w:p w14:paraId="266A050F" w14:textId="77777777" w:rsidR="00A755C7" w:rsidRPr="00A705CC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Бережной А.В.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СПб ГКУЗ «Городской центр медицинской профилактики»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A1CCEE" w14:textId="4C50D861" w:rsidR="00A755C7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О.А., главный врач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br/>
              <w:t>СПб ГБУЗ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58402832" w14:textId="77777777" w:rsidR="00A755C7" w:rsidRDefault="00A755C7" w:rsidP="0057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план-график</w:t>
            </w:r>
          </w:p>
          <w:p w14:paraId="0C3FB0CA" w14:textId="098ABE97" w:rsidR="00A755C7" w:rsidRPr="0017403A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ответственные за проведение обучения</w:t>
            </w:r>
          </w:p>
        </w:tc>
      </w:tr>
      <w:tr w:rsidR="00A755C7" w14:paraId="41CC4EA7" w14:textId="77777777" w:rsidTr="005756D7">
        <w:tc>
          <w:tcPr>
            <w:tcW w:w="681" w:type="dxa"/>
            <w:vAlign w:val="center"/>
          </w:tcPr>
          <w:p w14:paraId="4C184247" w14:textId="32FB9837" w:rsidR="00A755C7" w:rsidRDefault="00A755C7" w:rsidP="00BD5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D5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59B371B7" w14:textId="5FCF7A48" w:rsidR="00A755C7" w:rsidRDefault="00A755C7" w:rsidP="0017403A">
            <w:pPr>
              <w:pStyle w:val="a4"/>
            </w:pPr>
            <w:r>
              <w:t>Проведение обучающих и информационных мероприятий в рамках тиражирования Проекта</w:t>
            </w:r>
          </w:p>
        </w:tc>
        <w:tc>
          <w:tcPr>
            <w:tcW w:w="1427" w:type="dxa"/>
            <w:vAlign w:val="center"/>
          </w:tcPr>
          <w:p w14:paraId="541E54BE" w14:textId="2ABE49EC" w:rsidR="00A755C7" w:rsidRDefault="00A755C7" w:rsidP="004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396" w:type="dxa"/>
            <w:vAlign w:val="center"/>
          </w:tcPr>
          <w:p w14:paraId="2AA5E001" w14:textId="09C02BBB" w:rsidR="00A755C7" w:rsidRDefault="00A755C7" w:rsidP="00A7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4689" w:type="dxa"/>
            <w:vAlign w:val="center"/>
          </w:tcPr>
          <w:p w14:paraId="542D8FC9" w14:textId="7A67C9AF" w:rsidR="00A755C7" w:rsidRPr="00A705CC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CC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Бережной А.В.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СПб ГКУЗ «Городской центр медицинской профилактики»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8F5E2E" w14:textId="72F200C3" w:rsidR="00A755C7" w:rsidRDefault="00A755C7" w:rsidP="00A7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 xml:space="preserve">Мельник О.А., главный врач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br/>
              <w:t>СПб ГБУЗ «Городская поликлиника № 23»</w:t>
            </w:r>
          </w:p>
        </w:tc>
        <w:tc>
          <w:tcPr>
            <w:tcW w:w="3431" w:type="dxa"/>
            <w:vAlign w:val="center"/>
          </w:tcPr>
          <w:p w14:paraId="6F1CE00D" w14:textId="1FE709B5" w:rsidR="00A755C7" w:rsidRPr="0017403A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 w:rsidR="00BD5FCC">
              <w:rPr>
                <w:rFonts w:ascii="Times New Roman" w:hAnsi="Times New Roman" w:cs="Times New Roman"/>
                <w:sz w:val="24"/>
                <w:szCs w:val="24"/>
              </w:rPr>
              <w:t xml:space="preserve">/ в формате ВКС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семинары в поликлиниках города</w:t>
            </w:r>
          </w:p>
        </w:tc>
      </w:tr>
      <w:tr w:rsidR="00A755C7" w14:paraId="59CF37F3" w14:textId="77777777" w:rsidTr="00351957">
        <w:tc>
          <w:tcPr>
            <w:tcW w:w="15310" w:type="dxa"/>
            <w:gridSpan w:val="6"/>
            <w:vAlign w:val="center"/>
          </w:tcPr>
          <w:p w14:paraId="63B2B4CE" w14:textId="0989B6BF" w:rsidR="00A755C7" w:rsidRPr="004F0F4E" w:rsidRDefault="00A755C7" w:rsidP="002C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Завершение проекта. П</w:t>
            </w:r>
            <w:r w:rsidRPr="004F0F4E">
              <w:rPr>
                <w:rFonts w:ascii="Times New Roman" w:hAnsi="Times New Roman" w:cs="Times New Roman"/>
                <w:sz w:val="24"/>
                <w:szCs w:val="24"/>
              </w:rPr>
              <w:t>одготовка итогового отчета</w:t>
            </w:r>
          </w:p>
        </w:tc>
      </w:tr>
      <w:tr w:rsidR="00A755C7" w14:paraId="6E31A1F9" w14:textId="77777777" w:rsidTr="007C66D1">
        <w:tc>
          <w:tcPr>
            <w:tcW w:w="681" w:type="dxa"/>
            <w:vAlign w:val="center"/>
          </w:tcPr>
          <w:p w14:paraId="7DA23B71" w14:textId="0D53860A" w:rsidR="00A755C7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86" w:type="dxa"/>
            <w:vAlign w:val="center"/>
          </w:tcPr>
          <w:p w14:paraId="53CF59E8" w14:textId="049A8A78" w:rsidR="00A755C7" w:rsidRPr="000D3EAF" w:rsidRDefault="00A755C7" w:rsidP="005E6C4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Организация итогового совещания</w:t>
            </w:r>
          </w:p>
        </w:tc>
        <w:tc>
          <w:tcPr>
            <w:tcW w:w="1427" w:type="dxa"/>
            <w:vAlign w:val="center"/>
          </w:tcPr>
          <w:p w14:paraId="54B8FCDC" w14:textId="6088C17B" w:rsidR="00A755C7" w:rsidRDefault="00A755C7" w:rsidP="005E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396" w:type="dxa"/>
            <w:vAlign w:val="center"/>
          </w:tcPr>
          <w:p w14:paraId="57C96D1F" w14:textId="797363CC" w:rsidR="00A755C7" w:rsidRDefault="00A755C7" w:rsidP="005E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4689" w:type="dxa"/>
            <w:vAlign w:val="center"/>
          </w:tcPr>
          <w:p w14:paraId="2E78CFE6" w14:textId="77777777" w:rsidR="00A755C7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F8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О.А.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врач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br/>
              <w:t>СПб ГБУЗ «Городская поликлиника № 23»</w:t>
            </w:r>
          </w:p>
          <w:p w14:paraId="656C18FF" w14:textId="67577EA1" w:rsidR="00A755C7" w:rsidRPr="0085585C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Докучаева И.В., начальник Отдела межведомственного взаимодействия – Ситуационного центра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3431" w:type="dxa"/>
            <w:vAlign w:val="center"/>
          </w:tcPr>
          <w:p w14:paraId="7F07ED90" w14:textId="45F40910" w:rsidR="00A755C7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итогового совещания по Проекту</w:t>
            </w:r>
          </w:p>
        </w:tc>
      </w:tr>
      <w:tr w:rsidR="00A755C7" w14:paraId="33381129" w14:textId="77777777" w:rsidTr="007C66D1">
        <w:tc>
          <w:tcPr>
            <w:tcW w:w="681" w:type="dxa"/>
            <w:vAlign w:val="center"/>
          </w:tcPr>
          <w:p w14:paraId="011FC69F" w14:textId="25847562" w:rsidR="00A755C7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86" w:type="dxa"/>
            <w:vAlign w:val="center"/>
          </w:tcPr>
          <w:p w14:paraId="3B136A4C" w14:textId="4624AB88" w:rsidR="00A755C7" w:rsidRPr="000D3EAF" w:rsidRDefault="00A755C7" w:rsidP="005E6C4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Предоставление отчетного доклада о результатах Проекта</w:t>
            </w:r>
          </w:p>
        </w:tc>
        <w:tc>
          <w:tcPr>
            <w:tcW w:w="1427" w:type="dxa"/>
            <w:vAlign w:val="center"/>
          </w:tcPr>
          <w:p w14:paraId="72E1C9B6" w14:textId="673EBB0F" w:rsidR="00A755C7" w:rsidRDefault="00A755C7" w:rsidP="005E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396" w:type="dxa"/>
            <w:vAlign w:val="center"/>
          </w:tcPr>
          <w:p w14:paraId="5B044A32" w14:textId="6C9B2EE0" w:rsidR="00A755C7" w:rsidRDefault="00A755C7" w:rsidP="005E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4689" w:type="dxa"/>
            <w:vAlign w:val="center"/>
          </w:tcPr>
          <w:p w14:paraId="38679315" w14:textId="77777777" w:rsidR="00A755C7" w:rsidRDefault="00A755C7" w:rsidP="0072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F8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О.А.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врач 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br/>
              <w:t>СПб ГБУЗ «Городская поликлиника № 23»</w:t>
            </w:r>
          </w:p>
          <w:p w14:paraId="4E9F3C66" w14:textId="4650EF50" w:rsidR="00A755C7" w:rsidRPr="0085585C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Д.Л., заместитель председателя Комитета по здравоохранению</w:t>
            </w:r>
          </w:p>
        </w:tc>
        <w:tc>
          <w:tcPr>
            <w:tcW w:w="3431" w:type="dxa"/>
            <w:vAlign w:val="center"/>
          </w:tcPr>
          <w:p w14:paraId="4DDD05E5" w14:textId="3D35A59C" w:rsidR="00A755C7" w:rsidRPr="005E6C41" w:rsidRDefault="00A755C7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доклад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результатах Проекта</w:t>
            </w:r>
          </w:p>
        </w:tc>
      </w:tr>
      <w:tr w:rsidR="00BD5FCC" w14:paraId="2A2F70AE" w14:textId="77777777" w:rsidTr="007C66D1">
        <w:tc>
          <w:tcPr>
            <w:tcW w:w="681" w:type="dxa"/>
            <w:vAlign w:val="center"/>
          </w:tcPr>
          <w:p w14:paraId="18C255C6" w14:textId="0DED53FC" w:rsidR="00BD5FCC" w:rsidRDefault="00BD5FCC" w:rsidP="005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86" w:type="dxa"/>
            <w:vAlign w:val="center"/>
          </w:tcPr>
          <w:p w14:paraId="72614D11" w14:textId="25AEF547" w:rsidR="00BD5FCC" w:rsidRDefault="00BD5FCC" w:rsidP="005E6C4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Размещение в СМИ, социальных сетях, на сайтах ИОГВ информации о результатах Проекта</w:t>
            </w:r>
          </w:p>
        </w:tc>
        <w:tc>
          <w:tcPr>
            <w:tcW w:w="1427" w:type="dxa"/>
            <w:vAlign w:val="center"/>
          </w:tcPr>
          <w:p w14:paraId="19D6719A" w14:textId="29A21A40" w:rsidR="00BD5FCC" w:rsidRDefault="00BD5FCC" w:rsidP="00BD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396" w:type="dxa"/>
            <w:vAlign w:val="center"/>
          </w:tcPr>
          <w:p w14:paraId="52D0CE20" w14:textId="1CCB5BAE" w:rsidR="00BD5FCC" w:rsidRDefault="00BD5FCC" w:rsidP="005E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4689" w:type="dxa"/>
            <w:vAlign w:val="center"/>
          </w:tcPr>
          <w:p w14:paraId="24BEADC6" w14:textId="77777777" w:rsidR="00BD5FCC" w:rsidRDefault="00BD5FCC" w:rsidP="00BD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F8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Бережной А.В.</w:t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CC">
              <w:rPr>
                <w:rFonts w:ascii="Times New Roman" w:hAnsi="Times New Roman" w:cs="Times New Roman"/>
                <w:sz w:val="24"/>
                <w:szCs w:val="24"/>
              </w:rPr>
              <w:t>СПб ГКУЗ «Городской центр медицинской профилактики»</w:t>
            </w:r>
          </w:p>
          <w:p w14:paraId="2F808FC5" w14:textId="421D5015" w:rsidR="00BD5FCC" w:rsidRPr="00A705CC" w:rsidRDefault="00BD5FCC" w:rsidP="0072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22">
              <w:rPr>
                <w:rFonts w:ascii="Times New Roman" w:hAnsi="Times New Roman" w:cs="Times New Roman"/>
                <w:sz w:val="24"/>
                <w:szCs w:val="24"/>
              </w:rPr>
              <w:t>Рябинина О.Н., пресс-секретарь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здравоохранению</w:t>
            </w:r>
          </w:p>
        </w:tc>
        <w:tc>
          <w:tcPr>
            <w:tcW w:w="3431" w:type="dxa"/>
            <w:vAlign w:val="center"/>
          </w:tcPr>
          <w:p w14:paraId="721852DA" w14:textId="79961695" w:rsidR="00BD5FCC" w:rsidRPr="005E6C41" w:rsidRDefault="00BD5FCC" w:rsidP="005E6C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проекта в СМИ</w:t>
            </w:r>
          </w:p>
        </w:tc>
      </w:tr>
    </w:tbl>
    <w:p w14:paraId="2E450395" w14:textId="2AAE94C7" w:rsidR="00DC60CE" w:rsidRPr="00184B7D" w:rsidRDefault="006774F8" w:rsidP="006774F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sectPr w:rsidR="00DC60CE" w:rsidRPr="00184B7D" w:rsidSect="00BD5FCC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C3B"/>
    <w:multiLevelType w:val="hybridMultilevel"/>
    <w:tmpl w:val="4DE22AA2"/>
    <w:lvl w:ilvl="0" w:tplc="03EE3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CE"/>
    <w:rsid w:val="00001C8E"/>
    <w:rsid w:val="000119B0"/>
    <w:rsid w:val="00020ADC"/>
    <w:rsid w:val="000509FF"/>
    <w:rsid w:val="0005231F"/>
    <w:rsid w:val="00054CAF"/>
    <w:rsid w:val="00056D79"/>
    <w:rsid w:val="000727CA"/>
    <w:rsid w:val="00075535"/>
    <w:rsid w:val="0009113B"/>
    <w:rsid w:val="000A33CB"/>
    <w:rsid w:val="000B139E"/>
    <w:rsid w:val="000B13FA"/>
    <w:rsid w:val="000B25D8"/>
    <w:rsid w:val="000D3EAF"/>
    <w:rsid w:val="000F2871"/>
    <w:rsid w:val="000F4008"/>
    <w:rsid w:val="001243CB"/>
    <w:rsid w:val="00125C22"/>
    <w:rsid w:val="00125F80"/>
    <w:rsid w:val="001316C0"/>
    <w:rsid w:val="0015369E"/>
    <w:rsid w:val="0017403A"/>
    <w:rsid w:val="00175582"/>
    <w:rsid w:val="00180966"/>
    <w:rsid w:val="0018374C"/>
    <w:rsid w:val="00184B7D"/>
    <w:rsid w:val="00185353"/>
    <w:rsid w:val="001926E4"/>
    <w:rsid w:val="001B3AF8"/>
    <w:rsid w:val="001D6CF3"/>
    <w:rsid w:val="001E5679"/>
    <w:rsid w:val="00214B7F"/>
    <w:rsid w:val="002269CC"/>
    <w:rsid w:val="00236EC7"/>
    <w:rsid w:val="00266036"/>
    <w:rsid w:val="002679B0"/>
    <w:rsid w:val="00274FBB"/>
    <w:rsid w:val="0027510F"/>
    <w:rsid w:val="00282F5E"/>
    <w:rsid w:val="00283EA0"/>
    <w:rsid w:val="002B22AB"/>
    <w:rsid w:val="002C139C"/>
    <w:rsid w:val="002C5B7F"/>
    <w:rsid w:val="002C7020"/>
    <w:rsid w:val="002C71C8"/>
    <w:rsid w:val="002D7544"/>
    <w:rsid w:val="002E1EBB"/>
    <w:rsid w:val="002E2203"/>
    <w:rsid w:val="002E3404"/>
    <w:rsid w:val="002E490E"/>
    <w:rsid w:val="003217EE"/>
    <w:rsid w:val="00330190"/>
    <w:rsid w:val="003428C6"/>
    <w:rsid w:val="003453F2"/>
    <w:rsid w:val="00350003"/>
    <w:rsid w:val="00350405"/>
    <w:rsid w:val="00351957"/>
    <w:rsid w:val="00353EE2"/>
    <w:rsid w:val="0036485E"/>
    <w:rsid w:val="003769B9"/>
    <w:rsid w:val="00380219"/>
    <w:rsid w:val="00380CCF"/>
    <w:rsid w:val="003A136E"/>
    <w:rsid w:val="003A4A44"/>
    <w:rsid w:val="003B040A"/>
    <w:rsid w:val="003D06A8"/>
    <w:rsid w:val="003D3D7F"/>
    <w:rsid w:val="003D7080"/>
    <w:rsid w:val="003E17D4"/>
    <w:rsid w:val="003E5E8F"/>
    <w:rsid w:val="003F2047"/>
    <w:rsid w:val="003F6B61"/>
    <w:rsid w:val="003F76DF"/>
    <w:rsid w:val="004222A3"/>
    <w:rsid w:val="00433EA3"/>
    <w:rsid w:val="00444A05"/>
    <w:rsid w:val="00456102"/>
    <w:rsid w:val="0048437C"/>
    <w:rsid w:val="00484B0A"/>
    <w:rsid w:val="00490415"/>
    <w:rsid w:val="004A2036"/>
    <w:rsid w:val="004A31CF"/>
    <w:rsid w:val="004C541B"/>
    <w:rsid w:val="004F059D"/>
    <w:rsid w:val="004F0F4E"/>
    <w:rsid w:val="00502A30"/>
    <w:rsid w:val="00507E27"/>
    <w:rsid w:val="00520F61"/>
    <w:rsid w:val="00530CA1"/>
    <w:rsid w:val="005414DE"/>
    <w:rsid w:val="00542B94"/>
    <w:rsid w:val="0054404C"/>
    <w:rsid w:val="0056022F"/>
    <w:rsid w:val="00563EEA"/>
    <w:rsid w:val="005756D7"/>
    <w:rsid w:val="005779D1"/>
    <w:rsid w:val="005816C8"/>
    <w:rsid w:val="00592728"/>
    <w:rsid w:val="005932F2"/>
    <w:rsid w:val="005962E8"/>
    <w:rsid w:val="005A4A4F"/>
    <w:rsid w:val="005A6991"/>
    <w:rsid w:val="005D78FA"/>
    <w:rsid w:val="005E4110"/>
    <w:rsid w:val="005E6C41"/>
    <w:rsid w:val="005E7C77"/>
    <w:rsid w:val="00600AB6"/>
    <w:rsid w:val="00603BB7"/>
    <w:rsid w:val="0061116F"/>
    <w:rsid w:val="00656F95"/>
    <w:rsid w:val="00671D0A"/>
    <w:rsid w:val="006774F8"/>
    <w:rsid w:val="0068108A"/>
    <w:rsid w:val="00686550"/>
    <w:rsid w:val="006908AD"/>
    <w:rsid w:val="006973A9"/>
    <w:rsid w:val="006B1F72"/>
    <w:rsid w:val="006B378E"/>
    <w:rsid w:val="006C40B8"/>
    <w:rsid w:val="006C662F"/>
    <w:rsid w:val="006D4918"/>
    <w:rsid w:val="006D6F75"/>
    <w:rsid w:val="006E0C4C"/>
    <w:rsid w:val="00707CD9"/>
    <w:rsid w:val="00722E8B"/>
    <w:rsid w:val="00727222"/>
    <w:rsid w:val="00735595"/>
    <w:rsid w:val="00767ED2"/>
    <w:rsid w:val="007742E2"/>
    <w:rsid w:val="00784D53"/>
    <w:rsid w:val="0079249D"/>
    <w:rsid w:val="007A2A82"/>
    <w:rsid w:val="007B15F6"/>
    <w:rsid w:val="007B42E9"/>
    <w:rsid w:val="007B5976"/>
    <w:rsid w:val="007B7F3E"/>
    <w:rsid w:val="007C3572"/>
    <w:rsid w:val="007C66D1"/>
    <w:rsid w:val="007E0FA8"/>
    <w:rsid w:val="007F1BA6"/>
    <w:rsid w:val="007F241C"/>
    <w:rsid w:val="007F4C87"/>
    <w:rsid w:val="00803E3C"/>
    <w:rsid w:val="00806265"/>
    <w:rsid w:val="00814C68"/>
    <w:rsid w:val="00830012"/>
    <w:rsid w:val="0083386A"/>
    <w:rsid w:val="008361E6"/>
    <w:rsid w:val="0085585C"/>
    <w:rsid w:val="00857B25"/>
    <w:rsid w:val="008805B7"/>
    <w:rsid w:val="008900D5"/>
    <w:rsid w:val="008940BB"/>
    <w:rsid w:val="008C49DA"/>
    <w:rsid w:val="008E0557"/>
    <w:rsid w:val="008E08E7"/>
    <w:rsid w:val="00916674"/>
    <w:rsid w:val="00927F56"/>
    <w:rsid w:val="00950087"/>
    <w:rsid w:val="00970E5F"/>
    <w:rsid w:val="00983526"/>
    <w:rsid w:val="009863F8"/>
    <w:rsid w:val="00990452"/>
    <w:rsid w:val="009B4CCE"/>
    <w:rsid w:val="009D6ABD"/>
    <w:rsid w:val="009E35FC"/>
    <w:rsid w:val="009F2137"/>
    <w:rsid w:val="009F7693"/>
    <w:rsid w:val="00A25BD6"/>
    <w:rsid w:val="00A37296"/>
    <w:rsid w:val="00A62138"/>
    <w:rsid w:val="00A705CC"/>
    <w:rsid w:val="00A7195E"/>
    <w:rsid w:val="00A755C7"/>
    <w:rsid w:val="00A75825"/>
    <w:rsid w:val="00A76053"/>
    <w:rsid w:val="00A82730"/>
    <w:rsid w:val="00A920B3"/>
    <w:rsid w:val="00AB20C5"/>
    <w:rsid w:val="00AB25C1"/>
    <w:rsid w:val="00AC0174"/>
    <w:rsid w:val="00AD12EF"/>
    <w:rsid w:val="00AD2DE4"/>
    <w:rsid w:val="00AD7AE7"/>
    <w:rsid w:val="00AF26AA"/>
    <w:rsid w:val="00AF7485"/>
    <w:rsid w:val="00B14470"/>
    <w:rsid w:val="00B14DB5"/>
    <w:rsid w:val="00B16328"/>
    <w:rsid w:val="00B16A36"/>
    <w:rsid w:val="00B26154"/>
    <w:rsid w:val="00B35C2A"/>
    <w:rsid w:val="00B4251D"/>
    <w:rsid w:val="00B54DC2"/>
    <w:rsid w:val="00B6553E"/>
    <w:rsid w:val="00B66C57"/>
    <w:rsid w:val="00B753CA"/>
    <w:rsid w:val="00B90D95"/>
    <w:rsid w:val="00B91B74"/>
    <w:rsid w:val="00B97FDB"/>
    <w:rsid w:val="00BB1220"/>
    <w:rsid w:val="00BD5FCC"/>
    <w:rsid w:val="00BF61E2"/>
    <w:rsid w:val="00C121C0"/>
    <w:rsid w:val="00C2222B"/>
    <w:rsid w:val="00C302CF"/>
    <w:rsid w:val="00C32085"/>
    <w:rsid w:val="00C32895"/>
    <w:rsid w:val="00C42718"/>
    <w:rsid w:val="00C71840"/>
    <w:rsid w:val="00C81E03"/>
    <w:rsid w:val="00CA1A33"/>
    <w:rsid w:val="00CA4000"/>
    <w:rsid w:val="00CA7121"/>
    <w:rsid w:val="00CE0BFD"/>
    <w:rsid w:val="00CF07B0"/>
    <w:rsid w:val="00D05AF0"/>
    <w:rsid w:val="00D2110E"/>
    <w:rsid w:val="00D312A7"/>
    <w:rsid w:val="00D31B92"/>
    <w:rsid w:val="00D36A80"/>
    <w:rsid w:val="00D4377A"/>
    <w:rsid w:val="00D45914"/>
    <w:rsid w:val="00D60071"/>
    <w:rsid w:val="00D6285E"/>
    <w:rsid w:val="00D62A51"/>
    <w:rsid w:val="00D643BE"/>
    <w:rsid w:val="00D711F4"/>
    <w:rsid w:val="00D83515"/>
    <w:rsid w:val="00D87980"/>
    <w:rsid w:val="00D91D0F"/>
    <w:rsid w:val="00DA1B1D"/>
    <w:rsid w:val="00DB1AB8"/>
    <w:rsid w:val="00DB4580"/>
    <w:rsid w:val="00DB54BF"/>
    <w:rsid w:val="00DC60CE"/>
    <w:rsid w:val="00DE01DC"/>
    <w:rsid w:val="00E0104E"/>
    <w:rsid w:val="00E02EFF"/>
    <w:rsid w:val="00E03542"/>
    <w:rsid w:val="00E03AEA"/>
    <w:rsid w:val="00E04B1B"/>
    <w:rsid w:val="00E21CFD"/>
    <w:rsid w:val="00E27ECD"/>
    <w:rsid w:val="00E37340"/>
    <w:rsid w:val="00E37C28"/>
    <w:rsid w:val="00E641B2"/>
    <w:rsid w:val="00EA58DE"/>
    <w:rsid w:val="00EC7C78"/>
    <w:rsid w:val="00EE6A0C"/>
    <w:rsid w:val="00F11E5C"/>
    <w:rsid w:val="00F361CD"/>
    <w:rsid w:val="00F400CF"/>
    <w:rsid w:val="00F46806"/>
    <w:rsid w:val="00F5553D"/>
    <w:rsid w:val="00F74CE5"/>
    <w:rsid w:val="00FA5D8C"/>
    <w:rsid w:val="00FC0253"/>
    <w:rsid w:val="00FD2312"/>
    <w:rsid w:val="00FD44EB"/>
    <w:rsid w:val="00FD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A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2"/>
  </w:style>
  <w:style w:type="paragraph" w:styleId="5">
    <w:name w:val="heading 5"/>
    <w:basedOn w:val="a"/>
    <w:link w:val="50"/>
    <w:uiPriority w:val="9"/>
    <w:qFormat/>
    <w:rsid w:val="007272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558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3D7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7272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2"/>
  </w:style>
  <w:style w:type="paragraph" w:styleId="5">
    <w:name w:val="heading 5"/>
    <w:basedOn w:val="a"/>
    <w:link w:val="50"/>
    <w:uiPriority w:val="9"/>
    <w:qFormat/>
    <w:rsid w:val="007272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558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3D7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7272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65CC-D4B7-4283-BD8A-1556BFD1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Лунц</dc:creator>
  <cp:lastModifiedBy>Медведева Ксения Сергеевна</cp:lastModifiedBy>
  <cp:revision>56</cp:revision>
  <cp:lastPrinted>2022-06-10T06:42:00Z</cp:lastPrinted>
  <dcterms:created xsi:type="dcterms:W3CDTF">2021-02-18T18:58:00Z</dcterms:created>
  <dcterms:modified xsi:type="dcterms:W3CDTF">2022-10-03T06:57:00Z</dcterms:modified>
</cp:coreProperties>
</file>