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E4" w:rsidRDefault="009F64E4">
      <w:pPr>
        <w:pStyle w:val="ConsPlusNormal"/>
        <w:outlineLvl w:val="0"/>
      </w:pPr>
      <w:bookmarkStart w:id="0" w:name="_GoBack"/>
      <w:bookmarkEnd w:id="0"/>
    </w:p>
    <w:p w:rsidR="009F64E4" w:rsidRDefault="009F64E4">
      <w:pPr>
        <w:pStyle w:val="ConsPlusTitle"/>
        <w:jc w:val="center"/>
        <w:outlineLvl w:val="0"/>
      </w:pPr>
      <w:r>
        <w:t>ПРАВИТЕЛЬСТВО САХАЛИНСКОЙ ОБЛАСТИ</w:t>
      </w:r>
    </w:p>
    <w:p w:rsidR="009F64E4" w:rsidRDefault="009F64E4">
      <w:pPr>
        <w:pStyle w:val="ConsPlusTitle"/>
        <w:jc w:val="center"/>
      </w:pPr>
    </w:p>
    <w:p w:rsidR="009F64E4" w:rsidRDefault="009F64E4">
      <w:pPr>
        <w:pStyle w:val="ConsPlusTitle"/>
        <w:jc w:val="center"/>
      </w:pPr>
      <w:r>
        <w:t>ПОСТАНОВЛЕНИЕ</w:t>
      </w:r>
    </w:p>
    <w:p w:rsidR="009F64E4" w:rsidRDefault="009F64E4">
      <w:pPr>
        <w:pStyle w:val="ConsPlusTitle"/>
        <w:jc w:val="center"/>
      </w:pPr>
      <w:r>
        <w:t>от 15 июня 2017 г. N 277</w:t>
      </w:r>
    </w:p>
    <w:p w:rsidR="009F64E4" w:rsidRDefault="009F64E4">
      <w:pPr>
        <w:pStyle w:val="ConsPlusTitle"/>
        <w:jc w:val="center"/>
      </w:pPr>
    </w:p>
    <w:p w:rsidR="009F64E4" w:rsidRDefault="009F64E4">
      <w:pPr>
        <w:pStyle w:val="ConsPlusTitle"/>
        <w:jc w:val="center"/>
      </w:pPr>
      <w:r>
        <w:t>ОБ ОКАЗАНИИ АДРЕСНОЙ ПРОДОВОЛЬСТВЕННОЙ ПОМОЩИ</w:t>
      </w:r>
    </w:p>
    <w:p w:rsidR="009F64E4" w:rsidRDefault="009F64E4">
      <w:pPr>
        <w:pStyle w:val="ConsPlusTitle"/>
        <w:jc w:val="center"/>
      </w:pPr>
      <w:r>
        <w:t>В ВИДЕ ПРЕДОСТАВЛЕНИЯ НАБОРА ПРОДУКТОВ ПИТАНИЯ</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(в ред. Постановлений Правительства Сахалинской области</w:t>
            </w:r>
          </w:p>
          <w:p w:rsidR="009F64E4" w:rsidRDefault="009F64E4">
            <w:pPr>
              <w:pStyle w:val="ConsPlusNormal"/>
              <w:jc w:val="center"/>
            </w:pPr>
            <w:r>
              <w:rPr>
                <w:color w:val="392C69"/>
              </w:rPr>
              <w:t xml:space="preserve">от 13.07.2017 </w:t>
            </w:r>
            <w:hyperlink r:id="rId4">
              <w:r>
                <w:rPr>
                  <w:color w:val="0000FF"/>
                </w:rPr>
                <w:t>N 333</w:t>
              </w:r>
            </w:hyperlink>
            <w:r>
              <w:rPr>
                <w:color w:val="392C69"/>
              </w:rPr>
              <w:t xml:space="preserve">, от 20.12.2017 </w:t>
            </w:r>
            <w:hyperlink r:id="rId5">
              <w:r>
                <w:rPr>
                  <w:color w:val="0000FF"/>
                </w:rPr>
                <w:t>N 588</w:t>
              </w:r>
            </w:hyperlink>
            <w:r>
              <w:rPr>
                <w:color w:val="392C69"/>
              </w:rPr>
              <w:t xml:space="preserve">, от 21.12.2018 </w:t>
            </w:r>
            <w:hyperlink r:id="rId6">
              <w:r>
                <w:rPr>
                  <w:color w:val="0000FF"/>
                </w:rPr>
                <w:t>N 610</w:t>
              </w:r>
            </w:hyperlink>
            <w:r>
              <w:rPr>
                <w:color w:val="392C69"/>
              </w:rPr>
              <w:t>,</w:t>
            </w:r>
          </w:p>
          <w:p w:rsidR="009F64E4" w:rsidRDefault="009F64E4">
            <w:pPr>
              <w:pStyle w:val="ConsPlusNormal"/>
              <w:jc w:val="center"/>
            </w:pPr>
            <w:r>
              <w:rPr>
                <w:color w:val="392C69"/>
              </w:rPr>
              <w:t xml:space="preserve">от 23.07.2019 </w:t>
            </w:r>
            <w:hyperlink r:id="rId7">
              <w:r>
                <w:rPr>
                  <w:color w:val="0000FF"/>
                </w:rPr>
                <w:t>N 316</w:t>
              </w:r>
            </w:hyperlink>
            <w:r>
              <w:rPr>
                <w:color w:val="392C69"/>
              </w:rPr>
              <w:t xml:space="preserve">, от 29.04.2020 </w:t>
            </w:r>
            <w:hyperlink r:id="rId8">
              <w:r>
                <w:rPr>
                  <w:color w:val="0000FF"/>
                </w:rPr>
                <w:t>N 205</w:t>
              </w:r>
            </w:hyperlink>
            <w:r>
              <w:rPr>
                <w:color w:val="392C69"/>
              </w:rPr>
              <w:t xml:space="preserve">, от 18.12.2020 </w:t>
            </w:r>
            <w:hyperlink r:id="rId9">
              <w:r>
                <w:rPr>
                  <w:color w:val="0000FF"/>
                </w:rPr>
                <w:t>N 593</w:t>
              </w:r>
            </w:hyperlink>
            <w:r>
              <w:rPr>
                <w:color w:val="392C69"/>
              </w:rPr>
              <w:t>,</w:t>
            </w:r>
          </w:p>
          <w:p w:rsidR="009F64E4" w:rsidRDefault="009F64E4">
            <w:pPr>
              <w:pStyle w:val="ConsPlusNormal"/>
              <w:jc w:val="center"/>
            </w:pPr>
            <w:r>
              <w:rPr>
                <w:color w:val="392C69"/>
              </w:rPr>
              <w:t xml:space="preserve">от 01.06.2021 </w:t>
            </w:r>
            <w:hyperlink r:id="rId10">
              <w:r>
                <w:rPr>
                  <w:color w:val="0000FF"/>
                </w:rPr>
                <w:t>N 207</w:t>
              </w:r>
            </w:hyperlink>
            <w:r>
              <w:rPr>
                <w:color w:val="392C69"/>
              </w:rPr>
              <w:t xml:space="preserve">, от 01.06.2022 </w:t>
            </w:r>
            <w:hyperlink r:id="rId11">
              <w:r>
                <w:rPr>
                  <w:color w:val="0000FF"/>
                </w:rPr>
                <w:t>N 208</w:t>
              </w:r>
            </w:hyperlink>
            <w:r>
              <w:rPr>
                <w:color w:val="392C69"/>
              </w:rPr>
              <w:t xml:space="preserve">, от 16.06.2022 </w:t>
            </w:r>
            <w:hyperlink r:id="rId12">
              <w:r>
                <w:rPr>
                  <w:color w:val="0000FF"/>
                </w:rPr>
                <w:t>N 252</w:t>
              </w:r>
            </w:hyperlink>
            <w:r>
              <w:rPr>
                <w:color w:val="392C69"/>
              </w:rPr>
              <w:t>,</w:t>
            </w:r>
          </w:p>
          <w:p w:rsidR="009F64E4" w:rsidRDefault="009F64E4">
            <w:pPr>
              <w:pStyle w:val="ConsPlusNormal"/>
              <w:jc w:val="center"/>
            </w:pPr>
            <w:r>
              <w:rPr>
                <w:color w:val="392C69"/>
              </w:rPr>
              <w:t xml:space="preserve">от 01.08.2022 </w:t>
            </w:r>
            <w:hyperlink r:id="rId13">
              <w:r>
                <w:rPr>
                  <w:color w:val="0000FF"/>
                </w:rPr>
                <w:t>N 333</w:t>
              </w:r>
            </w:hyperlink>
            <w:r>
              <w:rPr>
                <w:color w:val="392C69"/>
              </w:rPr>
              <w:t xml:space="preserve">, от 12.01.2023 </w:t>
            </w:r>
            <w:hyperlink r:id="rId14">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jc w:val="center"/>
      </w:pPr>
    </w:p>
    <w:p w:rsidR="009F64E4" w:rsidRDefault="009F64E4">
      <w:pPr>
        <w:pStyle w:val="ConsPlusNormal"/>
        <w:ind w:firstLine="540"/>
        <w:jc w:val="both"/>
      </w:pPr>
      <w:r>
        <w:t xml:space="preserve">В целях оказания адресной продовольственной помощи в виде предоставления набора продуктов питания малоимущим семьям с детьми в соответствии с </w:t>
      </w:r>
      <w:hyperlink r:id="rId15">
        <w:r>
          <w:rPr>
            <w:color w:val="0000FF"/>
          </w:rPr>
          <w:t>частью 1-1 статьи 11</w:t>
        </w:r>
      </w:hyperlink>
      <w:r>
        <w:t xml:space="preserve"> Закона Сахалинской области от 06.12.2010 N 112-ЗО "О социальной поддержке семей, имеющих детей, в Сахалинской области" Правительство Сахалинской области постановляет:</w:t>
      </w:r>
    </w:p>
    <w:p w:rsidR="009F64E4" w:rsidRDefault="009F64E4">
      <w:pPr>
        <w:pStyle w:val="ConsPlusNormal"/>
        <w:ind w:firstLine="540"/>
        <w:jc w:val="both"/>
      </w:pPr>
    </w:p>
    <w:p w:rsidR="009F64E4" w:rsidRDefault="009F64E4">
      <w:pPr>
        <w:pStyle w:val="ConsPlusNormal"/>
        <w:ind w:firstLine="540"/>
        <w:jc w:val="both"/>
      </w:pPr>
      <w:r>
        <w:t xml:space="preserve">1. Утвердить </w:t>
      </w:r>
      <w:hyperlink w:anchor="P53">
        <w:r>
          <w:rPr>
            <w:color w:val="0000FF"/>
          </w:rPr>
          <w:t>Порядок</w:t>
        </w:r>
      </w:hyperlink>
      <w:r>
        <w:t xml:space="preserve"> оказания адресной продовольственной помощи в виде предоставления набора продуктов питания (прилагается).</w:t>
      </w:r>
    </w:p>
    <w:p w:rsidR="009F64E4" w:rsidRDefault="009F64E4">
      <w:pPr>
        <w:pStyle w:val="ConsPlusNormal"/>
        <w:spacing w:before="220"/>
        <w:ind w:firstLine="540"/>
        <w:jc w:val="both"/>
      </w:pPr>
      <w:r>
        <w:t xml:space="preserve">2. Утвердить </w:t>
      </w:r>
      <w:hyperlink w:anchor="P244">
        <w:r>
          <w:rPr>
            <w:color w:val="0000FF"/>
          </w:rPr>
          <w:t>Порядок</w:t>
        </w:r>
      </w:hyperlink>
      <w:r>
        <w:t xml:space="preserve"> предоставления субсидий в целях возмещения затрат в случае оказания адресной продовольственной помощи малоимущим семьям с детьми (прилагается).</w:t>
      </w:r>
    </w:p>
    <w:p w:rsidR="009F64E4" w:rsidRDefault="009F64E4">
      <w:pPr>
        <w:pStyle w:val="ConsPlusNormal"/>
        <w:jc w:val="both"/>
      </w:pPr>
      <w:r>
        <w:t xml:space="preserve">(в ред. </w:t>
      </w:r>
      <w:hyperlink r:id="rId16">
        <w:r>
          <w:rPr>
            <w:color w:val="0000FF"/>
          </w:rPr>
          <w:t>Постановления</w:t>
        </w:r>
      </w:hyperlink>
      <w:r>
        <w:t xml:space="preserve"> Правительства Сахалинской области от 29.04.2020 N 205)</w:t>
      </w:r>
    </w:p>
    <w:p w:rsidR="009F64E4" w:rsidRDefault="009F64E4">
      <w:pPr>
        <w:pStyle w:val="ConsPlusNormal"/>
        <w:spacing w:before="220"/>
        <w:ind w:firstLine="540"/>
        <w:jc w:val="both"/>
      </w:pPr>
      <w:r>
        <w:t xml:space="preserve">3. Утвердить </w:t>
      </w:r>
      <w:hyperlink w:anchor="P729">
        <w:r>
          <w:rPr>
            <w:color w:val="0000FF"/>
          </w:rPr>
          <w:t>состав</w:t>
        </w:r>
      </w:hyperlink>
      <w:r>
        <w:t xml:space="preserve"> набора продуктов питания, выдаваемого организациями, участвующими в оказании адресной продовольственной помощи (прилагается).</w:t>
      </w:r>
    </w:p>
    <w:p w:rsidR="009F64E4" w:rsidRDefault="009F64E4">
      <w:pPr>
        <w:pStyle w:val="ConsPlusNormal"/>
        <w:jc w:val="both"/>
      </w:pPr>
      <w:r>
        <w:t xml:space="preserve">(п. 3 в ред. </w:t>
      </w:r>
      <w:hyperlink r:id="rId17">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4. Провести в муниципальных образованиях Сахалинской области в 2022 - 2023 годах эксперимент по оказанию адресной продовольственной помощи с использованием электронного социального сертификата.</w:t>
      </w:r>
    </w:p>
    <w:p w:rsidR="009F64E4" w:rsidRDefault="009F64E4">
      <w:pPr>
        <w:pStyle w:val="ConsPlusNormal"/>
        <w:jc w:val="both"/>
      </w:pPr>
      <w:r>
        <w:t xml:space="preserve">(в ред. Постановлений Правительства Сахалинской области от 01.08.2022 </w:t>
      </w:r>
      <w:hyperlink r:id="rId18">
        <w:r>
          <w:rPr>
            <w:color w:val="0000FF"/>
          </w:rPr>
          <w:t>N 333</w:t>
        </w:r>
      </w:hyperlink>
      <w:r>
        <w:t xml:space="preserve">, от 12.01.2023 </w:t>
      </w:r>
      <w:hyperlink r:id="rId19">
        <w:r>
          <w:rPr>
            <w:color w:val="0000FF"/>
          </w:rPr>
          <w:t>N 11</w:t>
        </w:r>
      </w:hyperlink>
      <w:r>
        <w:t>)</w:t>
      </w:r>
    </w:p>
    <w:p w:rsidR="009F64E4" w:rsidRDefault="009F64E4">
      <w:pPr>
        <w:pStyle w:val="ConsPlusNormal"/>
        <w:spacing w:before="220"/>
        <w:ind w:firstLine="540"/>
        <w:jc w:val="both"/>
      </w:pPr>
      <w:r>
        <w:t>4.1. Установить, что в период проведения эксперимента адресная продовольственная помощь оказывается в виде предоставления набора продуктов питания в составе, определяемом получателем меры социальной поддержки из Перечня групп продукции, разрешенной к включению в набор продуктов питания, получаемого с использованием электронного социального сертификата на основе электронной карты "Единая карта сахалинца", утвержденного настоящим постановлением, через организации, участвующие в обслуживании электронного социального сертификата на основе электронной карты "Единая карта сахалинца", а также через социально ориентированные объекты розничной торговли и участников проекта "Региональный продукт".</w:t>
      </w:r>
    </w:p>
    <w:p w:rsidR="009F64E4" w:rsidRDefault="009F64E4">
      <w:pPr>
        <w:pStyle w:val="ConsPlusNormal"/>
        <w:jc w:val="both"/>
      </w:pPr>
      <w:r>
        <w:t xml:space="preserve">(пп. 4.1 в ред. </w:t>
      </w:r>
      <w:hyperlink r:id="rId20">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4.2. Малоимущие семьи с детьми, имеющие право на получение адресной продовольственной помощи, могут реализовать свое право с использованием электронного социального сертификата, независимо от места жительства.</w:t>
      </w:r>
    </w:p>
    <w:p w:rsidR="009F64E4" w:rsidRDefault="009F64E4">
      <w:pPr>
        <w:pStyle w:val="ConsPlusNormal"/>
        <w:jc w:val="both"/>
      </w:pPr>
      <w:r>
        <w:t xml:space="preserve">(пп. 4.2 в ред. </w:t>
      </w:r>
      <w:hyperlink r:id="rId21">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 xml:space="preserve">4.3. Установить, что в эксперименте участвуют юридические лица и индивидуальные предприниматели, осуществляющие розничную торговлю продовольственными товарами, </w:t>
      </w:r>
      <w:r>
        <w:lastRenderedPageBreak/>
        <w:t>заявившие об участии в эксперименте, являющиеся участниками обслуживания электронного социального сертификата.</w:t>
      </w:r>
    </w:p>
    <w:p w:rsidR="009F64E4" w:rsidRDefault="009F64E4">
      <w:pPr>
        <w:pStyle w:val="ConsPlusNormal"/>
        <w:jc w:val="both"/>
      </w:pPr>
      <w:r>
        <w:t xml:space="preserve">(в ред. </w:t>
      </w:r>
      <w:hyperlink r:id="rId22">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 xml:space="preserve">4.4. Утвердить </w:t>
      </w:r>
      <w:hyperlink w:anchor="P761">
        <w:r>
          <w:rPr>
            <w:color w:val="0000FF"/>
          </w:rPr>
          <w:t>Положение</w:t>
        </w:r>
      </w:hyperlink>
      <w:r>
        <w:t xml:space="preserve"> о порядке проведения эксперимента по оказанию адресной продовольственной помощи в виде набора продуктов питания малоимущим семьям с детьми с использованием электронного социального сертификата (прилагается).</w:t>
      </w:r>
    </w:p>
    <w:p w:rsidR="009F64E4" w:rsidRDefault="009F64E4">
      <w:pPr>
        <w:pStyle w:val="ConsPlusNormal"/>
        <w:jc w:val="both"/>
      </w:pPr>
      <w:r>
        <w:t xml:space="preserve">(в ред. </w:t>
      </w:r>
      <w:hyperlink r:id="rId23">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 xml:space="preserve">4.5. Утвердить </w:t>
      </w:r>
      <w:hyperlink w:anchor="P861">
        <w:r>
          <w:rPr>
            <w:color w:val="0000FF"/>
          </w:rPr>
          <w:t>Порядок</w:t>
        </w:r>
      </w:hyperlink>
      <w:r>
        <w:t xml:space="preserve"> предоставления юридическим лицам и индивидуальным предпринимателям субсидии в целях возмещения недополученных доходов в связи с предоставлением адресной продовольственной помощи в виде набора продуктов питания малоимущим семьям с детьми с использованием электронного социального сертификата (прилагается).</w:t>
      </w:r>
    </w:p>
    <w:p w:rsidR="009F64E4" w:rsidRDefault="009F64E4">
      <w:pPr>
        <w:pStyle w:val="ConsPlusNormal"/>
        <w:jc w:val="both"/>
      </w:pPr>
      <w:r>
        <w:t xml:space="preserve">(в ред. </w:t>
      </w:r>
      <w:hyperlink r:id="rId24">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 xml:space="preserve">4.6. Утвердить </w:t>
      </w:r>
      <w:hyperlink w:anchor="P1190">
        <w:r>
          <w:rPr>
            <w:color w:val="0000FF"/>
          </w:rPr>
          <w:t>Перечень</w:t>
        </w:r>
      </w:hyperlink>
      <w:r>
        <w:t xml:space="preserve"> групп продукции, разрешенной к включению в набор продуктов питания, получаемого с использованием электронного социального сертификата (прилагается).</w:t>
      </w:r>
    </w:p>
    <w:p w:rsidR="009F64E4" w:rsidRDefault="009F64E4">
      <w:pPr>
        <w:pStyle w:val="ConsPlusNormal"/>
        <w:jc w:val="both"/>
      </w:pPr>
      <w:r>
        <w:t xml:space="preserve">(п. 4 введен </w:t>
      </w:r>
      <w:hyperlink r:id="rId25">
        <w:r>
          <w:rPr>
            <w:color w:val="0000FF"/>
          </w:rPr>
          <w:t>Постановлением</w:t>
        </w:r>
      </w:hyperlink>
      <w:r>
        <w:t xml:space="preserve"> Правительства Сахалинской области от 01.06.2022 N 208; в ред. </w:t>
      </w:r>
      <w:hyperlink r:id="rId26">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hyperlink r:id="rId27">
        <w:r>
          <w:rPr>
            <w:color w:val="0000FF"/>
          </w:rPr>
          <w:t>5</w:t>
        </w:r>
      </w:hyperlink>
      <w:r>
        <w:t>. Рекомендовать главам администраций муниципальных образований Сахалинской области осуществлять взаимодействие с органами исполнительной власти Сахалинской области в вопросах оказания адресной продовольственной помощи в виде предоставления наборов продуктов питания.</w:t>
      </w:r>
    </w:p>
    <w:p w:rsidR="009F64E4" w:rsidRDefault="009F64E4">
      <w:pPr>
        <w:pStyle w:val="ConsPlusNormal"/>
        <w:spacing w:before="220"/>
        <w:ind w:firstLine="540"/>
        <w:jc w:val="both"/>
      </w:pPr>
      <w:hyperlink r:id="rId28">
        <w:r>
          <w:rPr>
            <w:color w:val="0000FF"/>
          </w:rPr>
          <w:t>6</w:t>
        </w:r>
      </w:hyperlink>
      <w:r>
        <w:t>.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rsidR="009F64E4" w:rsidRDefault="009F64E4">
      <w:pPr>
        <w:pStyle w:val="ConsPlusNormal"/>
        <w:spacing w:before="220"/>
        <w:ind w:firstLine="540"/>
        <w:jc w:val="both"/>
      </w:pPr>
      <w:hyperlink r:id="rId29">
        <w:r>
          <w:rPr>
            <w:color w:val="0000FF"/>
          </w:rPr>
          <w:t>7</w:t>
        </w:r>
      </w:hyperlink>
      <w:r>
        <w:t>. Настоящее постановление вступает в силу по истечении 10 дней со дня его официального опубликования.</w:t>
      </w:r>
    </w:p>
    <w:p w:rsidR="009F64E4" w:rsidRDefault="009F64E4">
      <w:pPr>
        <w:pStyle w:val="ConsPlusNormal"/>
        <w:jc w:val="right"/>
      </w:pPr>
    </w:p>
    <w:p w:rsidR="009F64E4" w:rsidRDefault="009F64E4">
      <w:pPr>
        <w:pStyle w:val="ConsPlusNormal"/>
        <w:jc w:val="right"/>
      </w:pPr>
      <w:r>
        <w:t>Председатель Правительства</w:t>
      </w:r>
    </w:p>
    <w:p w:rsidR="009F64E4" w:rsidRDefault="009F64E4">
      <w:pPr>
        <w:pStyle w:val="ConsPlusNormal"/>
        <w:jc w:val="right"/>
      </w:pPr>
      <w:r>
        <w:t>Сахалинской области</w:t>
      </w:r>
    </w:p>
    <w:p w:rsidR="009F64E4" w:rsidRDefault="009F64E4">
      <w:pPr>
        <w:pStyle w:val="ConsPlusNormal"/>
        <w:jc w:val="right"/>
      </w:pPr>
      <w:r>
        <w:t>В.Г.Щербина</w:t>
      </w: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outlineLvl w:val="0"/>
      </w:pPr>
      <w:r>
        <w:t>Утвержден</w:t>
      </w:r>
    </w:p>
    <w:p w:rsidR="009F64E4" w:rsidRDefault="009F64E4">
      <w:pPr>
        <w:pStyle w:val="ConsPlusNormal"/>
        <w:jc w:val="right"/>
      </w:pPr>
      <w:r>
        <w:t>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jc w:val="center"/>
      </w:pPr>
    </w:p>
    <w:p w:rsidR="009F64E4" w:rsidRDefault="009F64E4">
      <w:pPr>
        <w:pStyle w:val="ConsPlusTitle"/>
        <w:jc w:val="center"/>
      </w:pPr>
      <w:bookmarkStart w:id="1" w:name="P53"/>
      <w:bookmarkEnd w:id="1"/>
      <w:r>
        <w:t>ПОРЯДОК</w:t>
      </w:r>
    </w:p>
    <w:p w:rsidR="009F64E4" w:rsidRDefault="009F64E4">
      <w:pPr>
        <w:pStyle w:val="ConsPlusTitle"/>
        <w:jc w:val="center"/>
      </w:pPr>
      <w:r>
        <w:t>ОКАЗАНИЯ АДРЕСНОЙ ПРОДОВОЛЬСТВЕННОЙ ПОМОЩИ</w:t>
      </w:r>
    </w:p>
    <w:p w:rsidR="009F64E4" w:rsidRDefault="009F64E4">
      <w:pPr>
        <w:pStyle w:val="ConsPlusTitle"/>
        <w:jc w:val="center"/>
      </w:pPr>
      <w:r>
        <w:t>В ВИДЕ ПРЕДОСТАВЛЕНИЯ НАБОРА ПРОДУКТОВ ПИТАНИЯ</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(в ред. Постановлений Правительства Сахалинской области</w:t>
            </w:r>
          </w:p>
          <w:p w:rsidR="009F64E4" w:rsidRDefault="009F64E4">
            <w:pPr>
              <w:pStyle w:val="ConsPlusNormal"/>
              <w:jc w:val="center"/>
            </w:pPr>
            <w:r>
              <w:rPr>
                <w:color w:val="392C69"/>
              </w:rPr>
              <w:t xml:space="preserve">от 13.07.2017 </w:t>
            </w:r>
            <w:hyperlink r:id="rId30">
              <w:r>
                <w:rPr>
                  <w:color w:val="0000FF"/>
                </w:rPr>
                <w:t>N 333</w:t>
              </w:r>
            </w:hyperlink>
            <w:r>
              <w:rPr>
                <w:color w:val="392C69"/>
              </w:rPr>
              <w:t xml:space="preserve">, от 21.12.2018 </w:t>
            </w:r>
            <w:hyperlink r:id="rId31">
              <w:r>
                <w:rPr>
                  <w:color w:val="0000FF"/>
                </w:rPr>
                <w:t>N 610</w:t>
              </w:r>
            </w:hyperlink>
            <w:r>
              <w:rPr>
                <w:color w:val="392C69"/>
              </w:rPr>
              <w:t xml:space="preserve">, от 23.07.2019 </w:t>
            </w:r>
            <w:hyperlink r:id="rId32">
              <w:r>
                <w:rPr>
                  <w:color w:val="0000FF"/>
                </w:rPr>
                <w:t>N 316</w:t>
              </w:r>
            </w:hyperlink>
            <w:r>
              <w:rPr>
                <w:color w:val="392C69"/>
              </w:rPr>
              <w:t>,</w:t>
            </w:r>
          </w:p>
          <w:p w:rsidR="009F64E4" w:rsidRDefault="009F64E4">
            <w:pPr>
              <w:pStyle w:val="ConsPlusNormal"/>
              <w:jc w:val="center"/>
            </w:pPr>
            <w:r>
              <w:rPr>
                <w:color w:val="392C69"/>
              </w:rPr>
              <w:t xml:space="preserve">от 29.04.2020 </w:t>
            </w:r>
            <w:hyperlink r:id="rId33">
              <w:r>
                <w:rPr>
                  <w:color w:val="0000FF"/>
                </w:rPr>
                <w:t>N 205</w:t>
              </w:r>
            </w:hyperlink>
            <w:r>
              <w:rPr>
                <w:color w:val="392C69"/>
              </w:rPr>
              <w:t xml:space="preserve">, от 18.12.2020 </w:t>
            </w:r>
            <w:hyperlink r:id="rId34">
              <w:r>
                <w:rPr>
                  <w:color w:val="0000FF"/>
                </w:rPr>
                <w:t>N 593</w:t>
              </w:r>
            </w:hyperlink>
            <w:r>
              <w:rPr>
                <w:color w:val="392C69"/>
              </w:rPr>
              <w:t xml:space="preserve">, от 01.06.2022 </w:t>
            </w:r>
            <w:hyperlink r:id="rId35">
              <w:r>
                <w:rPr>
                  <w:color w:val="0000FF"/>
                </w:rPr>
                <w:t>N 208</w:t>
              </w:r>
            </w:hyperlink>
            <w:r>
              <w:rPr>
                <w:color w:val="392C69"/>
              </w:rPr>
              <w:t>,</w:t>
            </w:r>
          </w:p>
          <w:p w:rsidR="009F64E4" w:rsidRDefault="009F64E4">
            <w:pPr>
              <w:pStyle w:val="ConsPlusNormal"/>
              <w:jc w:val="center"/>
            </w:pPr>
            <w:r>
              <w:rPr>
                <w:color w:val="392C69"/>
              </w:rPr>
              <w:lastRenderedPageBreak/>
              <w:t xml:space="preserve">от 01.08.2022 </w:t>
            </w:r>
            <w:hyperlink r:id="rId36">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jc w:val="both"/>
      </w:pPr>
    </w:p>
    <w:p w:rsidR="009F64E4" w:rsidRDefault="009F64E4">
      <w:pPr>
        <w:pStyle w:val="ConsPlusNormal"/>
        <w:ind w:firstLine="540"/>
        <w:jc w:val="both"/>
      </w:pPr>
      <w:r>
        <w:t xml:space="preserve">1. Настоящий Порядок разработан в соответствии с </w:t>
      </w:r>
      <w:hyperlink r:id="rId37">
        <w:r>
          <w:rPr>
            <w:color w:val="0000FF"/>
          </w:rPr>
          <w:t>Законом</w:t>
        </w:r>
      </w:hyperlink>
      <w:r>
        <w:t xml:space="preserve"> Сахалинской области от 06.12.2010 N 112-ЗО "О социальной поддержке семей, имеющих детей, в Сахалинской области" (далее - Закон N 112-ЗО) и регламентирует условия и сроки оказания адресной продовольственной помощи в виде предоставления набора продуктов питания (далее - адресная продовольственная помощь).</w:t>
      </w:r>
    </w:p>
    <w:p w:rsidR="009F64E4" w:rsidRDefault="009F64E4">
      <w:pPr>
        <w:pStyle w:val="ConsPlusNormal"/>
        <w:spacing w:before="220"/>
        <w:ind w:firstLine="540"/>
        <w:jc w:val="both"/>
      </w:pPr>
      <w:r>
        <w:t xml:space="preserve">2. Адресная продовольственная помощь предоставляется семьям, отвечающим требованиям </w:t>
      </w:r>
      <w:hyperlink r:id="rId38">
        <w:r>
          <w:rPr>
            <w:color w:val="0000FF"/>
          </w:rPr>
          <w:t>статьи 1</w:t>
        </w:r>
      </w:hyperlink>
      <w:r>
        <w:t xml:space="preserve"> Закона N 112-ЗО, относящимся к категории семей со среднедушевым доходом, размер которого не превышает величины прожиточного минимума, определенной в соответствии с </w:t>
      </w:r>
      <w:hyperlink r:id="rId39">
        <w:r>
          <w:rPr>
            <w:color w:val="0000FF"/>
          </w:rPr>
          <w:t>Законом</w:t>
        </w:r>
      </w:hyperlink>
      <w:r>
        <w:t xml:space="preserve"> Сахалинской области от 29.06.2011 N 56-ЗО "О порядке определения величины прожиточного минимума малоимущей семьи или малоимущего одиноко проживающего гражданина в Сахалинской области" (далее - Закон N 56-ЗО), имеющих детей в возрасте до 18 лет (далее - малоимущие семьи).</w:t>
      </w:r>
    </w:p>
    <w:p w:rsidR="009F64E4" w:rsidRDefault="009F64E4">
      <w:pPr>
        <w:pStyle w:val="ConsPlusNormal"/>
        <w:spacing w:before="220"/>
        <w:ind w:firstLine="540"/>
        <w:jc w:val="both"/>
      </w:pPr>
      <w:r>
        <w:t>3. Адресная продовольственная помощь предоставляется малоимущей семье один раз в квартал исходя из количества членов малоимущей семьи:</w:t>
      </w:r>
    </w:p>
    <w:p w:rsidR="009F64E4" w:rsidRDefault="009F64E4">
      <w:pPr>
        <w:pStyle w:val="ConsPlusNormal"/>
        <w:spacing w:before="220"/>
        <w:ind w:firstLine="540"/>
        <w:jc w:val="both"/>
      </w:pPr>
      <w:r>
        <w:t>- состоящих в браке родителей, отчима, мачехи, в том числе раздельно проживающих родителей, отчима, мачехи, и проживающих совместно с ними или с одним из них их несовершеннолетних детей;</w:t>
      </w:r>
    </w:p>
    <w:p w:rsidR="009F64E4" w:rsidRDefault="009F64E4">
      <w:pPr>
        <w:pStyle w:val="ConsPlusNormal"/>
        <w:spacing w:before="220"/>
        <w:ind w:firstLine="540"/>
        <w:jc w:val="both"/>
      </w:pPr>
      <w:r>
        <w:t>- родителя, не состоящего в браке, в том числе одинокого родителя, и проживающих совместно с ним несовершеннолетних детей;</w:t>
      </w:r>
    </w:p>
    <w:p w:rsidR="009F64E4" w:rsidRDefault="009F64E4">
      <w:pPr>
        <w:pStyle w:val="ConsPlusNormal"/>
        <w:spacing w:before="220"/>
        <w:ind w:firstLine="540"/>
        <w:jc w:val="both"/>
      </w:pPr>
      <w:r>
        <w:t>- не состоящих в браке родителей и проживающих совместно с ними несовершеннолетних детей при условии установления отцовства по отношению к ребенку (детям).</w:t>
      </w:r>
    </w:p>
    <w:p w:rsidR="009F64E4" w:rsidRDefault="009F64E4">
      <w:pPr>
        <w:pStyle w:val="ConsPlusNormal"/>
        <w:spacing w:before="220"/>
        <w:ind w:firstLine="540"/>
        <w:jc w:val="both"/>
      </w:pPr>
      <w:r>
        <w:t>Если совместно проживающие родители, не состоящие в браке, имеют общего ребенка, то проживающие в данной семье дети каждого из родителей включаются в состав семьи.</w:t>
      </w:r>
    </w:p>
    <w:p w:rsidR="009F64E4" w:rsidRDefault="009F64E4">
      <w:pPr>
        <w:pStyle w:val="ConsPlusNormal"/>
        <w:spacing w:before="220"/>
        <w:ind w:firstLine="540"/>
        <w:jc w:val="both"/>
      </w:pPr>
      <w:r>
        <w:t>Адресная продовольственная помощь не предоставляется на:</w:t>
      </w:r>
    </w:p>
    <w:p w:rsidR="009F64E4" w:rsidRDefault="009F64E4">
      <w:pPr>
        <w:pStyle w:val="ConsPlusNormal"/>
        <w:spacing w:before="220"/>
        <w:ind w:firstLine="540"/>
        <w:jc w:val="both"/>
      </w:pPr>
      <w:r>
        <w:t>- детей, в отношении которых родители лишены родительских прав;</w:t>
      </w:r>
    </w:p>
    <w:p w:rsidR="009F64E4" w:rsidRDefault="009F64E4">
      <w:pPr>
        <w:pStyle w:val="ConsPlusNormal"/>
        <w:spacing w:before="220"/>
        <w:ind w:firstLine="540"/>
        <w:jc w:val="both"/>
      </w:pPr>
      <w:r>
        <w:t>- лиц, находящихся на полном государственном обеспечении;</w:t>
      </w:r>
    </w:p>
    <w:p w:rsidR="009F64E4" w:rsidRDefault="009F64E4">
      <w:pPr>
        <w:pStyle w:val="ConsPlusNormal"/>
        <w:spacing w:before="220"/>
        <w:ind w:firstLine="540"/>
        <w:jc w:val="both"/>
      </w:pPr>
      <w:r>
        <w:t>- супруга (родителя), проходящего военную службу по призыву в качестве сержанта, старшины, солдата или матроса либо обучающегося в военной профессиональной образовательной организации до заключения контракта о прохождении военной службы;</w:t>
      </w:r>
    </w:p>
    <w:p w:rsidR="009F64E4" w:rsidRDefault="009F64E4">
      <w:pPr>
        <w:pStyle w:val="ConsPlusNormal"/>
        <w:spacing w:before="220"/>
        <w:ind w:firstLine="540"/>
        <w:jc w:val="both"/>
      </w:pPr>
      <w:r>
        <w:t>- супруга (родителя), отсутствующего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9F64E4" w:rsidRDefault="009F64E4">
      <w:pPr>
        <w:pStyle w:val="ConsPlusNormal"/>
        <w:spacing w:before="220"/>
        <w:ind w:firstLine="540"/>
        <w:jc w:val="both"/>
      </w:pPr>
      <w:r>
        <w:t>- отца детей, в отношении которых установлено отцовство, в случае раздельного проживания данного отца с детьми.</w:t>
      </w:r>
    </w:p>
    <w:p w:rsidR="009F64E4" w:rsidRDefault="009F64E4">
      <w:pPr>
        <w:pStyle w:val="ConsPlusNormal"/>
        <w:spacing w:before="220"/>
        <w:ind w:firstLine="540"/>
        <w:jc w:val="both"/>
      </w:pPr>
      <w:r>
        <w:t>Стоимость набора продуктов питания определяется из расчета 1900 рублей на одного члена малоимущей семьи, для Охинского, Ногликского и Курильских районов - из расчета 2050 рублей на одного члена малоимущей семьи.</w:t>
      </w:r>
    </w:p>
    <w:p w:rsidR="009F64E4" w:rsidRDefault="009F64E4">
      <w:pPr>
        <w:pStyle w:val="ConsPlusNormal"/>
        <w:jc w:val="both"/>
      </w:pPr>
      <w:r>
        <w:t xml:space="preserve">(п. 3 в ред. </w:t>
      </w:r>
      <w:hyperlink r:id="rId40">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 xml:space="preserve">3(1). Среднедушевой доход семьи для назначения адресной продовольственной помощи </w:t>
      </w:r>
      <w:r>
        <w:lastRenderedPageBreak/>
        <w:t>рассчитывается исходя из суммы доходов всех членов семьи за последние 3 календарных месяца (в том числе в случае представления документов (сведений) о доходах семьи за период менее 3 календарных месяцев), предшествующих 4 календарным месяцам перед месяцем подачи заявления о назначении адресной продовольственной помощи (далее - расчетный период), путем деления одной трети суммы доходов всех членов семьи за расчетный период на число членов семьи.</w:t>
      </w:r>
    </w:p>
    <w:p w:rsidR="009F64E4" w:rsidRDefault="009F64E4">
      <w:pPr>
        <w:pStyle w:val="ConsPlusNormal"/>
        <w:spacing w:before="220"/>
        <w:ind w:firstLine="540"/>
        <w:jc w:val="both"/>
      </w:pPr>
      <w:r>
        <w:t xml:space="preserve">Виды доходов при расчете среднедушевого дохода семьи учитываются в соответствии с </w:t>
      </w:r>
      <w:hyperlink r:id="rId41">
        <w:r>
          <w:rPr>
            <w:color w:val="0000FF"/>
          </w:rPr>
          <w:t>перечнем</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20.08.2003 N 512.</w:t>
      </w:r>
    </w:p>
    <w:p w:rsidR="009F64E4" w:rsidRDefault="009F64E4">
      <w:pPr>
        <w:pStyle w:val="ConsPlusNormal"/>
        <w:jc w:val="both"/>
      </w:pPr>
      <w:r>
        <w:t xml:space="preserve">(п. 3(1) введен </w:t>
      </w:r>
      <w:hyperlink r:id="rId42">
        <w:r>
          <w:rPr>
            <w:color w:val="0000FF"/>
          </w:rPr>
          <w:t>Постановлением</w:t>
        </w:r>
      </w:hyperlink>
      <w:r>
        <w:t xml:space="preserve"> Правительства Сахалинской области от 01.06.2022 N 208)</w:t>
      </w:r>
    </w:p>
    <w:p w:rsidR="009F64E4" w:rsidRDefault="009F64E4">
      <w:pPr>
        <w:pStyle w:val="ConsPlusNormal"/>
        <w:spacing w:before="220"/>
        <w:ind w:firstLine="540"/>
        <w:jc w:val="both"/>
      </w:pPr>
      <w:bookmarkStart w:id="2" w:name="P80"/>
      <w:bookmarkEnd w:id="2"/>
      <w:r>
        <w:t>4. Адресная продовольственная помощь назначается одному из родителей, с которым проживает ребенок (дети) (далее - заявитель).</w:t>
      </w:r>
    </w:p>
    <w:p w:rsidR="009F64E4" w:rsidRDefault="009F64E4">
      <w:pPr>
        <w:pStyle w:val="ConsPlusNormal"/>
        <w:spacing w:before="220"/>
        <w:ind w:firstLine="540"/>
        <w:jc w:val="both"/>
      </w:pPr>
      <w:r>
        <w:t>Назначение адресной продовольственной помощи осуществляется министерством социальной защиты Сахалинской области с участием государственного казенного учреждения "Центр социальной поддержки Сахалинской области" (далее - Учреждение) на основании заявления и документов, представленных заявителем.</w:t>
      </w:r>
    </w:p>
    <w:p w:rsidR="009F64E4" w:rsidRDefault="009F64E4">
      <w:pPr>
        <w:pStyle w:val="ConsPlusNormal"/>
        <w:spacing w:before="220"/>
        <w:ind w:firstLine="540"/>
        <w:jc w:val="both"/>
      </w:pPr>
      <w:r>
        <w:t>В случае представления заявления при личном обращении заявителя предъявляется документ, удостоверяющий личность заявителя, для удостоверения личности и сверки данных, указанных в заявлении (паспорт гражданина Российской Федерации, временное удостоверение личности гражданина Российской Федерации, паспорт иностранного гражданина, вид на жительство в Российской Федерации, удостоверение беженца или свидетельство о рассмотрении ходатайства о признании беженцем на территории Российской Федерации по существу, удостоверение вынужденного переселенца или свидетельство о предоставлении временного убежища на территории Российской Федерации, временное удостоверение личности лица без гражданства в Российской Федерации), в оригинале либо копии, заверенной в установленном законодательством Российской Федерации порядке.</w:t>
      </w:r>
    </w:p>
    <w:p w:rsidR="009F64E4" w:rsidRDefault="009F64E4">
      <w:pPr>
        <w:pStyle w:val="ConsPlusNormal"/>
        <w:spacing w:before="220"/>
        <w:ind w:firstLine="540"/>
        <w:jc w:val="both"/>
      </w:pPr>
      <w:r>
        <w:t>В случае представления заявления при личном обращении лица, действующего от имени заявителя и в его интересах на основании доверенности (далее - доверенное лицо), предъявляется документ, удостоверяющий личность доверенного лица, для удостоверения личности и сверки данных, указанных в заявлении (паспорт гражданина Российской Федерации, временное удостоверение личности гражданина Российской Федерации, паспорт иностранного гражданина, вид на жительство в Российской Федерации, удостоверение беженца или свидетельство о рассмотрении ходатайства о признании беженцем на территории Российской Федерации по существу, удостоверение вынужденного переселенца или свидетельство о предоставлении временного убежища на территории Российской Федерации, временное удостоверение личности лица без гражданства в Российской Федерации), в оригинале либо копии, заверенной в установленном законодательством Российской Федерации порядке.</w:t>
      </w:r>
    </w:p>
    <w:p w:rsidR="009F64E4" w:rsidRDefault="009F64E4">
      <w:pPr>
        <w:pStyle w:val="ConsPlusNormal"/>
        <w:spacing w:before="220"/>
        <w:ind w:firstLine="540"/>
        <w:jc w:val="both"/>
      </w:pPr>
      <w:r>
        <w:t>Дополнительно представляются:</w:t>
      </w:r>
    </w:p>
    <w:p w:rsidR="009F64E4" w:rsidRDefault="009F64E4">
      <w:pPr>
        <w:pStyle w:val="ConsPlusNormal"/>
        <w:spacing w:before="220"/>
        <w:ind w:firstLine="540"/>
        <w:jc w:val="both"/>
      </w:pPr>
      <w:r>
        <w:t>- оформленная в соответствии с законодательством Российской Федерации доверенность либо ее копия, заверенная в установленном законодательством Российской Федерации порядке, - в случае обращения доверенного лица;</w:t>
      </w:r>
    </w:p>
    <w:p w:rsidR="009F64E4" w:rsidRDefault="009F64E4">
      <w:pPr>
        <w:pStyle w:val="ConsPlusNormal"/>
        <w:spacing w:before="220"/>
        <w:ind w:firstLine="540"/>
        <w:jc w:val="both"/>
      </w:pPr>
      <w:r>
        <w:t>- сведения об алиментах в расчетном периоде (решение суда, вступившее в законную силу, о взыскании алиментов, нотариально удостоверенное соглашение об алиментах (в случае их выплаты в добровольном порядке в твердой денежной сумме) - в случае получения заявителем и членами его семьи алиментов;</w:t>
      </w:r>
    </w:p>
    <w:p w:rsidR="009F64E4" w:rsidRDefault="009F64E4">
      <w:pPr>
        <w:pStyle w:val="ConsPlusNormal"/>
        <w:spacing w:before="220"/>
        <w:ind w:firstLine="540"/>
        <w:jc w:val="both"/>
      </w:pPr>
      <w:r>
        <w:lastRenderedPageBreak/>
        <w:t>- сведения о размере стипендии в расчетном периоде (справка о размере стипендии) - в случае получения заявителем и членами его семьи стипендии;</w:t>
      </w:r>
    </w:p>
    <w:p w:rsidR="009F64E4" w:rsidRDefault="009F64E4">
      <w:pPr>
        <w:pStyle w:val="ConsPlusNormal"/>
        <w:spacing w:before="220"/>
        <w:ind w:firstLine="540"/>
        <w:jc w:val="both"/>
      </w:pPr>
      <w:r>
        <w:t>- документ(ы) о государственной регистрации актов гражданского состояния (свидетельство о рождении, свидетельство о заключении брака, свидетельство о расторжении брака, свидетельство о перемене имени, свидетельство об установлении отцовства, свидетельство о смерти, справки), выданный(ые) компетентными органами иностранного государства, и его (их) нотариально удостоверенный перевод на русский язык - в случае государственной регистрации актов гражданского состояния за пределами Российской Федерации;</w:t>
      </w:r>
    </w:p>
    <w:p w:rsidR="009F64E4" w:rsidRDefault="009F64E4">
      <w:pPr>
        <w:pStyle w:val="ConsPlusNormal"/>
        <w:spacing w:before="220"/>
        <w:ind w:firstLine="540"/>
        <w:jc w:val="both"/>
      </w:pPr>
      <w:r>
        <w:t>- документы об обучении совершеннолетних членов семьи, выданные на территории иностранного государства, и их нотариально удостоверенный перевод на русский язык - в случае прохождения обучения за пределами Российской Федерации;</w:t>
      </w:r>
    </w:p>
    <w:p w:rsidR="009F64E4" w:rsidRDefault="009F64E4">
      <w:pPr>
        <w:pStyle w:val="ConsPlusNormal"/>
        <w:spacing w:before="220"/>
        <w:ind w:firstLine="540"/>
        <w:jc w:val="both"/>
      </w:pPr>
      <w:r>
        <w:t>- справку из воинской части, подтверждающую факт совместного проживания заявителя и ребенка (детей) на территории Сахалинской области, - в случае проживания по месту прохождения военной службы;</w:t>
      </w:r>
    </w:p>
    <w:p w:rsidR="009F64E4" w:rsidRDefault="009F64E4">
      <w:pPr>
        <w:pStyle w:val="ConsPlusNormal"/>
        <w:spacing w:before="220"/>
        <w:ind w:firstLine="540"/>
        <w:jc w:val="both"/>
      </w:pPr>
      <w:r>
        <w:t>- решение суда, подтверждающее факт совместного проживания заявителя и ребенка (детей) на территории Сахалинской области, - в случае отсутствия регистрации по месту жительства либо по месту пребывания на территории Сахалинской области;</w:t>
      </w:r>
    </w:p>
    <w:p w:rsidR="009F64E4" w:rsidRDefault="009F64E4">
      <w:pPr>
        <w:pStyle w:val="ConsPlusNormal"/>
        <w:spacing w:before="220"/>
        <w:ind w:firstLine="540"/>
        <w:jc w:val="both"/>
      </w:pPr>
      <w:r>
        <w:t>- решение суда о признании одного из супругов (родителей) безвестно отсутствующим (объявлении умершим) - в случае отсутствия одного из супругов (родителей) в связи с признанием его безвестно отсутствующим (умершим);</w:t>
      </w:r>
    </w:p>
    <w:p w:rsidR="009F64E4" w:rsidRDefault="009F64E4">
      <w:pPr>
        <w:pStyle w:val="ConsPlusNormal"/>
        <w:spacing w:before="220"/>
        <w:ind w:firstLine="540"/>
        <w:jc w:val="both"/>
      </w:pPr>
      <w:r>
        <w:t>- решение суда о лишении (ограничении) одного из супругов (родителей) родительских прав - в случае лишения (ограничения) одного из супругов (родителей) родительских прав;</w:t>
      </w:r>
    </w:p>
    <w:p w:rsidR="009F64E4" w:rsidRDefault="009F64E4">
      <w:pPr>
        <w:pStyle w:val="ConsPlusNormal"/>
        <w:spacing w:before="220"/>
        <w:ind w:firstLine="540"/>
        <w:jc w:val="both"/>
      </w:pPr>
      <w:r>
        <w:t>- документ, подтверждающий отсутствие в семье супруга (родителя) (решение суда, постановление следственных органов), - в случае нахождения под арестом, на принудительном лечении, прохождения судебно-медицинской экспертизы.</w:t>
      </w:r>
    </w:p>
    <w:p w:rsidR="009F64E4" w:rsidRDefault="009F64E4">
      <w:pPr>
        <w:pStyle w:val="ConsPlusNormal"/>
        <w:spacing w:before="220"/>
        <w:ind w:firstLine="540"/>
        <w:jc w:val="both"/>
      </w:pPr>
      <w:r>
        <w:t>Причины, по которым оба родителя (или один из родителей) трудоспособного возраста не работают и не состоят на учете в службе занятости, указываются заявителем в заявлении.</w:t>
      </w:r>
    </w:p>
    <w:p w:rsidR="009F64E4" w:rsidRDefault="009F64E4">
      <w:pPr>
        <w:pStyle w:val="ConsPlusNormal"/>
        <w:spacing w:before="220"/>
        <w:ind w:firstLine="540"/>
        <w:jc w:val="both"/>
      </w:pPr>
      <w:r>
        <w:t>При определении права на адресную продовольственную помощь учитывается, что уход за ребенком (детьми) до 14 лет осуществляется одним из родителей.</w:t>
      </w:r>
    </w:p>
    <w:p w:rsidR="009F64E4" w:rsidRDefault="009F64E4">
      <w:pPr>
        <w:pStyle w:val="ConsPlusNormal"/>
        <w:jc w:val="both"/>
      </w:pPr>
      <w:r>
        <w:t xml:space="preserve">(п. 4 в ред. </w:t>
      </w:r>
      <w:hyperlink r:id="rId43">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bookmarkStart w:id="3" w:name="P98"/>
      <w:bookmarkEnd w:id="3"/>
      <w:r>
        <w:t>4(1). Заявитель (его доверенное лицо) вправе представить самостоятельно следующие документы (сведения), подлежащие получению в рамках межведомственного информационного взаимодействия:</w:t>
      </w:r>
    </w:p>
    <w:p w:rsidR="009F64E4" w:rsidRDefault="009F64E4">
      <w:pPr>
        <w:pStyle w:val="ConsPlusNormal"/>
        <w:spacing w:before="220"/>
        <w:ind w:firstLine="540"/>
        <w:jc w:val="both"/>
      </w:pPr>
      <w:r>
        <w:t>- сведения о страховом номере индивидуального лицевого счета заявителя и членов его семьи;</w:t>
      </w:r>
    </w:p>
    <w:p w:rsidR="009F64E4" w:rsidRDefault="009F64E4">
      <w:pPr>
        <w:pStyle w:val="ConsPlusNormal"/>
        <w:spacing w:before="220"/>
        <w:ind w:firstLine="540"/>
        <w:jc w:val="both"/>
      </w:pPr>
      <w:r>
        <w:t>- документы, подтверждающие родство заявителя и членов семьи (свидетельство о рождении, свидетельство о заключении брака, свидетельство о расторжении брака, свидетельство о перемене имени, свидетельство об установлении отцовства, справки, выданные органами ЗАГС);</w:t>
      </w:r>
    </w:p>
    <w:p w:rsidR="009F64E4" w:rsidRDefault="009F64E4">
      <w:pPr>
        <w:pStyle w:val="ConsPlusNormal"/>
        <w:spacing w:before="220"/>
        <w:ind w:firstLine="540"/>
        <w:jc w:val="both"/>
      </w:pPr>
      <w:r>
        <w:t>- документ, подтверждающий регистрацию по месту жительства (пребывания) заявителя и членов его семьи на территории Сахалинской области;</w:t>
      </w:r>
    </w:p>
    <w:p w:rsidR="009F64E4" w:rsidRDefault="009F64E4">
      <w:pPr>
        <w:pStyle w:val="ConsPlusNormal"/>
        <w:spacing w:before="220"/>
        <w:ind w:firstLine="540"/>
        <w:jc w:val="both"/>
      </w:pPr>
      <w:r>
        <w:t>- сведения о постановке на миграционный учет иностранных граждан и лиц без гражданства, получивших временное убежище на территории Российской Федерации;</w:t>
      </w:r>
    </w:p>
    <w:p w:rsidR="009F64E4" w:rsidRDefault="009F64E4">
      <w:pPr>
        <w:pStyle w:val="ConsPlusNormal"/>
        <w:spacing w:before="220"/>
        <w:ind w:firstLine="540"/>
        <w:jc w:val="both"/>
      </w:pPr>
      <w:r>
        <w:lastRenderedPageBreak/>
        <w:t>- сведения о наличии (отсутствии) трудовой деятельности заявителя, супруга заявителя, второго родителя ребенка, не являющегося супругом, но проживающего совместно с заявителем и ребенком (трудовая книжка и (или) сведения о трудовой деятельности, содержащие сведения о периодах работы с 1 января 2020 года, в том числе с записью об увольнении, договор, в том числе с истекшим сроком, справка с места работы);</w:t>
      </w:r>
    </w:p>
    <w:p w:rsidR="009F64E4" w:rsidRDefault="009F64E4">
      <w:pPr>
        <w:pStyle w:val="ConsPlusNormal"/>
        <w:spacing w:before="220"/>
        <w:ind w:firstLine="540"/>
        <w:jc w:val="both"/>
      </w:pPr>
      <w:r>
        <w:t>- сведения о доходах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за расчетный период;</w:t>
      </w:r>
    </w:p>
    <w:p w:rsidR="009F64E4" w:rsidRDefault="009F64E4">
      <w:pPr>
        <w:pStyle w:val="ConsPlusNormal"/>
        <w:spacing w:before="220"/>
        <w:ind w:firstLine="540"/>
        <w:jc w:val="both"/>
      </w:pPr>
      <w:r>
        <w:t>- документы о доходах гражданина, включая доходы членов его семьи, в расчетном периоде:</w:t>
      </w:r>
    </w:p>
    <w:p w:rsidR="009F64E4" w:rsidRDefault="009F64E4">
      <w:pPr>
        <w:pStyle w:val="ConsPlusNormal"/>
        <w:spacing w:before="220"/>
        <w:ind w:firstLine="540"/>
        <w:jc w:val="both"/>
      </w:pPr>
      <w:r>
        <w:t>а) справку о начисленной заработной плате (рекомендуемая форма справки 2-НДФЛ);</w:t>
      </w:r>
    </w:p>
    <w:p w:rsidR="009F64E4" w:rsidRDefault="009F64E4">
      <w:pPr>
        <w:pStyle w:val="ConsPlusNormal"/>
        <w:spacing w:before="220"/>
        <w:ind w:firstLine="540"/>
        <w:jc w:val="both"/>
      </w:pPr>
      <w:r>
        <w:t>б) индивидуальные предприниматели, адвокаты, нотариусы и иные лица, занимающиеся частной практикой, представляют копию налоговой декларации (исходя из применяемой системы налогообложения) с копией реестра фактически произведенных расходов за последний налоговый период или книгу учета доходов и расходов, заверенную налоговым органом, за последний налоговый период; вновь зарегистрированные индивидуальные предприниматели, а также индивидуальные предприниматели, по которым налоговый период еще не наступил, представляют справку о размере предполагаемой выручки;</w:t>
      </w:r>
    </w:p>
    <w:p w:rsidR="009F64E4" w:rsidRDefault="009F64E4">
      <w:pPr>
        <w:pStyle w:val="ConsPlusNormal"/>
        <w:spacing w:before="220"/>
        <w:ind w:firstLine="540"/>
        <w:jc w:val="both"/>
      </w:pPr>
      <w:r>
        <w:t>в) справку о постановке на учет в службе занятости населения и о произведенных (начисленных) социальных выплатах;</w:t>
      </w:r>
    </w:p>
    <w:p w:rsidR="009F64E4" w:rsidRDefault="009F64E4">
      <w:pPr>
        <w:pStyle w:val="ConsPlusNormal"/>
        <w:spacing w:before="220"/>
        <w:ind w:firstLine="540"/>
        <w:jc w:val="both"/>
      </w:pPr>
      <w:r>
        <w:t>г) справку Федеральной службы судебных приставов Российской Федерации о получении или неполучении алиментов;</w:t>
      </w:r>
    </w:p>
    <w:p w:rsidR="009F64E4" w:rsidRDefault="009F64E4">
      <w:pPr>
        <w:pStyle w:val="ConsPlusNormal"/>
        <w:spacing w:before="220"/>
        <w:ind w:firstLine="540"/>
        <w:jc w:val="both"/>
      </w:pPr>
      <w:r>
        <w:t>д) справку Федеральной налоговой службы Российской Федерации (далее - ФНС России) о декларированных доходах лиц, занимающихся предпринимательской деятельностью;</w:t>
      </w:r>
    </w:p>
    <w:p w:rsidR="009F64E4" w:rsidRDefault="009F64E4">
      <w:pPr>
        <w:pStyle w:val="ConsPlusNormal"/>
        <w:spacing w:before="220"/>
        <w:ind w:firstLine="540"/>
        <w:jc w:val="both"/>
      </w:pPr>
      <w:r>
        <w:t>е) справку о размерах произведенных выплат по пенсии и размере пенсии, ежемесячной выплаты дополнительного материального обеспечения;</w:t>
      </w:r>
    </w:p>
    <w:p w:rsidR="009F64E4" w:rsidRDefault="009F64E4">
      <w:pPr>
        <w:pStyle w:val="ConsPlusNormal"/>
        <w:spacing w:before="220"/>
        <w:ind w:firstLine="540"/>
        <w:jc w:val="both"/>
      </w:pPr>
      <w:r>
        <w:t>ж) справку о размерах произведенных выплат из средств бюджетов муниципальных образований Сахалинской области;</w:t>
      </w:r>
    </w:p>
    <w:p w:rsidR="009F64E4" w:rsidRDefault="009F64E4">
      <w:pPr>
        <w:pStyle w:val="ConsPlusNormal"/>
        <w:spacing w:before="220"/>
        <w:ind w:firstLine="540"/>
        <w:jc w:val="both"/>
      </w:pPr>
      <w:r>
        <w:t>з) сведения органа социальной защиты по месту жительства другого родителя о размерах произведенных выплат из средств бюджетов субъектов Российской Федерации, бюджетов муниципальных образований Сахалинской области;</w:t>
      </w:r>
    </w:p>
    <w:p w:rsidR="009F64E4" w:rsidRDefault="009F64E4">
      <w:pPr>
        <w:pStyle w:val="ConsPlusNormal"/>
        <w:spacing w:before="220"/>
        <w:ind w:firstLine="540"/>
        <w:jc w:val="both"/>
      </w:pPr>
      <w:r>
        <w:t>- документ, подтверждающий отсутствие одного из родителей (справка из органов ЗАГС об основании внесения в свидетельство о рождении сведений об отце ребенка в случае, если запись об отце в свидетельстве о рождении произведена в установленном порядке по указанию матери, свидетельство о смерти). При отсутствии в свидетельстве о рождении ребенка сведений об отце справка не требуется;</w:t>
      </w:r>
    </w:p>
    <w:p w:rsidR="009F64E4" w:rsidRDefault="009F64E4">
      <w:pPr>
        <w:pStyle w:val="ConsPlusNormal"/>
        <w:spacing w:before="220"/>
        <w:ind w:firstLine="540"/>
        <w:jc w:val="both"/>
      </w:pPr>
      <w:r>
        <w:t>- документ, выданный Федеральной службой исполнения наказаний, подтверждающий отсутствие в семье супруга (родителя), - в случае осуждения его к лишению свободы;</w:t>
      </w:r>
    </w:p>
    <w:p w:rsidR="009F64E4" w:rsidRDefault="009F64E4">
      <w:pPr>
        <w:pStyle w:val="ConsPlusNormal"/>
        <w:spacing w:before="220"/>
        <w:ind w:firstLine="540"/>
        <w:jc w:val="both"/>
      </w:pPr>
      <w:r>
        <w:t xml:space="preserve">- справку из воинской части (военного комиссариата) о прохождении отцом ребенка военной </w:t>
      </w:r>
      <w:r>
        <w:lastRenderedPageBreak/>
        <w:t>службы по призыву (о призыве отца ребенка на военную службу);</w:t>
      </w:r>
    </w:p>
    <w:p w:rsidR="009F64E4" w:rsidRDefault="009F64E4">
      <w:pPr>
        <w:pStyle w:val="ConsPlusNormal"/>
        <w:spacing w:before="220"/>
        <w:ind w:firstLine="540"/>
        <w:jc w:val="both"/>
      </w:pPr>
      <w:r>
        <w:t>- справку, выданную общеобразовательной организацией, профессиональной образовательной организацией или образовательной организацией высшего образования о прохождении обучения по очной форме совершеннолетними членами семьи;</w:t>
      </w:r>
    </w:p>
    <w:p w:rsidR="009F64E4" w:rsidRDefault="009F64E4">
      <w:pPr>
        <w:pStyle w:val="ConsPlusNormal"/>
        <w:spacing w:before="220"/>
        <w:ind w:firstLine="540"/>
        <w:jc w:val="both"/>
      </w:pPr>
      <w:r>
        <w:t>- справку, подтверждающую факт снятия ребенка с полного государственного обеспечения, выданную организацией, в которой ребенок находился на полном государственном обеспечении;</w:t>
      </w:r>
    </w:p>
    <w:p w:rsidR="009F64E4" w:rsidRDefault="009F64E4">
      <w:pPr>
        <w:pStyle w:val="ConsPlusNormal"/>
        <w:spacing w:before="220"/>
        <w:ind w:firstLine="540"/>
        <w:jc w:val="both"/>
      </w:pPr>
      <w:r>
        <w:t>- распоряжение (постановление) органа опеки и попечительства об установлении над ребенком опеки (попечительства) либо передаче ребенка на воспитание в приемную семью;</w:t>
      </w:r>
    </w:p>
    <w:p w:rsidR="009F64E4" w:rsidRDefault="009F64E4">
      <w:pPr>
        <w:pStyle w:val="ConsPlusNormal"/>
        <w:spacing w:before="220"/>
        <w:ind w:firstLine="540"/>
        <w:jc w:val="both"/>
      </w:pPr>
      <w:r>
        <w:t>- справку органов опеки и попечительства, подтверждающую наличие (отсутствие) действующего ограничения или лишение заявителя, супруга (второго родителя) родительских прав, нахождение ребенка (детей) на полном государственном обеспечении;</w:t>
      </w:r>
    </w:p>
    <w:p w:rsidR="009F64E4" w:rsidRDefault="009F64E4">
      <w:pPr>
        <w:pStyle w:val="ConsPlusNormal"/>
        <w:spacing w:before="220"/>
        <w:ind w:firstLine="540"/>
        <w:jc w:val="both"/>
      </w:pPr>
      <w:r>
        <w:t>- справку(-ки) об инвалидности, выданную(-ые) государственным учреждением медико-социальной экспертизы.</w:t>
      </w:r>
    </w:p>
    <w:p w:rsidR="009F64E4" w:rsidRDefault="009F64E4">
      <w:pPr>
        <w:pStyle w:val="ConsPlusNormal"/>
        <w:spacing w:before="220"/>
        <w:ind w:firstLine="540"/>
        <w:jc w:val="both"/>
      </w:pPr>
      <w:r>
        <w:t>Непредставление заявителем (его доверенным лицом) документов, которые он вправе представить по собственной инициативе, не является основанием для отказа в назначении адресной продовольственной помощи.</w:t>
      </w:r>
    </w:p>
    <w:p w:rsidR="009F64E4" w:rsidRDefault="009F64E4">
      <w:pPr>
        <w:pStyle w:val="ConsPlusNormal"/>
        <w:jc w:val="both"/>
      </w:pPr>
      <w:r>
        <w:t xml:space="preserve">(п. 4(1) в ред. </w:t>
      </w:r>
      <w:hyperlink r:id="rId44">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 xml:space="preserve">4(2). Заявление и документы, указанные в </w:t>
      </w:r>
      <w:hyperlink w:anchor="P80">
        <w:r>
          <w:rPr>
            <w:color w:val="0000FF"/>
          </w:rPr>
          <w:t>пунктах 4</w:t>
        </w:r>
      </w:hyperlink>
      <w:r>
        <w:t xml:space="preserve">, </w:t>
      </w:r>
      <w:hyperlink w:anchor="P98">
        <w:r>
          <w:rPr>
            <w:color w:val="0000FF"/>
          </w:rPr>
          <w:t>4(1)</w:t>
        </w:r>
      </w:hyperlink>
      <w:r>
        <w:t xml:space="preserve"> настоящего Порядка, могут быть представлены заявителем (его доверенным лицом) в Учреждение следующими способами:</w:t>
      </w:r>
    </w:p>
    <w:p w:rsidR="009F64E4" w:rsidRDefault="009F64E4">
      <w:pPr>
        <w:pStyle w:val="ConsPlusNormal"/>
        <w:spacing w:before="220"/>
        <w:ind w:firstLine="540"/>
        <w:jc w:val="both"/>
      </w:pPr>
      <w:r>
        <w:t>1) на бумажном носителе:</w:t>
      </w:r>
    </w:p>
    <w:p w:rsidR="009F64E4" w:rsidRDefault="009F64E4">
      <w:pPr>
        <w:pStyle w:val="ConsPlusNormal"/>
        <w:spacing w:before="220"/>
        <w:ind w:firstLine="540"/>
        <w:jc w:val="both"/>
      </w:pPr>
      <w:r>
        <w:t>- лично в Учреждение;</w:t>
      </w:r>
    </w:p>
    <w:p w:rsidR="009F64E4" w:rsidRDefault="009F64E4">
      <w:pPr>
        <w:pStyle w:val="ConsPlusNormal"/>
        <w:spacing w:before="220"/>
        <w:ind w:firstLine="540"/>
        <w:jc w:val="both"/>
      </w:pPr>
      <w:r>
        <w:t>- в многофункциональный центр предоставления государственных и муниципальных услуг (далее - МФЦ);</w:t>
      </w:r>
    </w:p>
    <w:p w:rsidR="009F64E4" w:rsidRDefault="009F64E4">
      <w:pPr>
        <w:pStyle w:val="ConsPlusNormal"/>
        <w:spacing w:before="220"/>
        <w:ind w:firstLine="540"/>
        <w:jc w:val="both"/>
      </w:pPr>
      <w:r>
        <w:t>- посредством почтового отправления с описью вложения;</w:t>
      </w:r>
    </w:p>
    <w:p w:rsidR="009F64E4" w:rsidRDefault="009F64E4">
      <w:pPr>
        <w:pStyle w:val="ConsPlusNormal"/>
        <w:spacing w:before="220"/>
        <w:ind w:firstLine="540"/>
        <w:jc w:val="both"/>
      </w:pPr>
      <w:r>
        <w:t>2) в форме электронного документа через "Личный кабинет" (далее - личный кабинет) заявителя с использованием региональной государственной информационной системы "Портал государственных и муниципальных услуг (функций) Сахалинской области" (далее - портал).</w:t>
      </w:r>
    </w:p>
    <w:p w:rsidR="009F64E4" w:rsidRDefault="009F64E4">
      <w:pPr>
        <w:pStyle w:val="ConsPlusNormal"/>
        <w:spacing w:before="220"/>
        <w:ind w:firstLine="540"/>
        <w:jc w:val="both"/>
      </w:pPr>
      <w:r>
        <w:t>Заявление и документы, представленные в электронном виде, подписываются простой электронной подписью.</w:t>
      </w:r>
    </w:p>
    <w:p w:rsidR="009F64E4" w:rsidRDefault="009F64E4">
      <w:pPr>
        <w:pStyle w:val="ConsPlusNormal"/>
        <w:spacing w:before="220"/>
        <w:ind w:firstLine="540"/>
        <w:jc w:val="both"/>
      </w:pPr>
      <w:r>
        <w:t>Каждый отдельный документ должен быть представлен в виде отдельного файла. Количество файлов и страниц в них должно соответствовать количеству документов и страниц, указанных в заявлении.</w:t>
      </w:r>
    </w:p>
    <w:p w:rsidR="009F64E4" w:rsidRDefault="009F64E4">
      <w:pPr>
        <w:pStyle w:val="ConsPlusNormal"/>
        <w:jc w:val="both"/>
      </w:pPr>
      <w:r>
        <w:t xml:space="preserve">(п. 4(2) в ред. </w:t>
      </w:r>
      <w:hyperlink r:id="rId45">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4(3). При личном обращении заявителем (его доверенным лицом) представляются оригиналы документов либо их копии, заверенные в установленном законодательством Российской Федерации порядке, для формирования электронных образов.</w:t>
      </w:r>
    </w:p>
    <w:p w:rsidR="009F64E4" w:rsidRDefault="009F64E4">
      <w:pPr>
        <w:pStyle w:val="ConsPlusNormal"/>
        <w:spacing w:before="220"/>
        <w:ind w:firstLine="540"/>
        <w:jc w:val="both"/>
      </w:pPr>
      <w:r>
        <w:t>Почтовым отправлением направляются заявление и копии документов, заверенные в установленном законодательством Российской Федерации порядке, для формирования электронных образов.</w:t>
      </w:r>
    </w:p>
    <w:p w:rsidR="009F64E4" w:rsidRDefault="009F64E4">
      <w:pPr>
        <w:pStyle w:val="ConsPlusNormal"/>
        <w:spacing w:before="220"/>
        <w:ind w:firstLine="540"/>
        <w:jc w:val="both"/>
      </w:pPr>
      <w:r>
        <w:t xml:space="preserve">Текст представленных документов должен быть читаем с возможностью копирования </w:t>
      </w:r>
      <w:r>
        <w:lastRenderedPageBreak/>
        <w:t>(сканирования).</w:t>
      </w:r>
    </w:p>
    <w:p w:rsidR="009F64E4" w:rsidRDefault="009F64E4">
      <w:pPr>
        <w:pStyle w:val="ConsPlusNormal"/>
        <w:spacing w:before="220"/>
        <w:ind w:firstLine="540"/>
        <w:jc w:val="both"/>
      </w:pPr>
      <w:r>
        <w:t>При направлении заявления и документов по почте, через МФЦ либо портал срок принятия решения о назначении либо об отказе в назначении адресной продовольственной помощи исчисляется со дня их поступления в Учреждение.</w:t>
      </w:r>
    </w:p>
    <w:p w:rsidR="009F64E4" w:rsidRDefault="009F64E4">
      <w:pPr>
        <w:pStyle w:val="ConsPlusNormal"/>
        <w:spacing w:before="220"/>
        <w:ind w:firstLine="540"/>
        <w:jc w:val="both"/>
      </w:pPr>
      <w:r>
        <w:t>При поступлении документов, не соответствующих требованиям настоящего пункта Порядка, они считаются непредставленными и возвращаются заявителю в течение 3 рабочих дней.</w:t>
      </w:r>
    </w:p>
    <w:p w:rsidR="009F64E4" w:rsidRDefault="009F64E4">
      <w:pPr>
        <w:pStyle w:val="ConsPlusNormal"/>
        <w:jc w:val="both"/>
      </w:pPr>
      <w:r>
        <w:t xml:space="preserve">(п. 4(3) введен </w:t>
      </w:r>
      <w:hyperlink r:id="rId46">
        <w:r>
          <w:rPr>
            <w:color w:val="0000FF"/>
          </w:rPr>
          <w:t>Постановлением</w:t>
        </w:r>
      </w:hyperlink>
      <w:r>
        <w:t xml:space="preserve"> Правительства Сахалинской области от 01.06.2022 N 208)</w:t>
      </w:r>
    </w:p>
    <w:p w:rsidR="009F64E4" w:rsidRDefault="009F64E4">
      <w:pPr>
        <w:pStyle w:val="ConsPlusNormal"/>
        <w:spacing w:before="220"/>
        <w:ind w:firstLine="540"/>
        <w:jc w:val="both"/>
      </w:pPr>
      <w:r>
        <w:t xml:space="preserve">5. В случае непредставления документов (сведений), которые заявитель (его доверенное лицо) вправе представить самостоятельно в соответствии с </w:t>
      </w:r>
      <w:hyperlink w:anchor="P98">
        <w:r>
          <w:rPr>
            <w:color w:val="0000FF"/>
          </w:rPr>
          <w:t>пунктом 4(1)</w:t>
        </w:r>
      </w:hyperlink>
      <w:r>
        <w:t xml:space="preserve"> настоящего Порядка, и отсутствия необходимых документов (сведений) Учреждение в течение 4-х рабочих дней со дня приема заявления и прилагаемых к нему документов, запрашивает необходимые документы (сведения) в порядке межведомственного информационного взаимодействия, в том числе в электронной форме либо посредством Единой государственной системы социального обеспечения.</w:t>
      </w:r>
    </w:p>
    <w:p w:rsidR="009F64E4" w:rsidRDefault="009F64E4">
      <w:pPr>
        <w:pStyle w:val="ConsPlusNormal"/>
        <w:jc w:val="both"/>
      </w:pPr>
      <w:r>
        <w:t xml:space="preserve">(п. 5 в ред. </w:t>
      </w:r>
      <w:hyperlink r:id="rId47">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 xml:space="preserve">6. Утратил силу. - </w:t>
      </w:r>
      <w:hyperlink r:id="rId48">
        <w:r>
          <w:rPr>
            <w:color w:val="0000FF"/>
          </w:rPr>
          <w:t>Постановление</w:t>
        </w:r>
      </w:hyperlink>
      <w:r>
        <w:t xml:space="preserve"> Правительства Сахалинской области от 01.06.2022 N 208.</w:t>
      </w:r>
    </w:p>
    <w:p w:rsidR="009F64E4" w:rsidRDefault="009F64E4">
      <w:pPr>
        <w:pStyle w:val="ConsPlusNormal"/>
        <w:spacing w:before="220"/>
        <w:ind w:firstLine="540"/>
        <w:jc w:val="both"/>
      </w:pPr>
      <w:r>
        <w:t>7. В целях определения величины прожиточного минимума малоимущей семьи для назначения адресной продовольственной помощи используются установленные на день обращения заявителя нормативным правовым актом Правительства Сахалинской области величины прожиточных минимумов в Сахалинской области для соответствующих социально-демографических групп населения, к которым относятся члены семьи.</w:t>
      </w:r>
    </w:p>
    <w:p w:rsidR="009F64E4" w:rsidRDefault="009F64E4">
      <w:pPr>
        <w:pStyle w:val="ConsPlusNormal"/>
        <w:spacing w:before="220"/>
        <w:ind w:firstLine="540"/>
        <w:jc w:val="both"/>
      </w:pPr>
      <w:r>
        <w:t>8. В состав семьи, учитываемый при исчислении величины среднедушевого дохода, включаются:</w:t>
      </w:r>
    </w:p>
    <w:p w:rsidR="009F64E4" w:rsidRDefault="009F64E4">
      <w:pPr>
        <w:pStyle w:val="ConsPlusNormal"/>
        <w:spacing w:before="220"/>
        <w:ind w:firstLine="540"/>
        <w:jc w:val="both"/>
      </w:pPr>
      <w:r>
        <w:t>- состоящие в браке родители, отчим, мачеха, в том числе раздельно проживающие родители, отчим, мачеха, и проживающие совместно с ними или с одним из них их несовершеннолетние дети, а также совершеннолетние дети в возрасте до 23 лет, обучающиеся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rsidR="009F64E4" w:rsidRDefault="009F64E4">
      <w:pPr>
        <w:pStyle w:val="ConsPlusNormal"/>
        <w:jc w:val="both"/>
      </w:pPr>
      <w:r>
        <w:t xml:space="preserve">(в ред. </w:t>
      </w:r>
      <w:hyperlink r:id="rId49">
        <w:r>
          <w:rPr>
            <w:color w:val="0000FF"/>
          </w:rPr>
          <w:t>Постановления</w:t>
        </w:r>
      </w:hyperlink>
      <w:r>
        <w:t xml:space="preserve"> Правительства Сахалинской области от 29.04.2020 N 205)</w:t>
      </w:r>
    </w:p>
    <w:p w:rsidR="009F64E4" w:rsidRDefault="009F64E4">
      <w:pPr>
        <w:pStyle w:val="ConsPlusNormal"/>
        <w:spacing w:before="220"/>
        <w:ind w:firstLine="540"/>
        <w:jc w:val="both"/>
      </w:pPr>
      <w:r>
        <w:t>- одинокий родитель и проживающие совместно с ним несовершеннолетние дети, а также совершеннолетние дети в возрасте до 23 лет, обучающиеся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rsidR="009F64E4" w:rsidRDefault="009F64E4">
      <w:pPr>
        <w:pStyle w:val="ConsPlusNormal"/>
        <w:jc w:val="both"/>
      </w:pPr>
      <w:r>
        <w:t xml:space="preserve">(в ред. </w:t>
      </w:r>
      <w:hyperlink r:id="rId50">
        <w:r>
          <w:rPr>
            <w:color w:val="0000FF"/>
          </w:rPr>
          <w:t>Постановления</w:t>
        </w:r>
      </w:hyperlink>
      <w:r>
        <w:t xml:space="preserve"> Правительства Сахалинской области от 29.04.2020 N 205)</w:t>
      </w:r>
    </w:p>
    <w:p w:rsidR="009F64E4" w:rsidRDefault="009F64E4">
      <w:pPr>
        <w:pStyle w:val="ConsPlusNormal"/>
        <w:spacing w:before="220"/>
        <w:ind w:firstLine="540"/>
        <w:jc w:val="both"/>
      </w:pPr>
      <w:r>
        <w:t>- отец ребенка в случае установления его отцовства по отношению к этому ребенку при условии их совместного проживания.</w:t>
      </w:r>
    </w:p>
    <w:p w:rsidR="009F64E4" w:rsidRDefault="009F64E4">
      <w:pPr>
        <w:pStyle w:val="ConsPlusNormal"/>
        <w:spacing w:before="220"/>
        <w:ind w:firstLine="540"/>
        <w:jc w:val="both"/>
      </w:pPr>
      <w:r>
        <w:t>Если совместно проживающие родители имеют общего ребенка, то проживающие в данной семье дети каждого из родителей, в том числе пасынки и падчерицы, включаются в состав семьи.</w:t>
      </w:r>
    </w:p>
    <w:p w:rsidR="009F64E4" w:rsidRDefault="009F64E4">
      <w:pPr>
        <w:pStyle w:val="ConsPlusNormal"/>
        <w:spacing w:before="220"/>
        <w:ind w:firstLine="540"/>
        <w:jc w:val="both"/>
      </w:pPr>
      <w:r>
        <w:t>9. В состав семьи, учитываемый при исчислении величины среднедушевого дохода, не включаются:</w:t>
      </w:r>
    </w:p>
    <w:p w:rsidR="009F64E4" w:rsidRDefault="009F64E4">
      <w:pPr>
        <w:pStyle w:val="ConsPlusNormal"/>
        <w:spacing w:before="220"/>
        <w:ind w:firstLine="540"/>
        <w:jc w:val="both"/>
      </w:pPr>
      <w:r>
        <w:t>- дети, достигшие совершеннолетия, вступившие в брак;</w:t>
      </w:r>
    </w:p>
    <w:p w:rsidR="009F64E4" w:rsidRDefault="009F64E4">
      <w:pPr>
        <w:pStyle w:val="ConsPlusNormal"/>
        <w:spacing w:before="220"/>
        <w:ind w:firstLine="540"/>
        <w:jc w:val="both"/>
      </w:pPr>
      <w:r>
        <w:t xml:space="preserve">- дети, достигшие совершеннолетия, за исключением лиц, не достигших 23 лет и обучающихся в общеобразовательных организациях, профессиональных образовательных организациях или </w:t>
      </w:r>
      <w:r>
        <w:lastRenderedPageBreak/>
        <w:t>образовательных организациях высшего образования по очной форме обучения;</w:t>
      </w:r>
    </w:p>
    <w:p w:rsidR="009F64E4" w:rsidRDefault="009F64E4">
      <w:pPr>
        <w:pStyle w:val="ConsPlusNormal"/>
        <w:jc w:val="both"/>
      </w:pPr>
      <w:r>
        <w:t xml:space="preserve">(в ред. </w:t>
      </w:r>
      <w:hyperlink r:id="rId51">
        <w:r>
          <w:rPr>
            <w:color w:val="0000FF"/>
          </w:rPr>
          <w:t>Постановления</w:t>
        </w:r>
      </w:hyperlink>
      <w:r>
        <w:t xml:space="preserve"> Правительства Сахалинской области от 29.04.2020 N 205)</w:t>
      </w:r>
    </w:p>
    <w:p w:rsidR="009F64E4" w:rsidRDefault="009F64E4">
      <w:pPr>
        <w:pStyle w:val="ConsPlusNormal"/>
        <w:spacing w:before="220"/>
        <w:ind w:firstLine="540"/>
        <w:jc w:val="both"/>
      </w:pPr>
      <w:r>
        <w:t>- дети в возрасте до 18 лет при приобретении ими полной дееспособности в соответствии с законодательством Российской Федерации;</w:t>
      </w:r>
    </w:p>
    <w:p w:rsidR="009F64E4" w:rsidRDefault="009F64E4">
      <w:pPr>
        <w:pStyle w:val="ConsPlusNormal"/>
        <w:spacing w:before="220"/>
        <w:ind w:firstLine="540"/>
        <w:jc w:val="both"/>
      </w:pPr>
      <w:r>
        <w:t>- дети, в отношении которых родители ограничены в родительских правах либо лишены родительских прав;</w:t>
      </w:r>
    </w:p>
    <w:p w:rsidR="009F64E4" w:rsidRDefault="009F64E4">
      <w:pPr>
        <w:pStyle w:val="ConsPlusNormal"/>
        <w:jc w:val="both"/>
      </w:pPr>
      <w:r>
        <w:t xml:space="preserve">(в ред. </w:t>
      </w:r>
      <w:hyperlink r:id="rId52">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 лица, находящиеся на полном государственном обеспечении;</w:t>
      </w:r>
    </w:p>
    <w:p w:rsidR="009F64E4" w:rsidRDefault="009F64E4">
      <w:pPr>
        <w:pStyle w:val="ConsPlusNormal"/>
        <w:spacing w:before="220"/>
        <w:ind w:firstLine="540"/>
        <w:jc w:val="both"/>
      </w:pPr>
      <w:r>
        <w:t>- супруг (родитель),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9F64E4" w:rsidRDefault="009F64E4">
      <w:pPr>
        <w:pStyle w:val="ConsPlusNormal"/>
        <w:jc w:val="both"/>
      </w:pPr>
      <w:r>
        <w:t xml:space="preserve">(в ред. </w:t>
      </w:r>
      <w:hyperlink r:id="rId53">
        <w:r>
          <w:rPr>
            <w:color w:val="0000FF"/>
          </w:rPr>
          <w:t>Постановления</w:t>
        </w:r>
      </w:hyperlink>
      <w:r>
        <w:t xml:space="preserve"> Правительства Сахалинской области от 29.04.2020 N 205)</w:t>
      </w:r>
    </w:p>
    <w:p w:rsidR="009F64E4" w:rsidRDefault="009F64E4">
      <w:pPr>
        <w:pStyle w:val="ConsPlusNormal"/>
        <w:spacing w:before="220"/>
        <w:ind w:firstLine="540"/>
        <w:jc w:val="both"/>
      </w:pPr>
      <w:r>
        <w:t>- супруг (родитель),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9F64E4" w:rsidRDefault="009F64E4">
      <w:pPr>
        <w:pStyle w:val="ConsPlusNormal"/>
        <w:spacing w:before="220"/>
        <w:ind w:firstLine="540"/>
        <w:jc w:val="both"/>
      </w:pPr>
      <w:r>
        <w:t>- отец детей, в отношении которых установлено отцовство, в случае раздельного проживания данного отца с детьми.</w:t>
      </w:r>
    </w:p>
    <w:p w:rsidR="009F64E4" w:rsidRDefault="009F64E4">
      <w:pPr>
        <w:pStyle w:val="ConsPlusNormal"/>
        <w:spacing w:before="220"/>
        <w:ind w:firstLine="540"/>
        <w:jc w:val="both"/>
      </w:pPr>
      <w:r>
        <w:t xml:space="preserve">10. Утратил силу. - </w:t>
      </w:r>
      <w:hyperlink r:id="rId54">
        <w:r>
          <w:rPr>
            <w:color w:val="0000FF"/>
          </w:rPr>
          <w:t>Постановление</w:t>
        </w:r>
      </w:hyperlink>
      <w:r>
        <w:t xml:space="preserve"> Правительства Сахалинской области от 01.06.2022 N 208.</w:t>
      </w:r>
    </w:p>
    <w:p w:rsidR="009F64E4" w:rsidRDefault="009F64E4">
      <w:pPr>
        <w:pStyle w:val="ConsPlusNormal"/>
        <w:spacing w:before="220"/>
        <w:ind w:firstLine="540"/>
        <w:jc w:val="both"/>
      </w:pPr>
      <w:r>
        <w:t>11. Основанием для отказа в приеме заявления и документов для назначения адресной продовольственной помощи является отсутствие документов, подтверждающих личность заявителя (его доверенного лица), или отказ предъявить такие документы при личном обращении с заявлением и документами.</w:t>
      </w:r>
    </w:p>
    <w:p w:rsidR="009F64E4" w:rsidRDefault="009F64E4">
      <w:pPr>
        <w:pStyle w:val="ConsPlusNormal"/>
        <w:jc w:val="both"/>
      </w:pPr>
      <w:r>
        <w:t xml:space="preserve">(п. 11 в ред. </w:t>
      </w:r>
      <w:hyperlink r:id="rId55">
        <w:r>
          <w:rPr>
            <w:color w:val="0000FF"/>
          </w:rPr>
          <w:t>Постановления</w:t>
        </w:r>
      </w:hyperlink>
      <w:r>
        <w:t xml:space="preserve"> Правительства Сахалинской области от 18.12.2020 N 593)</w:t>
      </w:r>
    </w:p>
    <w:p w:rsidR="009F64E4" w:rsidRDefault="009F64E4">
      <w:pPr>
        <w:pStyle w:val="ConsPlusNormal"/>
        <w:spacing w:before="220"/>
        <w:ind w:firstLine="540"/>
        <w:jc w:val="both"/>
      </w:pPr>
      <w:r>
        <w:t>12. Основаниями для отказа в назначении адресной продовольственной помощи являются:</w:t>
      </w:r>
    </w:p>
    <w:p w:rsidR="009F64E4" w:rsidRDefault="009F64E4">
      <w:pPr>
        <w:pStyle w:val="ConsPlusNormal"/>
        <w:spacing w:before="220"/>
        <w:ind w:firstLine="540"/>
        <w:jc w:val="both"/>
      </w:pPr>
      <w:r>
        <w:t>1) нахождение ребенка (детей) на полном государственном обеспечении;</w:t>
      </w:r>
    </w:p>
    <w:p w:rsidR="009F64E4" w:rsidRDefault="009F64E4">
      <w:pPr>
        <w:pStyle w:val="ConsPlusNormal"/>
        <w:jc w:val="both"/>
      </w:pPr>
      <w:r>
        <w:t xml:space="preserve">(пп. 1 в ред. </w:t>
      </w:r>
      <w:hyperlink r:id="rId56">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2) лишение заявителя родительских прав (либо ограничение в родительских правах);</w:t>
      </w:r>
    </w:p>
    <w:p w:rsidR="009F64E4" w:rsidRDefault="009F64E4">
      <w:pPr>
        <w:pStyle w:val="ConsPlusNormal"/>
        <w:jc w:val="both"/>
      </w:pPr>
      <w:r>
        <w:t xml:space="preserve">(пп. 2 в ред. </w:t>
      </w:r>
      <w:hyperlink r:id="rId57">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3) обращение родителя, не проживающего совместно с ребенком (детьми);</w:t>
      </w:r>
    </w:p>
    <w:p w:rsidR="009F64E4" w:rsidRDefault="009F64E4">
      <w:pPr>
        <w:pStyle w:val="ConsPlusNormal"/>
        <w:jc w:val="both"/>
      </w:pPr>
      <w:r>
        <w:t xml:space="preserve">(пп. 3 в ред. </w:t>
      </w:r>
      <w:hyperlink r:id="rId58">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 xml:space="preserve">4) представление неполного пакета документов, предусмотренных </w:t>
      </w:r>
      <w:hyperlink w:anchor="P80">
        <w:r>
          <w:rPr>
            <w:color w:val="0000FF"/>
          </w:rPr>
          <w:t>пунктом 4</w:t>
        </w:r>
      </w:hyperlink>
      <w:r>
        <w:t xml:space="preserve"> настоящего Порядка;</w:t>
      </w:r>
    </w:p>
    <w:p w:rsidR="009F64E4" w:rsidRDefault="009F64E4">
      <w:pPr>
        <w:pStyle w:val="ConsPlusNormal"/>
        <w:jc w:val="both"/>
      </w:pPr>
      <w:r>
        <w:t xml:space="preserve">(пп. 4 в ред. </w:t>
      </w:r>
      <w:hyperlink r:id="rId59">
        <w:r>
          <w:rPr>
            <w:color w:val="0000FF"/>
          </w:rPr>
          <w:t>Постановления</w:t>
        </w:r>
      </w:hyperlink>
      <w:r>
        <w:t xml:space="preserve"> Правительства Сахалинской области от 18.12.2020 N 593)</w:t>
      </w:r>
    </w:p>
    <w:p w:rsidR="009F64E4" w:rsidRDefault="009F64E4">
      <w:pPr>
        <w:pStyle w:val="ConsPlusNormal"/>
        <w:spacing w:before="220"/>
        <w:ind w:firstLine="540"/>
        <w:jc w:val="both"/>
      </w:pPr>
      <w:r>
        <w:t>5) обнаружение обстоятельств или документов, опровергающих достоверность сведений, представленных гражданином в подтверждение права на адресную продовольственную помощь;</w:t>
      </w:r>
    </w:p>
    <w:p w:rsidR="009F64E4" w:rsidRDefault="009F64E4">
      <w:pPr>
        <w:pStyle w:val="ConsPlusNormal"/>
        <w:spacing w:before="220"/>
        <w:ind w:firstLine="540"/>
        <w:jc w:val="both"/>
      </w:pPr>
      <w:r>
        <w:t xml:space="preserve">6) превышение размера среднедушевого дохода семьи величины прожиточного минимума, определенной в соответствии с </w:t>
      </w:r>
      <w:hyperlink r:id="rId60">
        <w:r>
          <w:rPr>
            <w:color w:val="0000FF"/>
          </w:rPr>
          <w:t>Законом</w:t>
        </w:r>
      </w:hyperlink>
      <w:r>
        <w:t xml:space="preserve"> N 56-ЗО, и случаи, когда оба родителя (или один из родителей) трудоспособного возраста не работают и не состоят на учете в службе занятости без уважительной причины (уважительной причиной является обучение по очной форме в образовательных организациях всех типов и видов, инвалидность, уход за ребенком до достижения </w:t>
      </w:r>
      <w:r>
        <w:lastRenderedPageBreak/>
        <w:t xml:space="preserve">им возраста 14 лет, уход за ребенком-инвалидом, уход за лицом, нуждающимся в постоянном постороннем уходе, а также случаи, предусмотренные </w:t>
      </w:r>
      <w:hyperlink r:id="rId61">
        <w:r>
          <w:rPr>
            <w:color w:val="0000FF"/>
          </w:rPr>
          <w:t>абзацем третьим части 3 статьи 3</w:t>
        </w:r>
      </w:hyperlink>
      <w:r>
        <w:t xml:space="preserve"> Закона Российской Федерации от 19.04.1991 N 1032-1 "О занятости населения в Российской Федерации");</w:t>
      </w:r>
    </w:p>
    <w:p w:rsidR="009F64E4" w:rsidRDefault="009F64E4">
      <w:pPr>
        <w:pStyle w:val="ConsPlusNormal"/>
        <w:spacing w:before="220"/>
        <w:ind w:firstLine="540"/>
        <w:jc w:val="both"/>
      </w:pPr>
      <w:r>
        <w:t xml:space="preserve">7) случаи, когда член семьи (члены семьи) не относится к категории лиц, указанных в </w:t>
      </w:r>
      <w:hyperlink r:id="rId62">
        <w:r>
          <w:rPr>
            <w:color w:val="0000FF"/>
          </w:rPr>
          <w:t>статье 1</w:t>
        </w:r>
      </w:hyperlink>
      <w:r>
        <w:t xml:space="preserve"> Закона N 112-ЗО.</w:t>
      </w:r>
    </w:p>
    <w:p w:rsidR="009F64E4" w:rsidRDefault="009F64E4">
      <w:pPr>
        <w:pStyle w:val="ConsPlusNormal"/>
        <w:spacing w:before="220"/>
        <w:ind w:firstLine="540"/>
        <w:jc w:val="both"/>
      </w:pPr>
      <w:r>
        <w:t>13. Решение о назначении либо об отказе в назначении адресной продовольственной помощи принимается министерством социальной защиты Сахалинской области, которое оформляется и подписывается уполномоченным министерством лицом, не позднее 12 рабочих дней после поступления заявления со всеми необходимыми документами, предусмотренными пунктами 4, 4(1) настоящего Порядка.</w:t>
      </w:r>
    </w:p>
    <w:p w:rsidR="009F64E4" w:rsidRDefault="009F64E4">
      <w:pPr>
        <w:pStyle w:val="ConsPlusNormal"/>
        <w:spacing w:before="220"/>
        <w:ind w:firstLine="540"/>
        <w:jc w:val="both"/>
      </w:pPr>
      <w:r>
        <w:t>В решении указывается:</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абзаца 3 пункта 13 приостановлено до 1 июля 2023 года </w:t>
            </w:r>
            <w:hyperlink r:id="rId63">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before="280"/>
        <w:ind w:firstLine="540"/>
        <w:jc w:val="both"/>
      </w:pPr>
      <w:r>
        <w:t>- способ получения адресной продовольственной помощи (через социально ориентированные объекты розничной торговли и участников проекта "Региональный продукт" либо с использованием электронного сертификата на основе электронной карты "Единая карта сахалинца");</w:t>
      </w:r>
    </w:p>
    <w:p w:rsidR="009F64E4" w:rsidRDefault="009F64E4">
      <w:pPr>
        <w:pStyle w:val="ConsPlusNormal"/>
        <w:spacing w:before="220"/>
        <w:ind w:firstLine="540"/>
        <w:jc w:val="both"/>
      </w:pPr>
      <w:r>
        <w:t>- период получения адресной продовольственной помощи;</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абзаца 5 пункта 13 приостановлено до 1 июля 2023 года </w:t>
            </w:r>
            <w:hyperlink r:id="rId64">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before="280"/>
        <w:ind w:firstLine="540"/>
        <w:jc w:val="both"/>
      </w:pPr>
      <w:r>
        <w:t>- место получения адресной продовольственной помощи в случае ее получения в виде набора продуктов питания.</w:t>
      </w:r>
    </w:p>
    <w:p w:rsidR="009F64E4" w:rsidRDefault="009F64E4">
      <w:pPr>
        <w:pStyle w:val="ConsPlusNormal"/>
        <w:jc w:val="both"/>
      </w:pPr>
      <w:r>
        <w:t xml:space="preserve">(п. 13 в ред. </w:t>
      </w:r>
      <w:hyperlink r:id="rId65">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bookmarkStart w:id="4" w:name="P185"/>
      <w:bookmarkEnd w:id="4"/>
      <w:r>
        <w:t>14. Извещение о принятом решении о назначении либо об отказе в назначении адресной продовольственной помощи направляется Учреждением заявителю в течение 5 рабочих дней со дня принятия решения министерством социальной защиты Сахалинской области.</w:t>
      </w:r>
    </w:p>
    <w:p w:rsidR="009F64E4" w:rsidRDefault="009F64E4">
      <w:pPr>
        <w:pStyle w:val="ConsPlusNormal"/>
        <w:spacing w:before="220"/>
        <w:ind w:firstLine="540"/>
        <w:jc w:val="both"/>
      </w:pPr>
      <w:r>
        <w:t>При указании в заявлении СМС-сообщения в качестве способа информирования о принятом решении извещение направляется посредством СМС-сообщения на номер, указанный в заявлении о назначении адресной продовольственной помощи.</w:t>
      </w:r>
    </w:p>
    <w:p w:rsidR="009F64E4" w:rsidRDefault="009F64E4">
      <w:pPr>
        <w:pStyle w:val="ConsPlusNormal"/>
        <w:spacing w:before="220"/>
        <w:ind w:firstLine="540"/>
        <w:jc w:val="both"/>
      </w:pPr>
      <w:r>
        <w:t>В ином случае извещение направляется:</w:t>
      </w:r>
    </w:p>
    <w:p w:rsidR="009F64E4" w:rsidRDefault="009F64E4">
      <w:pPr>
        <w:pStyle w:val="ConsPlusNormal"/>
        <w:spacing w:before="220"/>
        <w:ind w:firstLine="540"/>
        <w:jc w:val="both"/>
      </w:pPr>
      <w:r>
        <w:t>- почтовым отправлением на адрес, указанный в заявлении, - в случае подачи заявления и документов непосредственно в Учреждение либо при их поступлении почтовым отправлением;</w:t>
      </w:r>
    </w:p>
    <w:p w:rsidR="009F64E4" w:rsidRDefault="009F64E4">
      <w:pPr>
        <w:pStyle w:val="ConsPlusNormal"/>
        <w:spacing w:before="220"/>
        <w:ind w:firstLine="540"/>
        <w:jc w:val="both"/>
      </w:pPr>
      <w:r>
        <w:t>- в МФЦ - в случае подачи заявления и документов через МФЦ для дальнейшего вручения заявителю (его доверенному лицу);</w:t>
      </w:r>
    </w:p>
    <w:p w:rsidR="009F64E4" w:rsidRDefault="009F64E4">
      <w:pPr>
        <w:pStyle w:val="ConsPlusNormal"/>
        <w:spacing w:before="220"/>
        <w:ind w:firstLine="540"/>
        <w:jc w:val="both"/>
      </w:pPr>
      <w:r>
        <w:t>- в личный кабинет заявителя - в случае подачи заявления и документов через портал.</w:t>
      </w:r>
    </w:p>
    <w:p w:rsidR="009F64E4" w:rsidRDefault="009F64E4">
      <w:pPr>
        <w:pStyle w:val="ConsPlusNormal"/>
        <w:spacing w:before="220"/>
        <w:ind w:firstLine="540"/>
        <w:jc w:val="both"/>
      </w:pPr>
      <w:r>
        <w:t xml:space="preserve">В случае принятия решения об отказе в назначении адресной продовольственной помощи и выборе СМС-оповещения в качестве способа информирования заявителю (его доверенному лицу) направляется СМС-сообщение о принятии решения об отказе с обязательным направлением извещения, в котором указываются причины отказа и порядок обжалования принятого решения, </w:t>
      </w:r>
      <w:r>
        <w:lastRenderedPageBreak/>
        <w:t>почтовым отправлением на адрес, указанный в заявлении.</w:t>
      </w:r>
    </w:p>
    <w:p w:rsidR="009F64E4" w:rsidRDefault="009F64E4">
      <w:pPr>
        <w:pStyle w:val="ConsPlusNormal"/>
        <w:spacing w:before="220"/>
        <w:ind w:firstLine="540"/>
        <w:jc w:val="both"/>
      </w:pPr>
      <w:r>
        <w:t xml:space="preserve">Оригиналы документов, направленных почтовым отправлением, возвращаются заявителю (его доверенному лицу) в срок, установленный </w:t>
      </w:r>
      <w:hyperlink w:anchor="P185">
        <w:r>
          <w:rPr>
            <w:color w:val="0000FF"/>
          </w:rPr>
          <w:t>абзацем 1</w:t>
        </w:r>
      </w:hyperlink>
      <w:r>
        <w:t xml:space="preserve"> настоящего пункта Порядка, способом, позволяющим подтвердить факт и дату возврата.</w:t>
      </w:r>
    </w:p>
    <w:p w:rsidR="009F64E4" w:rsidRDefault="009F64E4">
      <w:pPr>
        <w:pStyle w:val="ConsPlusNormal"/>
        <w:jc w:val="both"/>
      </w:pPr>
      <w:r>
        <w:t xml:space="preserve">(п. 14 в ред. </w:t>
      </w:r>
      <w:hyperlink r:id="rId66">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15. Адресная продовольственная помощь предоставляется при условии совместного проживания несовершеннолетних детей с родителями.</w:t>
      </w:r>
    </w:p>
    <w:p w:rsidR="009F64E4" w:rsidRDefault="009F64E4">
      <w:pPr>
        <w:pStyle w:val="ConsPlusNormal"/>
        <w:spacing w:before="220"/>
        <w:ind w:firstLine="540"/>
        <w:jc w:val="both"/>
      </w:pPr>
      <w:r>
        <w:t>Указанное условие не распространяется на семьи, в которых дети обучаются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за пределами населенного пункта, в котором они зарегистрированы по месту жительства родителей (одного из родителей).</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пункта 16 приостановлено до 1 июля 2023 года </w:t>
            </w:r>
            <w:hyperlink r:id="rId67">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before="280"/>
        <w:ind w:firstLine="540"/>
        <w:jc w:val="both"/>
      </w:pPr>
      <w:r>
        <w:t>16. На основании заявления и представленных документов по выбору гражданина адресная продовольственная помощь предоставляется по месту постоянного либо временного проживания семьи на территории Сахалинской области.</w:t>
      </w:r>
    </w:p>
    <w:p w:rsidR="009F64E4" w:rsidRDefault="009F64E4">
      <w:pPr>
        <w:pStyle w:val="ConsPlusNormal"/>
        <w:spacing w:before="220"/>
        <w:ind w:firstLine="540"/>
        <w:jc w:val="both"/>
      </w:pPr>
      <w:bookmarkStart w:id="5" w:name="P198"/>
      <w:bookmarkEnd w:id="5"/>
      <w:r>
        <w:t xml:space="preserve">17. Адресная продовольственная помощь назначается с 1-го числа первого месяца квартала, в котором поступило обращение, сроком на один год (4 квартала), за исключением случаев, предусмотренных </w:t>
      </w:r>
      <w:hyperlink w:anchor="P199">
        <w:r>
          <w:rPr>
            <w:color w:val="0000FF"/>
          </w:rPr>
          <w:t>пунктом 18</w:t>
        </w:r>
      </w:hyperlink>
      <w:r>
        <w:t xml:space="preserve"> настоящего Порядка.</w:t>
      </w:r>
    </w:p>
    <w:p w:rsidR="009F64E4" w:rsidRDefault="009F64E4">
      <w:pPr>
        <w:pStyle w:val="ConsPlusNormal"/>
        <w:spacing w:before="220"/>
        <w:ind w:firstLine="540"/>
        <w:jc w:val="both"/>
      </w:pPr>
      <w:bookmarkStart w:id="6" w:name="P199"/>
      <w:bookmarkEnd w:id="6"/>
      <w:r>
        <w:t xml:space="preserve">18. В случае если в течение указанного в </w:t>
      </w:r>
      <w:hyperlink w:anchor="P198">
        <w:r>
          <w:rPr>
            <w:color w:val="0000FF"/>
          </w:rPr>
          <w:t>пункте 17</w:t>
        </w:r>
      </w:hyperlink>
      <w:r>
        <w:t xml:space="preserve"> настоящего Порядка периода все дети в семье достигнут совершеннолетия либо у заявителя заканчивается документально подтвержденный период временного проживания по месту предоставления адресной продовольственной помощи, то срок назначения адресной продовольственной помощи устанавливается по окончании квартала, в котором наступают соответствующие обстоятельства.</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пункта 19 приостановлено до 1 июля 2023 года </w:t>
            </w:r>
            <w:hyperlink r:id="rId68">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before="280"/>
        <w:ind w:firstLine="540"/>
        <w:jc w:val="both"/>
      </w:pPr>
      <w:r>
        <w:t>19. Учреждение ежемесячно, не позднее 5 числа, формирует и передает в социально ориентированные объекты розничной торговли продовольственными товарами (социальные магазины), а также хозяйствующие субъекты, осуществляющие деятельность в сфере розничной торговли и участвующие в проекте "Региональный продукт", статус которым присвоен органом местного самоуправления муниципального образования Сахалинской области, деятельность в которых осуществляют субъекты малого и среднего предпринимательства, участвующие в оказании адресной продовольственной помощи (далее - Организации), ведомости на выдачу адресной продовольственной помощи в виде наборов продуктов питания.</w:t>
      </w:r>
    </w:p>
    <w:p w:rsidR="009F64E4" w:rsidRDefault="009F64E4">
      <w:pPr>
        <w:pStyle w:val="ConsPlusNormal"/>
        <w:jc w:val="both"/>
      </w:pPr>
      <w:r>
        <w:t xml:space="preserve">(в ред. </w:t>
      </w:r>
      <w:hyperlink r:id="rId69">
        <w:r>
          <w:rPr>
            <w:color w:val="0000FF"/>
          </w:rPr>
          <w:t>Постановления</w:t>
        </w:r>
      </w:hyperlink>
      <w:r>
        <w:t xml:space="preserve"> Правительства Сахалинской области от 29.04.2020 N 205)</w:t>
      </w:r>
    </w:p>
    <w:p w:rsidR="009F64E4" w:rsidRDefault="009F64E4">
      <w:pPr>
        <w:pStyle w:val="ConsPlusNormal"/>
        <w:spacing w:before="220"/>
        <w:ind w:firstLine="540"/>
        <w:jc w:val="both"/>
      </w:pPr>
      <w:r>
        <w:t>В первом месяце квартала в ведомость включаются граждане, имеющие право на адресную продовольственную помощь в текущем квартале, в том числе граждане, в отношении которых принято решение по состоянию на последний день предыдущего квартала.</w:t>
      </w:r>
    </w:p>
    <w:p w:rsidR="009F64E4" w:rsidRDefault="009F64E4">
      <w:pPr>
        <w:pStyle w:val="ConsPlusNormal"/>
        <w:spacing w:before="220"/>
        <w:ind w:firstLine="540"/>
        <w:jc w:val="both"/>
      </w:pPr>
      <w:r>
        <w:t>Во втором и третьем месяцах квартала формируются дополнительные ведомости на граждан, по которым принято решение соответственно по состоянию на последний день первого и второго месяцев квартала.</w:t>
      </w:r>
    </w:p>
    <w:p w:rsidR="009F64E4" w:rsidRDefault="009F64E4">
      <w:pPr>
        <w:pStyle w:val="ConsPlusNormal"/>
        <w:spacing w:before="220"/>
        <w:ind w:firstLine="540"/>
        <w:jc w:val="both"/>
      </w:pPr>
      <w:r>
        <w:lastRenderedPageBreak/>
        <w:t>Граждане, имеющие право на получение набора (наборов) продуктов питания за предыдущий период, включаются в ведомость на текущий квартал с правом получения предусмотренного им количества наборов продуктов питания.</w:t>
      </w:r>
    </w:p>
    <w:p w:rsidR="009F64E4" w:rsidRDefault="009F64E4">
      <w:pPr>
        <w:pStyle w:val="ConsPlusNormal"/>
        <w:spacing w:before="220"/>
        <w:ind w:firstLine="540"/>
        <w:jc w:val="both"/>
      </w:pPr>
      <w:r>
        <w:t xml:space="preserve">Абзац утратил силу. - </w:t>
      </w:r>
      <w:hyperlink r:id="rId70">
        <w:r>
          <w:rPr>
            <w:color w:val="0000FF"/>
          </w:rPr>
          <w:t>Постановление</w:t>
        </w:r>
      </w:hyperlink>
      <w:r>
        <w:t xml:space="preserve"> Правительства Сахалинской области от 01.06.2022 N 208.</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пункта 20 приостановлено до 1 июля 2023 года </w:t>
            </w:r>
            <w:hyperlink r:id="rId71">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before="280"/>
        <w:ind w:firstLine="540"/>
        <w:jc w:val="both"/>
      </w:pPr>
      <w:r>
        <w:t>20. Наборы продуктов питания предоставляются Организацией согласно ведомостям начиная не позднее 10 числа первого месяца квартала и по 25 число последнего месяца квартала включительно в соответствии с графиком работы Организации.</w:t>
      </w:r>
    </w:p>
    <w:p w:rsidR="009F64E4" w:rsidRDefault="009F64E4">
      <w:pPr>
        <w:pStyle w:val="ConsPlusNormal"/>
        <w:spacing w:before="220"/>
        <w:ind w:firstLine="540"/>
        <w:jc w:val="both"/>
      </w:pPr>
      <w:r>
        <w:t xml:space="preserve">Абзац утратил силу. - </w:t>
      </w:r>
      <w:hyperlink r:id="rId72">
        <w:r>
          <w:rPr>
            <w:color w:val="0000FF"/>
          </w:rPr>
          <w:t>Постановление</w:t>
        </w:r>
      </w:hyperlink>
      <w:r>
        <w:t xml:space="preserve"> Правительства Сахалинской области от 01.06.2022 N 208.</w:t>
      </w:r>
    </w:p>
    <w:p w:rsidR="009F64E4" w:rsidRDefault="009F64E4">
      <w:pPr>
        <w:pStyle w:val="ConsPlusNormal"/>
        <w:spacing w:before="220"/>
        <w:ind w:firstLine="540"/>
        <w:jc w:val="both"/>
      </w:pPr>
      <w:r>
        <w:t>Наборы продуктов питания за IV квартал предоставляются до 15 декабря включительно.</w:t>
      </w:r>
    </w:p>
    <w:p w:rsidR="009F64E4" w:rsidRDefault="009F64E4">
      <w:pPr>
        <w:pStyle w:val="ConsPlusNormal"/>
        <w:jc w:val="both"/>
      </w:pPr>
      <w:r>
        <w:t xml:space="preserve">(п. 20 в ред. </w:t>
      </w:r>
      <w:hyperlink r:id="rId73">
        <w:r>
          <w:rPr>
            <w:color w:val="0000FF"/>
          </w:rPr>
          <w:t>Постановления</w:t>
        </w:r>
      </w:hyperlink>
      <w:r>
        <w:t xml:space="preserve"> Правительства Сахалинской области от 13.07.2017 N 333)</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пункта 21 приостановлено до 1 июля 2023 года </w:t>
            </w:r>
            <w:hyperlink r:id="rId74">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before="280"/>
        <w:ind w:firstLine="540"/>
        <w:jc w:val="both"/>
      </w:pPr>
      <w:r>
        <w:t>21. Выдача набора продуктов питания осуществляется лично гражданину, которому назначена адресная продовольственная помощь, при предъявлении паспорта либо его доверенному лицу на основании документа, подтверждающего статус и полномочия доверенного лица. Копия документа, подтверждающего статус и полномочия доверенного лица, приобщается Организацией к ведомости на выдачу адресной продовольственной помощи.</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пункта 22 приостановлено до 1 июля 2023 года </w:t>
            </w:r>
            <w:hyperlink r:id="rId75">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before="280"/>
        <w:ind w:firstLine="540"/>
        <w:jc w:val="both"/>
      </w:pPr>
      <w:r>
        <w:t>22. При наличии в муниципальном образовании (населенном пункте) более одной Организации выдача наборов продуктов питания осуществляется в Организации по выбору заявителя на основании его заявления о предоставлении наборов продуктов питания.</w:t>
      </w:r>
    </w:p>
    <w:p w:rsidR="009F64E4" w:rsidRDefault="009F64E4">
      <w:pPr>
        <w:pStyle w:val="ConsPlusNormal"/>
        <w:jc w:val="both"/>
      </w:pPr>
      <w:r>
        <w:t xml:space="preserve">(в ред. </w:t>
      </w:r>
      <w:hyperlink r:id="rId76">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23. Заявитель обязан извещать Учреждение о наступлении обстоятельств, влияющих на право получения адресной продовольственной помощи:</w:t>
      </w:r>
    </w:p>
    <w:p w:rsidR="009F64E4" w:rsidRDefault="009F64E4">
      <w:pPr>
        <w:pStyle w:val="ConsPlusNormal"/>
        <w:spacing w:before="220"/>
        <w:ind w:firstLine="540"/>
        <w:jc w:val="both"/>
      </w:pPr>
      <w:r>
        <w:t>- нахождении ребенка (детей) на полном гособеспечении;</w:t>
      </w:r>
    </w:p>
    <w:p w:rsidR="009F64E4" w:rsidRDefault="009F64E4">
      <w:pPr>
        <w:pStyle w:val="ConsPlusNormal"/>
        <w:spacing w:before="220"/>
        <w:ind w:firstLine="540"/>
        <w:jc w:val="both"/>
      </w:pPr>
      <w:r>
        <w:t>- приобретении детьми в возрасте до 18 лет полной дееспособности в соответствии с законодательством Российской Федерации;</w:t>
      </w:r>
    </w:p>
    <w:p w:rsidR="009F64E4" w:rsidRDefault="009F64E4">
      <w:pPr>
        <w:pStyle w:val="ConsPlusNormal"/>
        <w:spacing w:before="220"/>
        <w:ind w:firstLine="540"/>
        <w:jc w:val="both"/>
      </w:pPr>
      <w:r>
        <w:t>- лишении (ограничении) родителей родительских прав в отношении детей, с которыми возникло право на адресную продовольственную помощь;</w:t>
      </w:r>
    </w:p>
    <w:p w:rsidR="009F64E4" w:rsidRDefault="009F64E4">
      <w:pPr>
        <w:pStyle w:val="ConsPlusNormal"/>
        <w:jc w:val="both"/>
      </w:pPr>
      <w:r>
        <w:t xml:space="preserve">(в ред. </w:t>
      </w:r>
      <w:hyperlink r:id="rId77">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 перемене места жительства;</w:t>
      </w:r>
    </w:p>
    <w:p w:rsidR="009F64E4" w:rsidRDefault="009F64E4">
      <w:pPr>
        <w:pStyle w:val="ConsPlusNormal"/>
        <w:spacing w:before="220"/>
        <w:ind w:firstLine="540"/>
        <w:jc w:val="both"/>
      </w:pPr>
      <w:r>
        <w:t>- выезде за пределы Сахалинской области.</w:t>
      </w:r>
    </w:p>
    <w:p w:rsidR="009F64E4" w:rsidRDefault="009F64E4">
      <w:pPr>
        <w:pStyle w:val="ConsPlusNormal"/>
        <w:spacing w:before="220"/>
        <w:ind w:firstLine="540"/>
        <w:jc w:val="both"/>
      </w:pPr>
      <w:r>
        <w:t xml:space="preserve">24. Адресная продовольственная помощь, оказанная заявителю неправомерно вследствие представления им документов с заведомо неверными сведениями, сокрытия данных, влияющих на </w:t>
      </w:r>
      <w:r>
        <w:lastRenderedPageBreak/>
        <w:t>право получения адресной продовольственной помощи, возмещается заявителями в размере, эквивалентном стоимости неправомерно полученного набора продуктов питания, а в случае спора - взыскивается в судебном порядке.</w:t>
      </w:r>
    </w:p>
    <w:p w:rsidR="009F64E4" w:rsidRDefault="009F64E4">
      <w:pPr>
        <w:pStyle w:val="ConsPlusNormal"/>
        <w:spacing w:before="220"/>
        <w:ind w:firstLine="540"/>
        <w:jc w:val="both"/>
      </w:pPr>
      <w:r>
        <w:t>25. Ответственность за нецелевое использование денежных средств, предусмотренных на предоставление адресной продовольственной помощи, возлагается на Учреждение.</w:t>
      </w:r>
    </w:p>
    <w:p w:rsidR="009F64E4" w:rsidRDefault="009F64E4">
      <w:pPr>
        <w:pStyle w:val="ConsPlusNormal"/>
        <w:spacing w:before="220"/>
        <w:ind w:firstLine="540"/>
        <w:jc w:val="both"/>
      </w:pPr>
      <w:r>
        <w:t>26. Контроль за соблюдением Учреждением настоящего Порядка осуществляется министерством социальной защиты Сахалинской области.</w:t>
      </w:r>
    </w:p>
    <w:p w:rsidR="009F64E4" w:rsidRDefault="009F64E4">
      <w:pPr>
        <w:pStyle w:val="ConsPlusNormal"/>
        <w:spacing w:before="220"/>
        <w:ind w:firstLine="540"/>
        <w:jc w:val="both"/>
      </w:pPr>
      <w:r>
        <w:t>27. Действия (бездействие) и решения министерства и Учреждения обжалуются во внесудебном и судебном порядке в соответствии с законодательством.</w:t>
      </w:r>
    </w:p>
    <w:p w:rsidR="009F64E4" w:rsidRDefault="009F64E4">
      <w:pPr>
        <w:pStyle w:val="ConsPlusNormal"/>
        <w:spacing w:before="220"/>
        <w:ind w:firstLine="540"/>
        <w:jc w:val="both"/>
      </w:pPr>
      <w:r>
        <w:t>Граждане вправе обжаловать действия (бездействие) и решения Учреждения во внесудебном порядке путем обращения в министерство.</w:t>
      </w:r>
    </w:p>
    <w:p w:rsidR="009F64E4" w:rsidRDefault="009F64E4">
      <w:pPr>
        <w:pStyle w:val="ConsPlusNormal"/>
        <w:spacing w:before="220"/>
        <w:ind w:firstLine="540"/>
        <w:jc w:val="both"/>
      </w:pPr>
      <w:r>
        <w:t xml:space="preserve">Рассмотрение жалобы осуществляется в порядке, установленном Федеральным </w:t>
      </w:r>
      <w:hyperlink r:id="rId78">
        <w:r>
          <w:rPr>
            <w:color w:val="0000FF"/>
          </w:rPr>
          <w:t>законом</w:t>
        </w:r>
      </w:hyperlink>
      <w:r>
        <w:t xml:space="preserve"> от 27.07.2010 N 210-ФЗ "Об организации предоставления государственных и муниципальных услуг".</w:t>
      </w:r>
    </w:p>
    <w:p w:rsidR="009F64E4" w:rsidRDefault="009F64E4">
      <w:pPr>
        <w:pStyle w:val="ConsPlusNormal"/>
        <w:spacing w:before="220"/>
        <w:ind w:firstLine="540"/>
        <w:jc w:val="both"/>
      </w:pPr>
      <w:r>
        <w:t xml:space="preserve">Подача и рассмотрение жалоб на решения и действия (бездействие) министерства и должностных лиц министерства осуществляется в соответствии с </w:t>
      </w:r>
      <w:hyperlink r:id="rId79">
        <w:r>
          <w:rPr>
            <w:color w:val="0000FF"/>
          </w:rPr>
          <w:t>постановлением</w:t>
        </w:r>
      </w:hyperlink>
      <w:r>
        <w:t xml:space="preserve"> Правительства Сахалинской области от 02.10.2013 N 560 "Об утверждении Положения об особенностях подачи и рассмотрения жалоб на решения и действия (бездействие) органов исполнительной власти Сахалинской области и их должностных лиц, государственных гражданских служащих органов исполнительной власти Сахалинской области, а также на решения и действия (бездействие) многофункционального центра, работников многофункционального центра.</w:t>
      </w:r>
    </w:p>
    <w:p w:rsidR="009F64E4" w:rsidRDefault="009F64E4">
      <w:pPr>
        <w:pStyle w:val="ConsPlusNormal"/>
        <w:jc w:val="both"/>
      </w:pPr>
      <w:r>
        <w:t xml:space="preserve">(п. 27 в ред. </w:t>
      </w:r>
      <w:hyperlink r:id="rId80">
        <w:r>
          <w:rPr>
            <w:color w:val="0000FF"/>
          </w:rPr>
          <w:t>Постановления</w:t>
        </w:r>
      </w:hyperlink>
      <w:r>
        <w:t xml:space="preserve"> Правительства Сахалинской области от 01.06.2022 N 208)</w:t>
      </w:r>
    </w:p>
    <w:p w:rsidR="009F64E4" w:rsidRDefault="009F64E4">
      <w:pPr>
        <w:pStyle w:val="ConsPlusNormal"/>
        <w:spacing w:before="220"/>
        <w:ind w:firstLine="540"/>
        <w:jc w:val="both"/>
      </w:pPr>
      <w:r>
        <w:t xml:space="preserve">28. Утратил силу. - </w:t>
      </w:r>
      <w:hyperlink r:id="rId81">
        <w:r>
          <w:rPr>
            <w:color w:val="0000FF"/>
          </w:rPr>
          <w:t>Постановление</w:t>
        </w:r>
      </w:hyperlink>
      <w:r>
        <w:t xml:space="preserve"> Правительства Сахалинской области от 18.12.2020 N 593.</w:t>
      </w: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outlineLvl w:val="0"/>
      </w:pPr>
      <w:r>
        <w:t>Утвержден</w:t>
      </w:r>
    </w:p>
    <w:p w:rsidR="009F64E4" w:rsidRDefault="009F64E4">
      <w:pPr>
        <w:pStyle w:val="ConsPlusNormal"/>
        <w:jc w:val="right"/>
      </w:pPr>
      <w:r>
        <w:t>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Порядка приостановлено до 1 июля 2023 года </w:t>
            </w:r>
            <w:hyperlink r:id="rId82">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Title"/>
        <w:spacing w:before="280"/>
        <w:jc w:val="center"/>
      </w:pPr>
      <w:bookmarkStart w:id="7" w:name="P244"/>
      <w:bookmarkEnd w:id="7"/>
      <w:r>
        <w:t>ПОРЯДОК</w:t>
      </w:r>
    </w:p>
    <w:p w:rsidR="009F64E4" w:rsidRDefault="009F64E4">
      <w:pPr>
        <w:pStyle w:val="ConsPlusTitle"/>
        <w:jc w:val="center"/>
      </w:pPr>
      <w:r>
        <w:t>ПРЕДОСТАВЛЕНИЯ СУБСИДИЙ В ЦЕЛЯХ ВОЗМЕЩЕНИЯ ЗАТРАТ</w:t>
      </w:r>
    </w:p>
    <w:p w:rsidR="009F64E4" w:rsidRDefault="009F64E4">
      <w:pPr>
        <w:pStyle w:val="ConsPlusTitle"/>
        <w:jc w:val="center"/>
      </w:pPr>
      <w:r>
        <w:t>В СЛУЧАЕ ОКАЗАНИЯ АДРЕСНОЙ ПРОДОВОЛЬСТВЕННОЙ ПОМОЩИ</w:t>
      </w:r>
    </w:p>
    <w:p w:rsidR="009F64E4" w:rsidRDefault="009F64E4">
      <w:pPr>
        <w:pStyle w:val="ConsPlusTitle"/>
        <w:jc w:val="center"/>
      </w:pPr>
      <w:r>
        <w:t>МАЛОИМУЩИМ СЕМЬЯМ С ДЕТЬМИ</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(в ред. Постановлений Правительства Сахалинской области</w:t>
            </w:r>
          </w:p>
          <w:p w:rsidR="009F64E4" w:rsidRDefault="009F64E4">
            <w:pPr>
              <w:pStyle w:val="ConsPlusNormal"/>
              <w:jc w:val="center"/>
            </w:pPr>
            <w:r>
              <w:rPr>
                <w:color w:val="392C69"/>
              </w:rPr>
              <w:t xml:space="preserve">от 01.06.2022 </w:t>
            </w:r>
            <w:hyperlink r:id="rId83">
              <w:r>
                <w:rPr>
                  <w:color w:val="0000FF"/>
                </w:rPr>
                <w:t>N 208</w:t>
              </w:r>
            </w:hyperlink>
            <w:r>
              <w:rPr>
                <w:color w:val="392C69"/>
              </w:rPr>
              <w:t xml:space="preserve">, от 12.01.2023 </w:t>
            </w:r>
            <w:hyperlink r:id="rId84">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jc w:val="center"/>
      </w:pPr>
    </w:p>
    <w:p w:rsidR="009F64E4" w:rsidRDefault="009F64E4">
      <w:pPr>
        <w:pStyle w:val="ConsPlusTitle"/>
        <w:jc w:val="center"/>
        <w:outlineLvl w:val="1"/>
      </w:pPr>
      <w:r>
        <w:t>1. Общие положения</w:t>
      </w:r>
    </w:p>
    <w:p w:rsidR="009F64E4" w:rsidRDefault="009F64E4">
      <w:pPr>
        <w:pStyle w:val="ConsPlusNormal"/>
      </w:pPr>
    </w:p>
    <w:p w:rsidR="009F64E4" w:rsidRDefault="009F64E4">
      <w:pPr>
        <w:pStyle w:val="ConsPlusNormal"/>
        <w:ind w:firstLine="540"/>
        <w:jc w:val="both"/>
      </w:pPr>
      <w:r>
        <w:lastRenderedPageBreak/>
        <w:t xml:space="preserve">1.1. Настоящий Порядок определяет правила предоставления индивидуальным предпринимателям и юридическим лицам субсидии в целях возмещения затрат в случае оказания ими адресной продовольственной помощи в виде набора продуктов питания малоимущим семьям с детьми (далее - субсидия), порядок проведения отбора получателей субсидии, условия и порядок предоставления субсидии, требования к отчетности и требования об осуществлении контроля (мониторинга) за соблюдением условий и порядка предоставления субсидии и ответственности за их нарушение в соответствии с требованиями Бюджетного </w:t>
      </w:r>
      <w:hyperlink r:id="rId85">
        <w:r>
          <w:rPr>
            <w:color w:val="0000FF"/>
          </w:rPr>
          <w:t>кодекса</w:t>
        </w:r>
      </w:hyperlink>
      <w:r>
        <w:t xml:space="preserve"> Российской Федерации.</w:t>
      </w:r>
    </w:p>
    <w:p w:rsidR="009F64E4" w:rsidRDefault="009F64E4">
      <w:pPr>
        <w:pStyle w:val="ConsPlusNormal"/>
        <w:spacing w:before="220"/>
        <w:ind w:firstLine="540"/>
        <w:jc w:val="both"/>
      </w:pPr>
      <w:r>
        <w:t xml:space="preserve">1.2. Настоящий Порядок разработан в целях реализации мероприятий по оказанию адресной продовольственной помощи в виде набора продуктов питания малоимущим семьям с детьми в соответствии с </w:t>
      </w:r>
      <w:hyperlink r:id="rId86">
        <w:r>
          <w:rPr>
            <w:color w:val="0000FF"/>
          </w:rPr>
          <w:t>частью 1-1 статьи 11</w:t>
        </w:r>
      </w:hyperlink>
      <w:r>
        <w:t xml:space="preserve"> Закона Сахалинской области от 06.12.2010 N 112-ЗО "О социальной поддержке семей, имеющих детей, в Сахалинской области", в рамках мероприятий государственной </w:t>
      </w:r>
      <w:hyperlink r:id="rId87">
        <w:r>
          <w:rPr>
            <w:color w:val="0000FF"/>
          </w:rPr>
          <w:t>программы</w:t>
        </w:r>
      </w:hyperlink>
      <w:r>
        <w:t xml:space="preserve"> Сахалинской области "Социальная поддержка населения Сахалинской области", утвержденной постановлением Правительства Сахалинской области от 31.05.2013 N 279.</w:t>
      </w:r>
    </w:p>
    <w:p w:rsidR="009F64E4" w:rsidRDefault="009F64E4">
      <w:pPr>
        <w:pStyle w:val="ConsPlusNormal"/>
        <w:spacing w:before="220"/>
        <w:ind w:firstLine="540"/>
        <w:jc w:val="both"/>
      </w:pPr>
      <w:bookmarkStart w:id="8" w:name="P256"/>
      <w:bookmarkEnd w:id="8"/>
      <w:r>
        <w:t>1.3. Целью предоставления субсидии является возмещение затрат в случае оказания адресной продовольственной помощи в виде набора продуктов питания малоимущим семьям с детьми (далее - адресная продовольственная помощь).</w:t>
      </w:r>
    </w:p>
    <w:p w:rsidR="009F64E4" w:rsidRDefault="009F64E4">
      <w:pPr>
        <w:pStyle w:val="ConsPlusNormal"/>
        <w:spacing w:before="220"/>
        <w:ind w:firstLine="540"/>
        <w:jc w:val="both"/>
      </w:pPr>
      <w:bookmarkStart w:id="9" w:name="P257"/>
      <w:bookmarkEnd w:id="9"/>
      <w:r>
        <w:t>1.4. Субсидия предоставляется индивидуальным предпринимателям и юридическим лицам, осуществляющим деятельность через социально ориентированные объекты розничной торговли продовольственными товарами, имеющие статус "Социальный магазин", присвоенный органом местного самоуправления муниципального образования Сахалинской области, а также хозяйствующим субъектам, осуществляющим деятельность в сфере розничной торговли и участвующим в проекте "Региональный продукт" (далее - субъекты предпринимательства, получатели субсидии).</w:t>
      </w:r>
    </w:p>
    <w:p w:rsidR="009F64E4" w:rsidRDefault="009F64E4">
      <w:pPr>
        <w:pStyle w:val="ConsPlusNormal"/>
        <w:spacing w:before="220"/>
        <w:ind w:firstLine="540"/>
        <w:jc w:val="both"/>
      </w:pPr>
      <w:r>
        <w:t>1.5. Субсидия предоставляется в пределах объема бюджетных ассигнований, предусмотренных в областном бюджете Сахалинской области на предоставление субсидии.</w:t>
      </w:r>
    </w:p>
    <w:p w:rsidR="009F64E4" w:rsidRDefault="009F64E4">
      <w:pPr>
        <w:pStyle w:val="ConsPlusNormal"/>
        <w:spacing w:before="220"/>
        <w:ind w:firstLine="540"/>
        <w:jc w:val="both"/>
      </w:pPr>
      <w:r>
        <w:t>1.6. Главным распорядителем бюджетных средств является министерство социальной защиты Сахалинской области (далее - главный распорядитель бюджетных средств), получателем бюджетных средств - государственное казенное учреждение "Центр социальной поддержки Сахалинской области" (далее также - Центр).</w:t>
      </w:r>
    </w:p>
    <w:p w:rsidR="009F64E4" w:rsidRDefault="009F64E4">
      <w:pPr>
        <w:pStyle w:val="ConsPlusNormal"/>
        <w:spacing w:before="220"/>
        <w:ind w:firstLine="540"/>
        <w:jc w:val="both"/>
      </w:pPr>
      <w:r>
        <w:t>1.7. Субсидия предоставляется по результатам отбора, проводимого путем запроса предложений, и заключения договора о предоставлении субсидии (далее - Договор).</w:t>
      </w:r>
    </w:p>
    <w:p w:rsidR="009F64E4" w:rsidRDefault="009F64E4">
      <w:pPr>
        <w:pStyle w:val="ConsPlusNormal"/>
        <w:spacing w:before="220"/>
        <w:ind w:firstLine="540"/>
        <w:jc w:val="both"/>
      </w:pPr>
      <w:r>
        <w:t>1.8. 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об областном бюджете Сахалинской области (закона о внесении изменений в закон об областном бюджете Сахалинской области).</w:t>
      </w:r>
    </w:p>
    <w:p w:rsidR="009F64E4" w:rsidRDefault="009F64E4">
      <w:pPr>
        <w:pStyle w:val="ConsPlusNormal"/>
        <w:jc w:val="both"/>
      </w:pPr>
      <w:r>
        <w:t xml:space="preserve">(п. 1.8 в ред. </w:t>
      </w:r>
      <w:hyperlink r:id="rId88">
        <w:r>
          <w:rPr>
            <w:color w:val="0000FF"/>
          </w:rPr>
          <w:t>Постановления</w:t>
        </w:r>
      </w:hyperlink>
      <w:r>
        <w:t xml:space="preserve"> Правительства Сахалинской области от 12.01.2023 N 11)</w:t>
      </w:r>
    </w:p>
    <w:p w:rsidR="009F64E4" w:rsidRDefault="009F64E4">
      <w:pPr>
        <w:pStyle w:val="ConsPlusNormal"/>
        <w:ind w:firstLine="540"/>
        <w:jc w:val="both"/>
      </w:pPr>
    </w:p>
    <w:p w:rsidR="009F64E4" w:rsidRDefault="009F64E4">
      <w:pPr>
        <w:pStyle w:val="ConsPlusTitle"/>
        <w:jc w:val="center"/>
        <w:outlineLvl w:val="1"/>
      </w:pPr>
      <w:r>
        <w:t>2. Порядок проведения отбора получателей субсидии</w:t>
      </w:r>
    </w:p>
    <w:p w:rsidR="009F64E4" w:rsidRDefault="009F64E4">
      <w:pPr>
        <w:pStyle w:val="ConsPlusTitle"/>
        <w:jc w:val="center"/>
      </w:pPr>
      <w:r>
        <w:t>для предоставления субсидии</w:t>
      </w:r>
    </w:p>
    <w:p w:rsidR="009F64E4" w:rsidRDefault="009F64E4">
      <w:pPr>
        <w:pStyle w:val="ConsPlusNormal"/>
      </w:pPr>
    </w:p>
    <w:p w:rsidR="009F64E4" w:rsidRDefault="009F64E4">
      <w:pPr>
        <w:pStyle w:val="ConsPlusNormal"/>
        <w:ind w:firstLine="540"/>
        <w:jc w:val="both"/>
      </w:pPr>
      <w:bookmarkStart w:id="10" w:name="P267"/>
      <w:bookmarkEnd w:id="10"/>
      <w:r>
        <w:t xml:space="preserve">2.1. Принять участие в отборе могут субъекты предпринимательства, соответствующие категории, определенной </w:t>
      </w:r>
      <w:hyperlink w:anchor="P257">
        <w:r>
          <w:rPr>
            <w:color w:val="0000FF"/>
          </w:rPr>
          <w:t>пунктом 1.4 раздела 1</w:t>
        </w:r>
      </w:hyperlink>
      <w:r>
        <w:t xml:space="preserve"> настоящего Порядка, при условии соответствия по состоянию на 1-е число месяца, предшествующего месяцу проведения отбора, следующим требованиям:</w:t>
      </w:r>
    </w:p>
    <w:p w:rsidR="009F64E4" w:rsidRDefault="009F64E4">
      <w:pPr>
        <w:pStyle w:val="ConsPlusNormal"/>
        <w:spacing w:before="220"/>
        <w:ind w:firstLine="540"/>
        <w:jc w:val="both"/>
      </w:pPr>
      <w:r>
        <w:t>- не должны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F64E4" w:rsidRDefault="009F64E4">
      <w:pPr>
        <w:pStyle w:val="ConsPlusNormal"/>
        <w:spacing w:before="220"/>
        <w:ind w:firstLine="540"/>
        <w:jc w:val="both"/>
      </w:pPr>
      <w:r>
        <w:lastRenderedPageBreak/>
        <w:t>- не должны иметь просроченной задолженности по возврату в областной бюджет Сахалинской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Сахалинской областью;</w:t>
      </w:r>
    </w:p>
    <w:p w:rsidR="009F64E4" w:rsidRDefault="009F64E4">
      <w:pPr>
        <w:pStyle w:val="ConsPlusNormal"/>
        <w:spacing w:before="220"/>
        <w:ind w:firstLine="540"/>
        <w:jc w:val="both"/>
      </w:pPr>
      <w:r>
        <w:t>- не должны находиться в процессе реорганизации (за исключением реорганизации в форме присоединения к юридическому лицу, подавшему предложение (заявку) на предоставление субсидии,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 для юридических лиц, не должны прекратить деятельность в качестве индивидуального предпринимателя - для индивидуальных предпринимателей;</w:t>
      </w:r>
    </w:p>
    <w:p w:rsidR="009F64E4" w:rsidRDefault="009F64E4">
      <w:pPr>
        <w:pStyle w:val="ConsPlusNormal"/>
        <w:spacing w:before="220"/>
        <w:ind w:firstLine="540"/>
        <w:jc w:val="both"/>
      </w:pPr>
      <w:r>
        <w:t>- не должны являться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 - для юридических лиц;</w:t>
      </w:r>
    </w:p>
    <w:p w:rsidR="009F64E4" w:rsidRDefault="009F64E4">
      <w:pPr>
        <w:pStyle w:val="ConsPlusNormal"/>
        <w:spacing w:before="220"/>
        <w:ind w:firstLine="540"/>
        <w:jc w:val="both"/>
      </w:pPr>
      <w:r>
        <w:t xml:space="preserve">- не должны получать средства из областного бюджета Сахалинской области на основании иных нормативных правовых актов Сахалинской области на цели, указанные в </w:t>
      </w:r>
      <w:hyperlink w:anchor="P256">
        <w:r>
          <w:rPr>
            <w:color w:val="0000FF"/>
          </w:rPr>
          <w:t>пункте 1.3 раздела 1</w:t>
        </w:r>
      </w:hyperlink>
      <w:r>
        <w:t xml:space="preserve"> настоящего Порядка;</w:t>
      </w:r>
    </w:p>
    <w:p w:rsidR="009F64E4" w:rsidRDefault="009F64E4">
      <w:pPr>
        <w:pStyle w:val="ConsPlusNormal"/>
        <w:spacing w:before="220"/>
        <w:ind w:firstLine="540"/>
        <w:jc w:val="both"/>
      </w:pPr>
      <w:r>
        <w:t>- осуществляют предпринимательскую деятельность по розничной продаже продовольственных товаров.</w:t>
      </w:r>
    </w:p>
    <w:p w:rsidR="009F64E4" w:rsidRDefault="009F64E4">
      <w:pPr>
        <w:pStyle w:val="ConsPlusNormal"/>
        <w:spacing w:before="220"/>
        <w:ind w:firstLine="540"/>
        <w:jc w:val="both"/>
      </w:pPr>
      <w:r>
        <w:t>2.2. Организатором отбора является Центр.</w:t>
      </w:r>
    </w:p>
    <w:p w:rsidR="009F64E4" w:rsidRDefault="009F64E4">
      <w:pPr>
        <w:pStyle w:val="ConsPlusNormal"/>
        <w:spacing w:before="220"/>
        <w:ind w:firstLine="540"/>
        <w:jc w:val="both"/>
      </w:pPr>
      <w:r>
        <w:t>2.3. Объявление о проведении отбора размещается на официальном сайте Центра (https://csp.admsakhalin.ru/) и (или) главного распорядителя бюджетных средств (https://msz.admsakhalin.ru/) либо на едином портале бюджетной системы Российской Федерации в информационно-телекоммуникационной сети Интернет не позднее 20-го календарного дня, следующего за днем принятия закона об областном бюджете Сахалинской области (закона о внесении изменений в закон об областном бюджете Сахалинской области), с указанием:</w:t>
      </w:r>
    </w:p>
    <w:p w:rsidR="009F64E4" w:rsidRDefault="009F64E4">
      <w:pPr>
        <w:pStyle w:val="ConsPlusNormal"/>
        <w:jc w:val="both"/>
      </w:pPr>
      <w:r>
        <w:t xml:space="preserve">(в ред. </w:t>
      </w:r>
      <w:hyperlink r:id="rId89">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предельного объема предоставляемой субсидии в рамках одного отбора (в пределах доведенных в установленном порядке лимитов бюджетных обязательств, предусмотренных на предоставление субсидии);</w:t>
      </w:r>
    </w:p>
    <w:p w:rsidR="009F64E4" w:rsidRDefault="009F64E4">
      <w:pPr>
        <w:pStyle w:val="ConsPlusNormal"/>
        <w:jc w:val="both"/>
      </w:pPr>
      <w:r>
        <w:t xml:space="preserve">(в ред. </w:t>
      </w:r>
      <w:hyperlink r:id="rId90">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сроков проведения отбора;</w:t>
      </w:r>
    </w:p>
    <w:p w:rsidR="009F64E4" w:rsidRDefault="009F64E4">
      <w:pPr>
        <w:pStyle w:val="ConsPlusNormal"/>
        <w:jc w:val="both"/>
      </w:pPr>
      <w:r>
        <w:t xml:space="preserve">(в ред. </w:t>
      </w:r>
      <w:hyperlink r:id="rId91">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9F64E4" w:rsidRDefault="009F64E4">
      <w:pPr>
        <w:pStyle w:val="ConsPlusNormal"/>
        <w:jc w:val="both"/>
      </w:pPr>
      <w:r>
        <w:t xml:space="preserve">(в ред. </w:t>
      </w:r>
      <w:hyperlink r:id="rId92">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наименования, места нахождения, почтового адреса, адреса электронной почты Центра, в том числе контактных данных должностных лиц, уполномоченных на организацию приема документов юридических лиц для участия в отборе;</w:t>
      </w:r>
    </w:p>
    <w:p w:rsidR="009F64E4" w:rsidRDefault="009F64E4">
      <w:pPr>
        <w:pStyle w:val="ConsPlusNormal"/>
        <w:spacing w:before="220"/>
        <w:ind w:firstLine="540"/>
        <w:jc w:val="both"/>
      </w:pPr>
      <w:r>
        <w:t xml:space="preserve">- результатов предоставления субсидии в соответствии с </w:t>
      </w:r>
      <w:hyperlink w:anchor="P345">
        <w:r>
          <w:rPr>
            <w:color w:val="0000FF"/>
          </w:rPr>
          <w:t>пунктом 3.3 раздела 3</w:t>
        </w:r>
      </w:hyperlink>
      <w:r>
        <w:t xml:space="preserve"> настоящего </w:t>
      </w:r>
      <w:r>
        <w:lastRenderedPageBreak/>
        <w:t>Порядка;</w:t>
      </w:r>
    </w:p>
    <w:p w:rsidR="009F64E4" w:rsidRDefault="009F64E4">
      <w:pPr>
        <w:pStyle w:val="ConsPlusNormal"/>
        <w:spacing w:before="220"/>
        <w:ind w:firstLine="540"/>
        <w:jc w:val="both"/>
      </w:pPr>
      <w: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F64E4" w:rsidRDefault="009F64E4">
      <w:pPr>
        <w:pStyle w:val="ConsPlusNormal"/>
        <w:spacing w:before="220"/>
        <w:ind w:firstLine="540"/>
        <w:jc w:val="both"/>
      </w:pPr>
      <w:r>
        <w:t xml:space="preserve">- категории получателей субсидии, предусмотренной </w:t>
      </w:r>
      <w:hyperlink w:anchor="P257">
        <w:r>
          <w:rPr>
            <w:color w:val="0000FF"/>
          </w:rPr>
          <w:t>пунктом 1.4 раздела 1</w:t>
        </w:r>
      </w:hyperlink>
      <w:r>
        <w:t xml:space="preserve"> настоящего Порядка;</w:t>
      </w:r>
    </w:p>
    <w:p w:rsidR="009F64E4" w:rsidRDefault="009F64E4">
      <w:pPr>
        <w:pStyle w:val="ConsPlusNormal"/>
        <w:spacing w:before="220"/>
        <w:ind w:firstLine="540"/>
        <w:jc w:val="both"/>
      </w:pPr>
      <w:r>
        <w:t xml:space="preserve">- требований, предъявляемых к участникам отбора, в соответствии с </w:t>
      </w:r>
      <w:hyperlink w:anchor="P267">
        <w:r>
          <w:rPr>
            <w:color w:val="0000FF"/>
          </w:rPr>
          <w:t>пунктом 2.1</w:t>
        </w:r>
      </w:hyperlink>
      <w:r>
        <w:t xml:space="preserve"> настоящего раздела, перечня документов, представляемых участниками отбора для подтверждения их соответствия указанным требованиям;</w:t>
      </w:r>
    </w:p>
    <w:p w:rsidR="009F64E4" w:rsidRDefault="009F64E4">
      <w:pPr>
        <w:pStyle w:val="ConsPlusNormal"/>
        <w:spacing w:before="220"/>
        <w:ind w:firstLine="540"/>
        <w:jc w:val="both"/>
      </w:pPr>
      <w:r>
        <w:t xml:space="preserve">- порядка подачи предложений (заявок) на участие в отборе участниками отбора и требований, предъявляемых к форме и содержанию предложения (заявки) на участие в отборе, подаваемых участниками отбора в соответствии с </w:t>
      </w:r>
      <w:hyperlink w:anchor="P295">
        <w:r>
          <w:rPr>
            <w:color w:val="0000FF"/>
          </w:rPr>
          <w:t>пунктами 2.4</w:t>
        </w:r>
      </w:hyperlink>
      <w:r>
        <w:t xml:space="preserve">, </w:t>
      </w:r>
      <w:hyperlink w:anchor="P298">
        <w:r>
          <w:rPr>
            <w:color w:val="0000FF"/>
          </w:rPr>
          <w:t>2.7</w:t>
        </w:r>
      </w:hyperlink>
      <w:r>
        <w:t xml:space="preserve">, </w:t>
      </w:r>
      <w:hyperlink w:anchor="P302">
        <w:r>
          <w:rPr>
            <w:color w:val="0000FF"/>
          </w:rPr>
          <w:t>2.8</w:t>
        </w:r>
      </w:hyperlink>
      <w:r>
        <w:t xml:space="preserve">, </w:t>
      </w:r>
      <w:hyperlink w:anchor="P310">
        <w:r>
          <w:rPr>
            <w:color w:val="0000FF"/>
          </w:rPr>
          <w:t>2.11</w:t>
        </w:r>
      </w:hyperlink>
      <w:r>
        <w:t xml:space="preserve"> - </w:t>
      </w:r>
      <w:hyperlink w:anchor="P312">
        <w:r>
          <w:rPr>
            <w:color w:val="0000FF"/>
          </w:rPr>
          <w:t>2.13</w:t>
        </w:r>
      </w:hyperlink>
      <w:r>
        <w:t xml:space="preserve"> настоящего раздела;</w:t>
      </w:r>
    </w:p>
    <w:p w:rsidR="009F64E4" w:rsidRDefault="009F64E4">
      <w:pPr>
        <w:pStyle w:val="ConsPlusNormal"/>
        <w:spacing w:before="220"/>
        <w:ind w:firstLine="540"/>
        <w:jc w:val="both"/>
      </w:pPr>
      <w:r>
        <w:t>- порядка отзыва предложений (заявок) участников отбора, порядка возврата предложений (заявок) участников отбора, определяющего в том числе основания для таких решений, порядка внесения изменений в предложения (заявки) участников отбора;</w:t>
      </w:r>
    </w:p>
    <w:p w:rsidR="009F64E4" w:rsidRDefault="009F64E4">
      <w:pPr>
        <w:pStyle w:val="ConsPlusNormal"/>
        <w:spacing w:before="220"/>
        <w:ind w:firstLine="540"/>
        <w:jc w:val="both"/>
      </w:pPr>
      <w:r>
        <w:t xml:space="preserve">- правил рассмотрения и оценки предложений (заявок) участников отбора в соответствии с </w:t>
      </w:r>
      <w:hyperlink w:anchor="P297">
        <w:r>
          <w:rPr>
            <w:color w:val="0000FF"/>
          </w:rPr>
          <w:t>пунктами 2.6</w:t>
        </w:r>
      </w:hyperlink>
      <w:r>
        <w:t xml:space="preserve">, </w:t>
      </w:r>
      <w:hyperlink w:anchor="P328">
        <w:r>
          <w:rPr>
            <w:color w:val="0000FF"/>
          </w:rPr>
          <w:t>2.19</w:t>
        </w:r>
      </w:hyperlink>
      <w:r>
        <w:t xml:space="preserve"> настоящего раздела;</w:t>
      </w:r>
    </w:p>
    <w:p w:rsidR="009F64E4" w:rsidRDefault="009F64E4">
      <w:pPr>
        <w:pStyle w:val="ConsPlusNormal"/>
        <w:spacing w:before="220"/>
        <w:ind w:firstLine="540"/>
        <w:jc w:val="both"/>
      </w:pPr>
      <w: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319">
        <w:r>
          <w:rPr>
            <w:color w:val="0000FF"/>
          </w:rPr>
          <w:t>пунктом 2.16</w:t>
        </w:r>
      </w:hyperlink>
      <w:r>
        <w:t xml:space="preserve"> настоящего раздела;</w:t>
      </w:r>
    </w:p>
    <w:p w:rsidR="009F64E4" w:rsidRDefault="009F64E4">
      <w:pPr>
        <w:pStyle w:val="ConsPlusNormal"/>
        <w:spacing w:before="220"/>
        <w:ind w:firstLine="540"/>
        <w:jc w:val="both"/>
      </w:pPr>
      <w:r>
        <w:t>- срока, в течение которого участник, прошедший отбор, должен подписать Договор;</w:t>
      </w:r>
    </w:p>
    <w:p w:rsidR="009F64E4" w:rsidRDefault="009F64E4">
      <w:pPr>
        <w:pStyle w:val="ConsPlusNormal"/>
        <w:spacing w:before="220"/>
        <w:ind w:firstLine="540"/>
        <w:jc w:val="both"/>
      </w:pPr>
      <w:r>
        <w:t>- условий признания участника, прошедшего отбор, уклонившимся от заключения Договора;</w:t>
      </w:r>
    </w:p>
    <w:p w:rsidR="009F64E4" w:rsidRDefault="009F64E4">
      <w:pPr>
        <w:pStyle w:val="ConsPlusNormal"/>
        <w:spacing w:before="220"/>
        <w:ind w:firstLine="540"/>
        <w:jc w:val="both"/>
      </w:pPr>
      <w:r>
        <w:t>- даты размещения результатов отбора на официальном сайте Центра в информационно-телекоммуникационной сети "Интернет", которая не может быть позднее 14-го календарного дня, следующего за днем определения получателей субсидии.</w:t>
      </w:r>
    </w:p>
    <w:p w:rsidR="009F64E4" w:rsidRDefault="009F64E4">
      <w:pPr>
        <w:pStyle w:val="ConsPlusNormal"/>
        <w:spacing w:before="220"/>
        <w:ind w:firstLine="540"/>
        <w:jc w:val="both"/>
      </w:pPr>
      <w:bookmarkStart w:id="11" w:name="P295"/>
      <w:bookmarkEnd w:id="11"/>
      <w:r>
        <w:t>2.4. Документы для участия в отборе представляются Центру в сроки проведения отбора, указанные в объявлении о проведении отбора.</w:t>
      </w:r>
    </w:p>
    <w:p w:rsidR="009F64E4" w:rsidRDefault="009F64E4">
      <w:pPr>
        <w:pStyle w:val="ConsPlusNormal"/>
        <w:spacing w:before="220"/>
        <w:ind w:firstLine="540"/>
        <w:jc w:val="both"/>
      </w:pPr>
      <w:r>
        <w:t>2.5. Регистрация предложений (заявок) на участие в отборе осуществляется в журнале регистрации предложений (заявок) не позднее 1 рабочего дня со дня поступления Центру предложения (заявки) и прилагаемых к нему документов.</w:t>
      </w:r>
    </w:p>
    <w:p w:rsidR="009F64E4" w:rsidRDefault="009F64E4">
      <w:pPr>
        <w:pStyle w:val="ConsPlusNormal"/>
        <w:spacing w:before="220"/>
        <w:ind w:firstLine="540"/>
        <w:jc w:val="both"/>
      </w:pPr>
      <w:bookmarkStart w:id="12" w:name="P297"/>
      <w:bookmarkEnd w:id="12"/>
      <w:r>
        <w:t>2.6. Срок рассмотрения предложения (заявки) на участие в отборе и принятия решения о предоставлении или об отказе в предоставлении субсидии не должен превышать 10 рабочих дней с даты окончания приема предложений (заявок).</w:t>
      </w:r>
    </w:p>
    <w:p w:rsidR="009F64E4" w:rsidRDefault="009F64E4">
      <w:pPr>
        <w:pStyle w:val="ConsPlusNormal"/>
        <w:spacing w:before="220"/>
        <w:ind w:firstLine="540"/>
        <w:jc w:val="both"/>
      </w:pPr>
      <w:bookmarkStart w:id="13" w:name="P298"/>
      <w:bookmarkEnd w:id="13"/>
      <w:r>
        <w:t xml:space="preserve">2.7. Для участия в отборе участник представляет Центру предложение (заявку) по </w:t>
      </w:r>
      <w:hyperlink w:anchor="P441">
        <w:r>
          <w:rPr>
            <w:color w:val="0000FF"/>
          </w:rPr>
          <w:t>форме N 1</w:t>
        </w:r>
      </w:hyperlink>
      <w:r>
        <w:t xml:space="preserve"> к настоящему Порядку.</w:t>
      </w:r>
    </w:p>
    <w:p w:rsidR="009F64E4" w:rsidRDefault="009F64E4">
      <w:pPr>
        <w:pStyle w:val="ConsPlusNormal"/>
        <w:spacing w:before="220"/>
        <w:ind w:firstLine="540"/>
        <w:jc w:val="both"/>
      </w:pPr>
      <w:r>
        <w:t>Предложение (заявка) должно содержать информацию:</w:t>
      </w:r>
    </w:p>
    <w:p w:rsidR="009F64E4" w:rsidRDefault="009F64E4">
      <w:pPr>
        <w:pStyle w:val="ConsPlusNormal"/>
        <w:spacing w:before="220"/>
        <w:ind w:firstLine="540"/>
        <w:jc w:val="both"/>
      </w:pPr>
      <w:r>
        <w:t>- об участнике отбора;</w:t>
      </w:r>
    </w:p>
    <w:p w:rsidR="009F64E4" w:rsidRDefault="009F64E4">
      <w:pPr>
        <w:pStyle w:val="ConsPlusNormal"/>
        <w:spacing w:before="220"/>
        <w:ind w:firstLine="540"/>
        <w:jc w:val="both"/>
      </w:pPr>
      <w:r>
        <w:t xml:space="preserve">- о согласии на публикацию (размещение) на официальном сайте Центра, главного распорядителя бюджетных средств и (или) на едином портале бюджетной системы Российской </w:t>
      </w:r>
      <w:r>
        <w:lastRenderedPageBreak/>
        <w:t>Федерации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о согласии на обработку персональных данных руководителя юридического лица и (или) физического лица.</w:t>
      </w:r>
    </w:p>
    <w:p w:rsidR="009F64E4" w:rsidRDefault="009F64E4">
      <w:pPr>
        <w:pStyle w:val="ConsPlusNormal"/>
        <w:spacing w:before="220"/>
        <w:ind w:firstLine="540"/>
        <w:jc w:val="both"/>
      </w:pPr>
      <w:bookmarkStart w:id="14" w:name="P302"/>
      <w:bookmarkEnd w:id="14"/>
      <w:r>
        <w:t>2.8. К предложению (заявке) на участие в отборе прилагаются следующие документы и сведения:</w:t>
      </w:r>
    </w:p>
    <w:p w:rsidR="009F64E4" w:rsidRDefault="009F64E4">
      <w:pPr>
        <w:pStyle w:val="ConsPlusNormal"/>
        <w:spacing w:before="220"/>
        <w:ind w:firstLine="540"/>
        <w:jc w:val="both"/>
      </w:pPr>
      <w:r>
        <w:t>- копия решения органа местного самоуправления муниципального образования Сахалинской области о присвоении статуса "Социального магазина" либо сведения о включении в реестр участников проекта "Региональный продукт" (в случае непредставления документов и сведений участником отбора Центр в течение 3 рабочих дней со дня предоставления предложения (заявки) запрашивает их посредством межведомственного информационного взаимодействия у уполномоченных органов власти субъекта и местного самоуправления);</w:t>
      </w:r>
    </w:p>
    <w:p w:rsidR="009F64E4" w:rsidRDefault="009F64E4">
      <w:pPr>
        <w:pStyle w:val="ConsPlusNormal"/>
        <w:spacing w:before="220"/>
        <w:ind w:firstLine="540"/>
        <w:jc w:val="both"/>
      </w:pPr>
      <w:r>
        <w:t>- документ, оформленный в установленном законодательством Российской Федерации порядке, подтверждающий предоставление полномочий на подписание предложения (заявки) на предоставление субсидии или представление документов от имени участника отбора (в случае подписания предложения (заявки) на предоставление субсидии или представления документов уполномоченным представителем участника отбора).</w:t>
      </w:r>
    </w:p>
    <w:p w:rsidR="009F64E4" w:rsidRDefault="009F64E4">
      <w:pPr>
        <w:pStyle w:val="ConsPlusNormal"/>
        <w:spacing w:before="220"/>
        <w:ind w:firstLine="540"/>
        <w:jc w:val="both"/>
      </w:pPr>
      <w:r>
        <w:t>2.9. Центр не вправе требовать от участника отбора:</w:t>
      </w:r>
    </w:p>
    <w:p w:rsidR="009F64E4" w:rsidRDefault="009F64E4">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rsidR="009F64E4" w:rsidRDefault="009F64E4">
      <w:pPr>
        <w:pStyle w:val="ConsPlusNormal"/>
        <w:spacing w:before="220"/>
        <w:ind w:firstLine="540"/>
        <w:jc w:val="both"/>
      </w:pPr>
      <w:r>
        <w:t>-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получаемых в порядке межведомственного взаимодействия в соответствии с законодательством Российской Федерации.</w:t>
      </w:r>
    </w:p>
    <w:p w:rsidR="009F64E4" w:rsidRDefault="009F64E4">
      <w:pPr>
        <w:pStyle w:val="ConsPlusNormal"/>
        <w:spacing w:before="220"/>
        <w:ind w:firstLine="540"/>
        <w:jc w:val="both"/>
      </w:pPr>
      <w:r>
        <w:t>2.10. Предложение (заявка) и документы представляются лично или посредством почтового отправления по адресу: 693007, г. Южно-Сахалинск, ул. Пограничная, 33, в государственное казенное учреждение "Центр социальной поддержки Сахалинской области" либо по адресу электронной почты: csp@sakhalin.gov.ru (с последующим представлением оригиналов или копий, заверенных в порядке, установленном законодательством Российской Федерации).</w:t>
      </w:r>
    </w:p>
    <w:p w:rsidR="009F64E4" w:rsidRDefault="009F64E4">
      <w:pPr>
        <w:pStyle w:val="ConsPlusNormal"/>
        <w:spacing w:before="220"/>
        <w:ind w:firstLine="540"/>
        <w:jc w:val="both"/>
      </w:pPr>
      <w:r>
        <w:t>При наличии технической возможности подача предложений (заявки) через единый портал бюджетной системы Российской Федерации в информационно-телекоммуникационной сети "Интернет" осуществляется в электронном виде с использованием электронной подписи (электронной квалифицированной подписи) в порядке, определенном законодательством Российской Федерации.</w:t>
      </w:r>
    </w:p>
    <w:p w:rsidR="009F64E4" w:rsidRDefault="009F64E4">
      <w:pPr>
        <w:pStyle w:val="ConsPlusNormal"/>
        <w:spacing w:before="220"/>
        <w:ind w:firstLine="540"/>
        <w:jc w:val="both"/>
      </w:pPr>
      <w:bookmarkStart w:id="15" w:name="P310"/>
      <w:bookmarkEnd w:id="15"/>
      <w:r>
        <w:t>2.11. Представленные документы должны быть исполнены (напечатаны, написаны, заполнены) четко и разборчиво. В тексте документов не допускаются подчистки, приписки, наличие зачеркнутых слов, нерасшифрованные сокращения, исправления, за исключением исправлений, скрепленных печатью (при наличии печати) и заверенных подписью уполномоченного лица участника отбора.</w:t>
      </w:r>
    </w:p>
    <w:p w:rsidR="009F64E4" w:rsidRDefault="009F64E4">
      <w:pPr>
        <w:pStyle w:val="ConsPlusNormal"/>
        <w:spacing w:before="220"/>
        <w:ind w:firstLine="540"/>
        <w:jc w:val="both"/>
      </w:pPr>
      <w:r>
        <w:t>2.12. Копии документов на бумажном носителе заверяются подписью и печатью участника отбора (при наличии).</w:t>
      </w:r>
    </w:p>
    <w:p w:rsidR="009F64E4" w:rsidRDefault="009F64E4">
      <w:pPr>
        <w:pStyle w:val="ConsPlusNormal"/>
        <w:spacing w:before="220"/>
        <w:ind w:firstLine="540"/>
        <w:jc w:val="both"/>
      </w:pPr>
      <w:bookmarkStart w:id="16" w:name="P312"/>
      <w:bookmarkEnd w:id="16"/>
      <w:r>
        <w:t xml:space="preserve">2.13. Документы, указанные в </w:t>
      </w:r>
      <w:hyperlink w:anchor="P302">
        <w:r>
          <w:rPr>
            <w:color w:val="0000FF"/>
          </w:rPr>
          <w:t>пункте 2.8</w:t>
        </w:r>
      </w:hyperlink>
      <w:r>
        <w:t xml:space="preserve"> настоящего раздела, должны быть сброшюрованы (или прошиты), пронумерованы и скреплены печатью (при наличии).</w:t>
      </w:r>
    </w:p>
    <w:p w:rsidR="009F64E4" w:rsidRDefault="009F64E4">
      <w:pPr>
        <w:pStyle w:val="ConsPlusNormal"/>
        <w:spacing w:before="220"/>
        <w:ind w:firstLine="540"/>
        <w:jc w:val="both"/>
      </w:pPr>
      <w:r>
        <w:t xml:space="preserve">2.14. Ответственность за достоверность и полноту представляемых документов возлагается </w:t>
      </w:r>
      <w:r>
        <w:lastRenderedPageBreak/>
        <w:t>на участника отбора.</w:t>
      </w:r>
    </w:p>
    <w:p w:rsidR="009F64E4" w:rsidRDefault="009F64E4">
      <w:pPr>
        <w:pStyle w:val="ConsPlusNormal"/>
        <w:spacing w:before="220"/>
        <w:ind w:firstLine="540"/>
        <w:jc w:val="both"/>
      </w:pPr>
      <w:r>
        <w:t>2.15. Основаниями для отклонения предложения (заявки) на участие в отборе при рассмотрении и оценке являются:</w:t>
      </w:r>
    </w:p>
    <w:p w:rsidR="009F64E4" w:rsidRDefault="009F64E4">
      <w:pPr>
        <w:pStyle w:val="ConsPlusNormal"/>
        <w:spacing w:before="220"/>
        <w:ind w:firstLine="540"/>
        <w:jc w:val="both"/>
      </w:pPr>
      <w:r>
        <w:t xml:space="preserve">а) несоответствие участника отбора категории, предусмотренной </w:t>
      </w:r>
      <w:hyperlink w:anchor="P257">
        <w:r>
          <w:rPr>
            <w:color w:val="0000FF"/>
          </w:rPr>
          <w:t>пунктом 1.4 раздела 1</w:t>
        </w:r>
      </w:hyperlink>
      <w:r>
        <w:t xml:space="preserve"> настоящего Порядка, и требованиям, указанным в </w:t>
      </w:r>
      <w:hyperlink w:anchor="P267">
        <w:r>
          <w:rPr>
            <w:color w:val="0000FF"/>
          </w:rPr>
          <w:t>пункте 2.1</w:t>
        </w:r>
      </w:hyperlink>
      <w:r>
        <w:t xml:space="preserve"> настоящего раздела;</w:t>
      </w:r>
    </w:p>
    <w:p w:rsidR="009F64E4" w:rsidRDefault="009F64E4">
      <w:pPr>
        <w:pStyle w:val="ConsPlusNormal"/>
        <w:spacing w:before="220"/>
        <w:ind w:firstLine="540"/>
        <w:jc w:val="both"/>
      </w:pPr>
      <w:r>
        <w:t xml:space="preserve">б) несоответствие представленного участником отбора предложения (заявки) и документов (сведений) требованиям, предусмотренным </w:t>
      </w:r>
      <w:hyperlink w:anchor="P298">
        <w:r>
          <w:rPr>
            <w:color w:val="0000FF"/>
          </w:rPr>
          <w:t>пунктами 2.7</w:t>
        </w:r>
      </w:hyperlink>
      <w:r>
        <w:t xml:space="preserve">, </w:t>
      </w:r>
      <w:hyperlink w:anchor="P302">
        <w:r>
          <w:rPr>
            <w:color w:val="0000FF"/>
          </w:rPr>
          <w:t>2.8</w:t>
        </w:r>
      </w:hyperlink>
      <w:r>
        <w:t xml:space="preserve"> настоящего раздела и установленным в объявлении о проведении отбора;</w:t>
      </w:r>
    </w:p>
    <w:p w:rsidR="009F64E4" w:rsidRDefault="009F64E4">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 - участника отбора;</w:t>
      </w:r>
    </w:p>
    <w:p w:rsidR="009F64E4" w:rsidRDefault="009F64E4">
      <w:pPr>
        <w:pStyle w:val="ConsPlusNormal"/>
        <w:spacing w:before="220"/>
        <w:ind w:firstLine="540"/>
        <w:jc w:val="both"/>
      </w:pPr>
      <w:r>
        <w:t>г) подача участником отбора предложения (заявки) после даты и (или) времени, определенных для их подачи.</w:t>
      </w:r>
    </w:p>
    <w:p w:rsidR="009F64E4" w:rsidRDefault="009F64E4">
      <w:pPr>
        <w:pStyle w:val="ConsPlusNormal"/>
        <w:spacing w:before="220"/>
        <w:ind w:firstLine="540"/>
        <w:jc w:val="both"/>
      </w:pPr>
      <w:bookmarkStart w:id="17" w:name="P319"/>
      <w:bookmarkEnd w:id="17"/>
      <w:r>
        <w:t>2.16. Участники отбора в срок не позднее чем за 10 календарных дней до окончания срока подачи заявок на участие в отборе вправе направить в письменной форме запрос о разъяснении положений объявления о проведении отбора.</w:t>
      </w:r>
    </w:p>
    <w:p w:rsidR="009F64E4" w:rsidRDefault="009F64E4">
      <w:pPr>
        <w:pStyle w:val="ConsPlusNormal"/>
        <w:spacing w:before="220"/>
        <w:ind w:firstLine="540"/>
        <w:jc w:val="both"/>
      </w:pPr>
      <w:r>
        <w:t>Разъяснения участнику отбора предоставляются Центром в течение 4 рабочих дней со дня поступления запроса.</w:t>
      </w:r>
    </w:p>
    <w:p w:rsidR="009F64E4" w:rsidRDefault="009F64E4">
      <w:pPr>
        <w:pStyle w:val="ConsPlusNormal"/>
        <w:spacing w:before="220"/>
        <w:ind w:firstLine="540"/>
        <w:jc w:val="both"/>
      </w:pPr>
      <w:r>
        <w:t>2.17. Центр:</w:t>
      </w:r>
    </w:p>
    <w:p w:rsidR="009F64E4" w:rsidRDefault="009F64E4">
      <w:pPr>
        <w:pStyle w:val="ConsPlusNormal"/>
        <w:spacing w:before="220"/>
        <w:ind w:firstLine="540"/>
        <w:jc w:val="both"/>
      </w:pPr>
      <w:r>
        <w:t>- регистрирует дату и время поступления предложения (заявки) в журнале регистрации предложений (заявок), который должен быть пронумерован, прошнурован и скреплен печатью;</w:t>
      </w:r>
    </w:p>
    <w:p w:rsidR="009F64E4" w:rsidRDefault="009F64E4">
      <w:pPr>
        <w:pStyle w:val="ConsPlusNormal"/>
        <w:spacing w:before="220"/>
        <w:ind w:firstLine="540"/>
        <w:jc w:val="both"/>
      </w:pPr>
      <w:r>
        <w:t xml:space="preserve">- направляет посредством системы межведомственного электронного взаимодействия запрос в территориальные налоговые и иные внебюджетные органы в целях проверки соответствия участника отбора категории, предусмотренной </w:t>
      </w:r>
      <w:hyperlink w:anchor="P257">
        <w:r>
          <w:rPr>
            <w:color w:val="0000FF"/>
          </w:rPr>
          <w:t>пунктом 1.4 раздела 1</w:t>
        </w:r>
      </w:hyperlink>
      <w:r>
        <w:t xml:space="preserve"> настоящего Порядка, условиям и требованиям, установленным </w:t>
      </w:r>
      <w:hyperlink w:anchor="P267">
        <w:r>
          <w:rPr>
            <w:color w:val="0000FF"/>
          </w:rPr>
          <w:t>пунктом 2.1</w:t>
        </w:r>
      </w:hyperlink>
      <w:r>
        <w:t xml:space="preserve"> настоящего раздела.</w:t>
      </w:r>
    </w:p>
    <w:p w:rsidR="009F64E4" w:rsidRDefault="009F64E4">
      <w:pPr>
        <w:pStyle w:val="ConsPlusNormal"/>
        <w:spacing w:before="220"/>
        <w:ind w:firstLine="540"/>
        <w:jc w:val="both"/>
      </w:pPr>
      <w:r>
        <w:t>Межведомственный запрос о представлении документов и (или) информации, необходимых для получения субсидии, а также представление документов и (или) информации на межведомственный запрос осуществляются в порядке, установленном законодательством Российской Федерации.</w:t>
      </w:r>
    </w:p>
    <w:p w:rsidR="009F64E4" w:rsidRDefault="009F64E4">
      <w:pPr>
        <w:pStyle w:val="ConsPlusNormal"/>
        <w:spacing w:before="220"/>
        <w:ind w:firstLine="540"/>
        <w:jc w:val="both"/>
      </w:pPr>
      <w:r>
        <w:t xml:space="preserve">2.18. Получатели субсидии определяются по результатам отбора, исходя из соответствия участников отбора категории, предусмотренной </w:t>
      </w:r>
      <w:hyperlink w:anchor="P257">
        <w:r>
          <w:rPr>
            <w:color w:val="0000FF"/>
          </w:rPr>
          <w:t>пунктом 1.4 раздела 1</w:t>
        </w:r>
      </w:hyperlink>
      <w:r>
        <w:t xml:space="preserve"> настоящего Порядка, и требованиям, указанным в </w:t>
      </w:r>
      <w:hyperlink w:anchor="P267">
        <w:r>
          <w:rPr>
            <w:color w:val="0000FF"/>
          </w:rPr>
          <w:t>пункте 2.1</w:t>
        </w:r>
      </w:hyperlink>
      <w:r>
        <w:t xml:space="preserve"> настоящего раздела, и очередности поступления предложений (заявок) на участие в отборе, комиссией Центра по предоставлению субсидии, состав которой утверждается Центром (далее - комиссия). В состав комиссии включаются председатель, заместитель председателя, секретарь и члены комиссии.</w:t>
      </w:r>
    </w:p>
    <w:p w:rsidR="009F64E4" w:rsidRDefault="009F64E4">
      <w:pPr>
        <w:pStyle w:val="ConsPlusNormal"/>
        <w:spacing w:before="220"/>
        <w:ind w:firstLine="540"/>
        <w:jc w:val="both"/>
      </w:pPr>
      <w:r>
        <w:t>Председатель комиссии руководит ее деятельностью, назначает и проводит заседание комиссии. В отсутствие председателя его полномочия осуществляет заместитель председателя комиссии.</w:t>
      </w:r>
    </w:p>
    <w:p w:rsidR="009F64E4" w:rsidRDefault="009F64E4">
      <w:pPr>
        <w:pStyle w:val="ConsPlusNormal"/>
        <w:spacing w:before="220"/>
        <w:ind w:firstLine="540"/>
        <w:jc w:val="both"/>
      </w:pPr>
      <w:r>
        <w:t>Организационно-техническую деятельность комиссии осуществляет секретарь комиссии, выбранный из числа ее состава.</w:t>
      </w:r>
    </w:p>
    <w:p w:rsidR="009F64E4" w:rsidRDefault="009F64E4">
      <w:pPr>
        <w:pStyle w:val="ConsPlusNormal"/>
        <w:spacing w:before="220"/>
        <w:ind w:firstLine="540"/>
        <w:jc w:val="both"/>
      </w:pPr>
      <w:bookmarkStart w:id="18" w:name="P328"/>
      <w:bookmarkEnd w:id="18"/>
      <w:r>
        <w:t xml:space="preserve">2.19. Комиссия в срок, установленный </w:t>
      </w:r>
      <w:hyperlink w:anchor="P297">
        <w:r>
          <w:rPr>
            <w:color w:val="0000FF"/>
          </w:rPr>
          <w:t>пунктом 2.6</w:t>
        </w:r>
      </w:hyperlink>
      <w:r>
        <w:t xml:space="preserve"> настоящего раздела, рассматривает поступившие предложения (заявки) участников отбора на предмет их соответствия категории, </w:t>
      </w:r>
      <w:r>
        <w:lastRenderedPageBreak/>
        <w:t xml:space="preserve">предусмотренной </w:t>
      </w:r>
      <w:hyperlink w:anchor="P257">
        <w:r>
          <w:rPr>
            <w:color w:val="0000FF"/>
          </w:rPr>
          <w:t>пунктом 1.4 раздела 1</w:t>
        </w:r>
      </w:hyperlink>
      <w:r>
        <w:t xml:space="preserve"> настоящего Порядка, и требованиям, указанным в </w:t>
      </w:r>
      <w:hyperlink w:anchor="P267">
        <w:r>
          <w:rPr>
            <w:color w:val="0000FF"/>
          </w:rPr>
          <w:t>пункте 2.1</w:t>
        </w:r>
      </w:hyperlink>
      <w:r>
        <w:t xml:space="preserve"> настоящего раздела, после чего формирует список получателей субсидии и (или) не прошедших отбор, предложения (заявки) которых отклонены (с указанием причин отказа), проверяет расчет размера субсидии.</w:t>
      </w:r>
    </w:p>
    <w:p w:rsidR="009F64E4" w:rsidRDefault="009F64E4">
      <w:pPr>
        <w:pStyle w:val="ConsPlusNormal"/>
        <w:spacing w:before="220"/>
        <w:ind w:firstLine="540"/>
        <w:jc w:val="both"/>
      </w:pPr>
      <w:r>
        <w:t>Результаты проведения отбора оформляются протоколом заседания комиссии, который содержит:</w:t>
      </w:r>
    </w:p>
    <w:p w:rsidR="009F64E4" w:rsidRDefault="009F64E4">
      <w:pPr>
        <w:pStyle w:val="ConsPlusNormal"/>
        <w:spacing w:before="220"/>
        <w:ind w:firstLine="540"/>
        <w:jc w:val="both"/>
      </w:pPr>
      <w:r>
        <w:t>- дату, время и место проведения рассмотрения предложений (заявок) на участие в отборе;</w:t>
      </w:r>
    </w:p>
    <w:p w:rsidR="009F64E4" w:rsidRDefault="009F64E4">
      <w:pPr>
        <w:pStyle w:val="ConsPlusNormal"/>
        <w:spacing w:before="220"/>
        <w:ind w:firstLine="540"/>
        <w:jc w:val="both"/>
      </w:pPr>
      <w:r>
        <w:t>- информацию об участниках отбора, предложения (заявки) которых были рассмотрены;</w:t>
      </w:r>
    </w:p>
    <w:p w:rsidR="009F64E4" w:rsidRDefault="009F64E4">
      <w:pPr>
        <w:pStyle w:val="ConsPlusNormal"/>
        <w:spacing w:before="220"/>
        <w:ind w:firstLine="540"/>
        <w:jc w:val="both"/>
      </w:pPr>
      <w: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F64E4" w:rsidRDefault="009F64E4">
      <w:pPr>
        <w:pStyle w:val="ConsPlusNormal"/>
        <w:spacing w:before="220"/>
        <w:ind w:firstLine="540"/>
        <w:jc w:val="both"/>
      </w:pPr>
      <w:r>
        <w:t>- наименование получателя (получателей) субсидии, с которым заключается Договор, и размер предоставляемой ему субсидии.</w:t>
      </w:r>
    </w:p>
    <w:p w:rsidR="009F64E4" w:rsidRDefault="009F64E4">
      <w:pPr>
        <w:pStyle w:val="ConsPlusNormal"/>
        <w:spacing w:before="220"/>
        <w:ind w:firstLine="540"/>
        <w:jc w:val="both"/>
      </w:pPr>
      <w:r>
        <w:t>Протокол заседания комиссии подписывается председателем и всеми членами комиссии.</w:t>
      </w:r>
    </w:p>
    <w:p w:rsidR="009F64E4" w:rsidRDefault="009F64E4">
      <w:pPr>
        <w:pStyle w:val="ConsPlusNormal"/>
        <w:spacing w:before="220"/>
        <w:ind w:firstLine="540"/>
        <w:jc w:val="both"/>
      </w:pPr>
      <w:r>
        <w:t>2.20. Протокол заседания комиссии размещается на официальном сайте Центра, главного распорядителя бюджетных средств и (или) на едином портале бюджетной системы Российской Федерации в информационно-телекоммуникационной сети "Интернет" не позднее 2 календарных дней со дня подписания протокола заседания комиссии.</w:t>
      </w:r>
    </w:p>
    <w:p w:rsidR="009F64E4" w:rsidRDefault="009F64E4">
      <w:pPr>
        <w:pStyle w:val="ConsPlusNormal"/>
        <w:spacing w:before="220"/>
        <w:ind w:firstLine="540"/>
        <w:jc w:val="both"/>
      </w:pPr>
      <w:r>
        <w:t>2.21. В течение 5 рабочих дней со дня подписания протокола заседания комиссии Центр издает распоряжение о предоставлении субсидии.</w:t>
      </w:r>
    </w:p>
    <w:p w:rsidR="009F64E4" w:rsidRDefault="009F64E4">
      <w:pPr>
        <w:pStyle w:val="ConsPlusNormal"/>
        <w:spacing w:before="220"/>
        <w:ind w:firstLine="540"/>
        <w:jc w:val="both"/>
      </w:pPr>
      <w:r>
        <w:t>2.22. В случае увеличения в течение финансового года объема бюджетных ассигнований на предоставление субсидии главный распорядитель бюджетных средств принимает решение о проведении дополнительного отбора в порядке, предусмотренном настоящим разделом Порядка.</w:t>
      </w:r>
    </w:p>
    <w:p w:rsidR="009F64E4" w:rsidRDefault="009F64E4">
      <w:pPr>
        <w:pStyle w:val="ConsPlusNormal"/>
        <w:spacing w:before="220"/>
        <w:ind w:firstLine="540"/>
        <w:jc w:val="both"/>
      </w:pPr>
      <w:r>
        <w:t>В целях организации проведения дополнительного отбора на официальном сайте Центра (https://csp.admsakhalin.ru/) в информационно-телекоммуникационной сети Интернет в срок не позднее 30 календарных дней со дня возникновения обстоятельств, предусмотренных в абзаце 1 настоящего пункта, публикуется объявление о проведении отбора.</w:t>
      </w:r>
    </w:p>
    <w:p w:rsidR="009F64E4" w:rsidRDefault="009F64E4">
      <w:pPr>
        <w:pStyle w:val="ConsPlusNormal"/>
        <w:ind w:firstLine="540"/>
        <w:jc w:val="both"/>
      </w:pPr>
    </w:p>
    <w:p w:rsidR="009F64E4" w:rsidRDefault="009F64E4">
      <w:pPr>
        <w:pStyle w:val="ConsPlusTitle"/>
        <w:jc w:val="center"/>
        <w:outlineLvl w:val="1"/>
      </w:pPr>
      <w:r>
        <w:t>3. Условия и порядок предоставления субсидии</w:t>
      </w:r>
    </w:p>
    <w:p w:rsidR="009F64E4" w:rsidRDefault="009F64E4">
      <w:pPr>
        <w:pStyle w:val="ConsPlusNormal"/>
      </w:pPr>
    </w:p>
    <w:p w:rsidR="009F64E4" w:rsidRDefault="009F64E4">
      <w:pPr>
        <w:pStyle w:val="ConsPlusNormal"/>
        <w:ind w:firstLine="540"/>
        <w:jc w:val="both"/>
      </w:pPr>
      <w:r>
        <w:t>3.1. Субсидия в целях возмещения затрат субъектам предпринимательства предоставляется по результатам отбора на основании заключенного между Центром и получателем субсидии Договора.</w:t>
      </w:r>
    </w:p>
    <w:p w:rsidR="009F64E4" w:rsidRDefault="009F64E4">
      <w:pPr>
        <w:pStyle w:val="ConsPlusNormal"/>
        <w:spacing w:before="220"/>
        <w:ind w:firstLine="540"/>
        <w:jc w:val="both"/>
      </w:pPr>
      <w:r>
        <w:t>Договор, дополнительное соглашение к Договору, в том числе дополнительное соглашение о расторжении Договора (при необходимости), заключаются в соответствии с типовой формой, установленной министерством финансов Сахалинской области.</w:t>
      </w:r>
    </w:p>
    <w:p w:rsidR="009F64E4" w:rsidRDefault="009F64E4">
      <w:pPr>
        <w:pStyle w:val="ConsPlusNormal"/>
        <w:spacing w:before="220"/>
        <w:ind w:firstLine="540"/>
        <w:jc w:val="both"/>
      </w:pPr>
      <w:r>
        <w:t xml:space="preserve">3.2. Субсидия выплачивается в текущем финансовом году в порядке и сроки, установленные </w:t>
      </w:r>
      <w:hyperlink w:anchor="P368">
        <w:r>
          <w:rPr>
            <w:color w:val="0000FF"/>
          </w:rPr>
          <w:t>пунктами 3.11</w:t>
        </w:r>
      </w:hyperlink>
      <w:r>
        <w:t xml:space="preserve">, </w:t>
      </w:r>
      <w:hyperlink w:anchor="P373">
        <w:r>
          <w:rPr>
            <w:color w:val="0000FF"/>
          </w:rPr>
          <w:t>3.12</w:t>
        </w:r>
      </w:hyperlink>
      <w:r>
        <w:t xml:space="preserve"> настоящего раздела, носит целевой характер.</w:t>
      </w:r>
    </w:p>
    <w:p w:rsidR="009F64E4" w:rsidRDefault="009F64E4">
      <w:pPr>
        <w:pStyle w:val="ConsPlusNormal"/>
        <w:spacing w:before="220"/>
        <w:ind w:firstLine="540"/>
        <w:jc w:val="both"/>
      </w:pPr>
      <w:bookmarkStart w:id="19" w:name="P345"/>
      <w:bookmarkEnd w:id="19"/>
      <w:r>
        <w:t xml:space="preserve">3.3. Результатом предоставления субсидии является число малоимущих семей с детьми в соответствии с </w:t>
      </w:r>
      <w:hyperlink r:id="rId93">
        <w:r>
          <w:rPr>
            <w:color w:val="0000FF"/>
          </w:rPr>
          <w:t>частью 1-1 статьи 11</w:t>
        </w:r>
      </w:hyperlink>
      <w:r>
        <w:t xml:space="preserve"> Закона Сахалинской области от 06.12.2010 N 112-ЗО "О социальной поддержке семей, имеющих детей, в Сахалинской области", получивших адресную продовольственную помощь в виде набора продуктов питания в соответствии с мероприятиями государственной </w:t>
      </w:r>
      <w:hyperlink r:id="rId94">
        <w:r>
          <w:rPr>
            <w:color w:val="0000FF"/>
          </w:rPr>
          <w:t>программы</w:t>
        </w:r>
      </w:hyperlink>
      <w:r>
        <w:t xml:space="preserve"> Сахалинской области "Социальная поддержка населения Сахалинской </w:t>
      </w:r>
      <w:r>
        <w:lastRenderedPageBreak/>
        <w:t>области", утвержденной постановлением Правительства Сахалинской области от 31.05.2013 N 279.</w:t>
      </w:r>
    </w:p>
    <w:p w:rsidR="009F64E4" w:rsidRDefault="009F64E4">
      <w:pPr>
        <w:pStyle w:val="ConsPlusNormal"/>
        <w:spacing w:before="220"/>
        <w:ind w:firstLine="540"/>
        <w:jc w:val="both"/>
      </w:pPr>
      <w:r>
        <w:t>Значения результатов предоставления субсидии устанавливаются в Договоре.</w:t>
      </w:r>
    </w:p>
    <w:p w:rsidR="009F64E4" w:rsidRDefault="009F64E4">
      <w:pPr>
        <w:pStyle w:val="ConsPlusNormal"/>
        <w:spacing w:before="220"/>
        <w:ind w:firstLine="540"/>
        <w:jc w:val="both"/>
      </w:pPr>
      <w:r>
        <w:t>Результат предоставления субсидии должен быть достигнут в пределах срока предоставления субсидии.</w:t>
      </w:r>
    </w:p>
    <w:p w:rsidR="009F64E4" w:rsidRDefault="009F64E4">
      <w:pPr>
        <w:pStyle w:val="ConsPlusNormal"/>
        <w:spacing w:before="220"/>
        <w:ind w:firstLine="540"/>
        <w:jc w:val="both"/>
      </w:pPr>
      <w:r>
        <w:t>3.4. Центр в течение 5 рабочих дней, следующих за днем издания распоряжения о предоставлении субсидии, направляет получателю субсидии письменное уведомление о принятом решении и проект Договора с использованием средств факсимильной, электронной или почтовой связи, сведения о которых указаны в предложении (заявке).</w:t>
      </w:r>
    </w:p>
    <w:p w:rsidR="009F64E4" w:rsidRDefault="009F64E4">
      <w:pPr>
        <w:pStyle w:val="ConsPlusNormal"/>
        <w:spacing w:before="220"/>
        <w:ind w:firstLine="540"/>
        <w:jc w:val="both"/>
      </w:pPr>
      <w:r>
        <w:t>3.5. В течение 3 рабочих дней, следующих за днем получения уведомления о принятом решении и проекта Договора, получатель субсидии направляет подписанный проект Договора на адрес электронной почты Центра с последующим направлением оригинала проекта Договора почтовой связью.</w:t>
      </w:r>
    </w:p>
    <w:p w:rsidR="009F64E4" w:rsidRDefault="009F64E4">
      <w:pPr>
        <w:pStyle w:val="ConsPlusNormal"/>
        <w:spacing w:before="220"/>
        <w:ind w:firstLine="540"/>
        <w:jc w:val="both"/>
      </w:pPr>
      <w:r>
        <w:t>3.6. При получении проекта Договора, подписанного получателем субсидии, Центром производится его подписание, заверение печатью и регистрация в журнале регистрации договоров.</w:t>
      </w:r>
    </w:p>
    <w:p w:rsidR="009F64E4" w:rsidRDefault="009F64E4">
      <w:pPr>
        <w:pStyle w:val="ConsPlusNormal"/>
        <w:spacing w:before="220"/>
        <w:ind w:firstLine="540"/>
        <w:jc w:val="both"/>
      </w:pPr>
      <w:r>
        <w:t>3.7. Обязательными положениями, включаемыми в Договор, являются:</w:t>
      </w:r>
    </w:p>
    <w:p w:rsidR="009F64E4" w:rsidRDefault="009F64E4">
      <w:pPr>
        <w:pStyle w:val="ConsPlusNormal"/>
        <w:spacing w:before="220"/>
        <w:ind w:firstLine="540"/>
        <w:jc w:val="both"/>
      </w:pPr>
      <w:r>
        <w:t>- порядок и сроки возврата остатков субсидии, не использованных в отчетном финансовом году;</w:t>
      </w:r>
    </w:p>
    <w:p w:rsidR="009F64E4" w:rsidRDefault="009F64E4">
      <w:pPr>
        <w:pStyle w:val="ConsPlusNormal"/>
        <w:spacing w:before="220"/>
        <w:ind w:firstLine="540"/>
        <w:jc w:val="both"/>
      </w:pPr>
      <w:r>
        <w:t>- условие о согласовании новых условий Договора или о расторжении Договора при недостижении согласия по новым условиям в случае уменьшения бюджетных средств ранее доведенных лимитов бюджетных обязательств, предусмотренных на предоставление субсидии, приводящего к невозможности предоставления субсидии в размере, определенном в Договоре.</w:t>
      </w:r>
    </w:p>
    <w:p w:rsidR="009F64E4" w:rsidRDefault="009F64E4">
      <w:pPr>
        <w:pStyle w:val="ConsPlusNormal"/>
        <w:spacing w:before="220"/>
        <w:ind w:firstLine="540"/>
        <w:jc w:val="both"/>
      </w:pPr>
      <w:r>
        <w:t>Иными условиями, включаемыми в Договор, являются:</w:t>
      </w:r>
    </w:p>
    <w:p w:rsidR="009F64E4" w:rsidRDefault="009F64E4">
      <w:pPr>
        <w:pStyle w:val="ConsPlusNormal"/>
        <w:spacing w:before="220"/>
        <w:ind w:firstLine="540"/>
        <w:jc w:val="both"/>
      </w:pPr>
      <w:r>
        <w:t>- обеспечение получателем субсидии постоянного наличия и обязательное включение в продуктовый набор необходимого количества продуктов питания, предусмотренных составом набора продуктов питания, выдаваемого организациями, участвующими в оказании адресной продовольственной помощи, утвержденным Правительством Сахалинской области;</w:t>
      </w:r>
    </w:p>
    <w:p w:rsidR="009F64E4" w:rsidRDefault="009F64E4">
      <w:pPr>
        <w:pStyle w:val="ConsPlusNormal"/>
        <w:spacing w:before="220"/>
        <w:ind w:firstLine="540"/>
        <w:jc w:val="both"/>
      </w:pPr>
      <w:r>
        <w:t>- выполнение порядка расчетов между сторонами;</w:t>
      </w:r>
    </w:p>
    <w:p w:rsidR="009F64E4" w:rsidRDefault="009F64E4">
      <w:pPr>
        <w:pStyle w:val="ConsPlusNormal"/>
        <w:spacing w:before="220"/>
        <w:ind w:firstLine="540"/>
        <w:jc w:val="both"/>
      </w:pPr>
      <w:r>
        <w:t>- ответственность получателя субсидии за нарушение условий Договора и недостоверность представляемых сведений.</w:t>
      </w:r>
    </w:p>
    <w:p w:rsidR="009F64E4" w:rsidRDefault="009F64E4">
      <w:pPr>
        <w:pStyle w:val="ConsPlusNormal"/>
        <w:spacing w:before="220"/>
        <w:ind w:firstLine="540"/>
        <w:jc w:val="both"/>
      </w:pPr>
      <w:r>
        <w:t>3.8. Предоставление субсидии производится в пределах лимитов бюджетных обязательств, доведенных Центру в текущем финансовом году.</w:t>
      </w:r>
    </w:p>
    <w:p w:rsidR="009F64E4" w:rsidRDefault="009F64E4">
      <w:pPr>
        <w:pStyle w:val="ConsPlusNormal"/>
        <w:spacing w:before="220"/>
        <w:ind w:firstLine="540"/>
        <w:jc w:val="both"/>
      </w:pPr>
      <w:r>
        <w:t>3.9. Максимальный объем субсидии i-му получателю субсидии определяется по формуле:</w:t>
      </w:r>
    </w:p>
    <w:p w:rsidR="009F64E4" w:rsidRDefault="009F64E4">
      <w:pPr>
        <w:pStyle w:val="ConsPlusNormal"/>
        <w:ind w:firstLine="540"/>
        <w:jc w:val="both"/>
      </w:pPr>
    </w:p>
    <w:p w:rsidR="009F64E4" w:rsidRDefault="009F64E4">
      <w:pPr>
        <w:pStyle w:val="ConsPlusNormal"/>
        <w:ind w:firstLine="540"/>
        <w:jc w:val="both"/>
      </w:pPr>
      <w:r>
        <w:t>Сi = П / К, где:</w:t>
      </w:r>
    </w:p>
    <w:p w:rsidR="009F64E4" w:rsidRDefault="009F64E4">
      <w:pPr>
        <w:pStyle w:val="ConsPlusNormal"/>
        <w:ind w:firstLine="540"/>
        <w:jc w:val="both"/>
      </w:pPr>
    </w:p>
    <w:p w:rsidR="009F64E4" w:rsidRDefault="009F64E4">
      <w:pPr>
        <w:pStyle w:val="ConsPlusNormal"/>
        <w:ind w:firstLine="540"/>
        <w:jc w:val="both"/>
      </w:pPr>
      <w:r>
        <w:t>Сi - максимальный объем субсидии i-му получателю субсидии;</w:t>
      </w:r>
    </w:p>
    <w:p w:rsidR="009F64E4" w:rsidRDefault="009F64E4">
      <w:pPr>
        <w:pStyle w:val="ConsPlusNormal"/>
        <w:spacing w:before="220"/>
        <w:ind w:firstLine="540"/>
        <w:jc w:val="both"/>
      </w:pPr>
      <w:r>
        <w:t>П - предельный объем предоставляемой субсидии в рамках одного отбора, определяемый в пределах утвержденных лимитов бюджетных обязательств, предусмотренных на предоставление субсидии;</w:t>
      </w:r>
    </w:p>
    <w:p w:rsidR="009F64E4" w:rsidRDefault="009F64E4">
      <w:pPr>
        <w:pStyle w:val="ConsPlusNormal"/>
        <w:spacing w:before="220"/>
        <w:ind w:firstLine="540"/>
        <w:jc w:val="both"/>
      </w:pPr>
      <w:r>
        <w:t>К - число участников, прошедших отбор.</w:t>
      </w:r>
    </w:p>
    <w:p w:rsidR="009F64E4" w:rsidRDefault="009F64E4">
      <w:pPr>
        <w:pStyle w:val="ConsPlusNormal"/>
        <w:spacing w:before="220"/>
        <w:ind w:firstLine="540"/>
        <w:jc w:val="both"/>
      </w:pPr>
      <w:r>
        <w:lastRenderedPageBreak/>
        <w:t>3.10. Размер субсидии, подлежащий перечислению i-му получателю субсидии за отчетный период, определяется исходя из количества отпущенных наборов продуктов питания получателям адресной продовольственной помощи и стоимости набора продуктов питания из расчета 1900 рублей на одного члена малоимущей семьи, для Охинского, Ногликского и Курильских районов - из расчета 2050 рублей на одного члена малоимущей семьи.</w:t>
      </w:r>
    </w:p>
    <w:p w:rsidR="009F64E4" w:rsidRDefault="009F64E4">
      <w:pPr>
        <w:pStyle w:val="ConsPlusNormal"/>
        <w:jc w:val="both"/>
      </w:pPr>
      <w:r>
        <w:t xml:space="preserve">(п. 3.10 в ред. </w:t>
      </w:r>
      <w:hyperlink r:id="rId95">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bookmarkStart w:id="20" w:name="P368"/>
      <w:bookmarkEnd w:id="20"/>
      <w:r>
        <w:t>3.11. Субсидия Центром перечисляется на основании документации, предоставляемой получателем субсидии ежеквартально, не позднее 15 числа месяца, следующего за отчетным:</w:t>
      </w:r>
    </w:p>
    <w:p w:rsidR="009F64E4" w:rsidRDefault="009F64E4">
      <w:pPr>
        <w:pStyle w:val="ConsPlusNormal"/>
        <w:spacing w:before="220"/>
        <w:ind w:firstLine="540"/>
        <w:jc w:val="both"/>
      </w:pPr>
      <w:r>
        <w:t xml:space="preserve">- расчета размера субсидии в соответствии с </w:t>
      </w:r>
      <w:hyperlink w:anchor="P566">
        <w:r>
          <w:rPr>
            <w:color w:val="0000FF"/>
          </w:rPr>
          <w:t>формой N 2</w:t>
        </w:r>
      </w:hyperlink>
      <w:r>
        <w:t xml:space="preserve"> к настоящему Порядку;</w:t>
      </w:r>
    </w:p>
    <w:p w:rsidR="009F64E4" w:rsidRDefault="009F64E4">
      <w:pPr>
        <w:pStyle w:val="ConsPlusNormal"/>
        <w:spacing w:before="220"/>
        <w:ind w:firstLine="540"/>
        <w:jc w:val="both"/>
      </w:pPr>
      <w:r>
        <w:t xml:space="preserve">- ведомости, дополнительных ведомостей (при наличии) на выдачу адресной продовольственной помощи в виде набора продуктов питания по </w:t>
      </w:r>
      <w:hyperlink w:anchor="P622">
        <w:r>
          <w:rPr>
            <w:color w:val="0000FF"/>
          </w:rPr>
          <w:t>форме N 3</w:t>
        </w:r>
      </w:hyperlink>
      <w:r>
        <w:t xml:space="preserve"> к настоящему Порядку.</w:t>
      </w:r>
    </w:p>
    <w:p w:rsidR="009F64E4" w:rsidRDefault="009F64E4">
      <w:pPr>
        <w:pStyle w:val="ConsPlusNormal"/>
        <w:spacing w:before="220"/>
        <w:ind w:firstLine="540"/>
        <w:jc w:val="both"/>
      </w:pPr>
      <w:r>
        <w:t xml:space="preserve">В случае если финансовое положение получателя субсидии не позволяет осуществлять дальнейшую предпринимательскую деятельность без перечисления субсидии до окончания квартала, перечисление субсидии осуществляется на основании расчета размера субсидии по фактически выданным наборам продуктов за первый и второй месяц квартала соответственно в соответствии с </w:t>
      </w:r>
      <w:hyperlink w:anchor="P566">
        <w:r>
          <w:rPr>
            <w:color w:val="0000FF"/>
          </w:rPr>
          <w:t>формой N 2</w:t>
        </w:r>
      </w:hyperlink>
      <w:r>
        <w:t xml:space="preserve"> к настоящему Порядку, представленного Центру получателем субсидии не позднее 1-го числа второго и третьего месяцев текущего квартала.</w:t>
      </w:r>
    </w:p>
    <w:p w:rsidR="009F64E4" w:rsidRDefault="009F64E4">
      <w:pPr>
        <w:pStyle w:val="ConsPlusNormal"/>
        <w:jc w:val="both"/>
      </w:pPr>
      <w:r>
        <w:t xml:space="preserve">(п. 3.11 в ред. </w:t>
      </w:r>
      <w:hyperlink r:id="rId96">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bookmarkStart w:id="21" w:name="P373"/>
      <w:bookmarkEnd w:id="21"/>
      <w:r>
        <w:t xml:space="preserve">3.12. Перечисление субсидии производится на расчетный счет, открытый получателем субсидии в учреждениях Центрального банка Российской Федерации или кредитных организациях, не позднее 10-го рабочего дня, следующего за днем принятия по результатам рассмотрения документов, указанных в </w:t>
      </w:r>
      <w:hyperlink w:anchor="P368">
        <w:r>
          <w:rPr>
            <w:color w:val="0000FF"/>
          </w:rPr>
          <w:t>пункте 3.11</w:t>
        </w:r>
      </w:hyperlink>
      <w:r>
        <w:t xml:space="preserve"> настоящего раздела Порядка, решения о перечислении субсидии.</w:t>
      </w:r>
    </w:p>
    <w:p w:rsidR="009F64E4" w:rsidRDefault="009F64E4">
      <w:pPr>
        <w:pStyle w:val="ConsPlusNormal"/>
        <w:jc w:val="both"/>
      </w:pPr>
      <w:r>
        <w:t xml:space="preserve">(п. 3.12 в ред. </w:t>
      </w:r>
      <w:hyperlink r:id="rId97">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xml:space="preserve">3.13. В срок не позднее трех дней со дня поступления документации получателя субсидии, указанной в </w:t>
      </w:r>
      <w:hyperlink w:anchor="P368">
        <w:r>
          <w:rPr>
            <w:color w:val="0000FF"/>
          </w:rPr>
          <w:t>пункте 3.11</w:t>
        </w:r>
      </w:hyperlink>
      <w:r>
        <w:t xml:space="preserve"> настоящего раздела Порядка, Центром их скан-копии направляются главному распорядителю бюджетных средств.</w:t>
      </w:r>
    </w:p>
    <w:p w:rsidR="009F64E4" w:rsidRDefault="009F64E4">
      <w:pPr>
        <w:pStyle w:val="ConsPlusNormal"/>
        <w:jc w:val="both"/>
      </w:pPr>
      <w:r>
        <w:t xml:space="preserve">(п. 3.13 в ред. </w:t>
      </w:r>
      <w:hyperlink r:id="rId98">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xml:space="preserve">3.14. Центр не позднее 10-го рабочего дня с даты поступления отчетной документации, указанной в </w:t>
      </w:r>
      <w:hyperlink w:anchor="P368">
        <w:r>
          <w:rPr>
            <w:color w:val="0000FF"/>
          </w:rPr>
          <w:t>пункте 3.11</w:t>
        </w:r>
      </w:hyperlink>
      <w:r>
        <w:t xml:space="preserve"> настоящего раздела Порядка, осуществляет проверку на предмет соответствия Порядку и Договору поступивших документов. При отсутствии замечаний к представленным документам Центр принимает решение о перечислении субсидии.</w:t>
      </w:r>
    </w:p>
    <w:p w:rsidR="009F64E4" w:rsidRDefault="009F64E4">
      <w:pPr>
        <w:pStyle w:val="ConsPlusNormal"/>
        <w:spacing w:before="220"/>
        <w:ind w:firstLine="540"/>
        <w:jc w:val="both"/>
      </w:pPr>
      <w:r>
        <w:t>В случае наличия замечаний к документам, поступившим для перечисления субсидии, Центр в течение 5 рабочих дней направляет соответствующее уведомление получателю субсидии и рассматривает их повторно в случае устранения получателем субсидии указанных замечаний.</w:t>
      </w:r>
    </w:p>
    <w:p w:rsidR="009F64E4" w:rsidRDefault="009F64E4">
      <w:pPr>
        <w:pStyle w:val="ConsPlusNormal"/>
        <w:spacing w:before="220"/>
        <w:ind w:firstLine="540"/>
        <w:jc w:val="both"/>
      </w:pPr>
      <w:r>
        <w:t>Перечисление бюджетных средств на основании отчетности за IV квартал осуществляется не позднее 26 декабря текущего финансового года.</w:t>
      </w:r>
    </w:p>
    <w:p w:rsidR="009F64E4" w:rsidRDefault="009F64E4">
      <w:pPr>
        <w:pStyle w:val="ConsPlusNormal"/>
        <w:jc w:val="both"/>
      </w:pPr>
      <w:r>
        <w:t xml:space="preserve">(п. 3.14 в ред. </w:t>
      </w:r>
      <w:hyperlink r:id="rId99">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3.15. Центр отказывает получателю субсидии в предоставлении субсидии в случае нарушения им условий предоставления субсидии, установленных настоящим Порядком и Договором, а также в случае:</w:t>
      </w:r>
    </w:p>
    <w:p w:rsidR="009F64E4" w:rsidRDefault="009F64E4">
      <w:pPr>
        <w:pStyle w:val="ConsPlusNormal"/>
        <w:spacing w:before="220"/>
        <w:ind w:firstLine="540"/>
        <w:jc w:val="both"/>
      </w:pPr>
      <w:r>
        <w:t>- представление документов на перечисление субсидии не в полном объеме, наличие в них ошибок (неустранение замечаний);</w:t>
      </w:r>
    </w:p>
    <w:p w:rsidR="009F64E4" w:rsidRDefault="009F64E4">
      <w:pPr>
        <w:pStyle w:val="ConsPlusNormal"/>
        <w:spacing w:before="220"/>
        <w:ind w:firstLine="540"/>
        <w:jc w:val="both"/>
      </w:pPr>
      <w:r>
        <w:t>- недостоверность представляемой получателем субсидии информации.</w:t>
      </w:r>
    </w:p>
    <w:p w:rsidR="009F64E4" w:rsidRDefault="009F64E4">
      <w:pPr>
        <w:pStyle w:val="ConsPlusNormal"/>
        <w:spacing w:before="220"/>
        <w:ind w:firstLine="540"/>
        <w:jc w:val="both"/>
      </w:pPr>
      <w:r>
        <w:lastRenderedPageBreak/>
        <w:t>Предоставление субсидии осуществляется после устранения нарушений.</w:t>
      </w:r>
    </w:p>
    <w:p w:rsidR="009F64E4" w:rsidRDefault="009F64E4">
      <w:pPr>
        <w:pStyle w:val="ConsPlusNormal"/>
        <w:jc w:val="center"/>
      </w:pPr>
    </w:p>
    <w:p w:rsidR="009F64E4" w:rsidRDefault="009F64E4">
      <w:pPr>
        <w:pStyle w:val="ConsPlusTitle"/>
        <w:jc w:val="center"/>
        <w:outlineLvl w:val="1"/>
      </w:pPr>
      <w:r>
        <w:t>4. Требования к отчетности</w:t>
      </w:r>
    </w:p>
    <w:p w:rsidR="009F64E4" w:rsidRDefault="009F64E4">
      <w:pPr>
        <w:pStyle w:val="ConsPlusNormal"/>
      </w:pPr>
    </w:p>
    <w:p w:rsidR="009F64E4" w:rsidRDefault="009F64E4">
      <w:pPr>
        <w:pStyle w:val="ConsPlusNormal"/>
        <w:ind w:firstLine="540"/>
        <w:jc w:val="both"/>
      </w:pPr>
      <w:r>
        <w:t>В целях оценки эффективности использования бюджетных средств получатель субсидии ежеквартально, не позднее 15 числа месяца, следующего за отчетным, представляет Центру 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Сахалинской области.</w:t>
      </w:r>
    </w:p>
    <w:p w:rsidR="009F64E4" w:rsidRDefault="009F64E4">
      <w:pPr>
        <w:pStyle w:val="ConsPlusNormal"/>
        <w:spacing w:before="220"/>
        <w:ind w:firstLine="540"/>
        <w:jc w:val="both"/>
      </w:pPr>
      <w:r>
        <w:t>По согласованию с главным распорядителем бюджетных средств Центр вправе устанавливать в Договоре сроки и формы представления получателем субсидии дополнительной отчетности.</w:t>
      </w:r>
    </w:p>
    <w:p w:rsidR="009F64E4" w:rsidRDefault="009F64E4">
      <w:pPr>
        <w:pStyle w:val="ConsPlusNormal"/>
        <w:spacing w:before="220"/>
        <w:ind w:firstLine="540"/>
        <w:jc w:val="both"/>
      </w:pPr>
      <w:r>
        <w:t xml:space="preserve">Абзацы третий - пятый утратили силу. - </w:t>
      </w:r>
      <w:hyperlink r:id="rId100">
        <w:r>
          <w:rPr>
            <w:color w:val="0000FF"/>
          </w:rPr>
          <w:t>Постановление</w:t>
        </w:r>
      </w:hyperlink>
      <w:r>
        <w:t xml:space="preserve"> Правительства Сахалинской области от 12.01.2023 N 11.</w:t>
      </w:r>
    </w:p>
    <w:p w:rsidR="009F64E4" w:rsidRDefault="009F64E4">
      <w:pPr>
        <w:pStyle w:val="ConsPlusNormal"/>
        <w:spacing w:before="220"/>
        <w:ind w:firstLine="540"/>
        <w:jc w:val="both"/>
      </w:pPr>
      <w:r>
        <w:t>Отчетность за IV квартал текущего года, предусмотренная настоящим пунктом, представляется не позднее 15 декабря текущего года.</w:t>
      </w:r>
    </w:p>
    <w:p w:rsidR="009F64E4" w:rsidRDefault="009F64E4">
      <w:pPr>
        <w:pStyle w:val="ConsPlusNormal"/>
        <w:ind w:firstLine="540"/>
        <w:jc w:val="both"/>
      </w:pPr>
    </w:p>
    <w:p w:rsidR="009F64E4" w:rsidRDefault="009F64E4">
      <w:pPr>
        <w:pStyle w:val="ConsPlusTitle"/>
        <w:jc w:val="center"/>
        <w:outlineLvl w:val="1"/>
      </w:pPr>
      <w:r>
        <w:t>5. Требования об осуществлении контроля (мониторинга)</w:t>
      </w:r>
    </w:p>
    <w:p w:rsidR="009F64E4" w:rsidRDefault="009F64E4">
      <w:pPr>
        <w:pStyle w:val="ConsPlusTitle"/>
        <w:jc w:val="center"/>
      </w:pPr>
      <w:r>
        <w:t>за соблюдением условий и порядка предоставления субсидий</w:t>
      </w:r>
    </w:p>
    <w:p w:rsidR="009F64E4" w:rsidRDefault="009F64E4">
      <w:pPr>
        <w:pStyle w:val="ConsPlusTitle"/>
        <w:jc w:val="center"/>
      </w:pPr>
      <w:r>
        <w:t>и ответственности за их нарушение</w:t>
      </w:r>
    </w:p>
    <w:p w:rsidR="009F64E4" w:rsidRDefault="009F64E4">
      <w:pPr>
        <w:pStyle w:val="ConsPlusNormal"/>
        <w:jc w:val="center"/>
      </w:pPr>
      <w:r>
        <w:t xml:space="preserve">(в ред. </w:t>
      </w:r>
      <w:hyperlink r:id="rId101">
        <w:r>
          <w:rPr>
            <w:color w:val="0000FF"/>
          </w:rPr>
          <w:t>Постановления</w:t>
        </w:r>
      </w:hyperlink>
      <w:r>
        <w:t xml:space="preserve"> Правительства Сахалинской области</w:t>
      </w:r>
    </w:p>
    <w:p w:rsidR="009F64E4" w:rsidRDefault="009F64E4">
      <w:pPr>
        <w:pStyle w:val="ConsPlusNormal"/>
        <w:jc w:val="center"/>
      </w:pPr>
      <w:r>
        <w:t>от 12.01.2023 N 11)</w:t>
      </w:r>
    </w:p>
    <w:p w:rsidR="009F64E4" w:rsidRDefault="009F64E4">
      <w:pPr>
        <w:pStyle w:val="ConsPlusNormal"/>
      </w:pPr>
    </w:p>
    <w:p w:rsidR="009F64E4" w:rsidRDefault="009F64E4">
      <w:pPr>
        <w:pStyle w:val="ConsPlusNormal"/>
        <w:ind w:firstLine="540"/>
        <w:jc w:val="both"/>
      </w:pPr>
      <w:r>
        <w:t xml:space="preserve">5.1. Министерство социальной защиты Сахалинской области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проверку получателя Субсидии в соответствии со </w:t>
      </w:r>
      <w:hyperlink r:id="rId102">
        <w:r>
          <w:rPr>
            <w:color w:val="0000FF"/>
          </w:rPr>
          <w:t>статьями 268.1</w:t>
        </w:r>
      </w:hyperlink>
      <w:r>
        <w:t xml:space="preserve"> и </w:t>
      </w:r>
      <w:hyperlink r:id="rId103">
        <w:r>
          <w:rPr>
            <w:color w:val="0000FF"/>
          </w:rPr>
          <w:t>269.2</w:t>
        </w:r>
      </w:hyperlink>
      <w:r>
        <w:t xml:space="preserve"> Бюджетного кодекса Российской Федерации.</w:t>
      </w:r>
    </w:p>
    <w:p w:rsidR="009F64E4" w:rsidRDefault="009F64E4">
      <w:pPr>
        <w:pStyle w:val="ConsPlusNormal"/>
        <w:spacing w:before="220"/>
        <w:ind w:firstLine="540"/>
        <w:jc w:val="both"/>
      </w:pPr>
      <w:r>
        <w:t>5.2. Главный распорядитель бюджетных средств проводит мониторинг достижения результата предоставления субсидии исходя из достижения значения результата предоставления субсидии, определенного Договором,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w:t>
      </w:r>
    </w:p>
    <w:p w:rsidR="009F64E4" w:rsidRDefault="009F64E4">
      <w:pPr>
        <w:pStyle w:val="ConsPlusNormal"/>
        <w:spacing w:before="220"/>
        <w:ind w:firstLine="540"/>
        <w:jc w:val="both"/>
      </w:pPr>
      <w:r>
        <w:t>5.3.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государственного финансового контроля, получатель Субсидии обязан осуществить возврат Субсидии в областной бюджет.</w:t>
      </w:r>
    </w:p>
    <w:p w:rsidR="009F64E4" w:rsidRDefault="009F64E4">
      <w:pPr>
        <w:pStyle w:val="ConsPlusNormal"/>
        <w:spacing w:before="220"/>
        <w:ind w:firstLine="540"/>
        <w:jc w:val="both"/>
      </w:pPr>
      <w:r>
        <w:t xml:space="preserve">В случае недостижения значений результата, указанного в </w:t>
      </w:r>
      <w:hyperlink w:anchor="P345">
        <w:r>
          <w:rPr>
            <w:color w:val="0000FF"/>
          </w:rPr>
          <w:t>пункте 3.3 раздела 3</w:t>
        </w:r>
      </w:hyperlink>
      <w:r>
        <w:t xml:space="preserve"> настоящего Порядка, получатель субсидии обязан осуществить возврат части субсидии пропорционально недостигнутому значению результата.</w:t>
      </w:r>
    </w:p>
    <w:p w:rsidR="009F64E4" w:rsidRDefault="009F64E4">
      <w:pPr>
        <w:pStyle w:val="ConsPlusNormal"/>
        <w:spacing w:before="220"/>
        <w:ind w:firstLine="540"/>
        <w:jc w:val="both"/>
      </w:pPr>
      <w:r>
        <w:t>5.4. В случае установления в ходе осуществления проверок за соблюдением условий и порядка предоставления субсидии фактов перечисления суммы субсидий сверх установленного Порядком размера данная сумма подлежит возврату в областной бюджет.</w:t>
      </w:r>
    </w:p>
    <w:p w:rsidR="009F64E4" w:rsidRDefault="009F64E4">
      <w:pPr>
        <w:pStyle w:val="ConsPlusNormal"/>
        <w:spacing w:before="220"/>
        <w:ind w:firstLine="540"/>
        <w:jc w:val="both"/>
      </w:pPr>
      <w:r>
        <w:t>5.5. В случае установления в ходе проверок, проведенных главным распорядителем бюджетных средств и органами государственного финансового контроля, фактов несоблюдения условий и порядка предоставления Субсидии, недостижения значений результатов получатель Субсидии осуществляет возврат Субсидии в областной бюджет Сахалинской области:</w:t>
      </w:r>
    </w:p>
    <w:p w:rsidR="009F64E4" w:rsidRDefault="009F64E4">
      <w:pPr>
        <w:pStyle w:val="ConsPlusNormal"/>
        <w:spacing w:before="220"/>
        <w:ind w:firstLine="540"/>
        <w:jc w:val="both"/>
      </w:pPr>
      <w:r>
        <w:t>а) на основании требования главного распорядителя бюджетных средств;</w:t>
      </w:r>
    </w:p>
    <w:p w:rsidR="009F64E4" w:rsidRDefault="009F64E4">
      <w:pPr>
        <w:pStyle w:val="ConsPlusNormal"/>
        <w:spacing w:before="220"/>
        <w:ind w:firstLine="540"/>
        <w:jc w:val="both"/>
      </w:pPr>
      <w:r>
        <w:lastRenderedPageBreak/>
        <w:t>б) на основании представления и (или) предписания органа государственного финансового контроля в сроки, установленные в соответствии с бюджетным законодательством Российской Федерации.</w:t>
      </w:r>
    </w:p>
    <w:p w:rsidR="009F64E4" w:rsidRDefault="009F64E4">
      <w:pPr>
        <w:pStyle w:val="ConsPlusNormal"/>
        <w:spacing w:before="220"/>
        <w:ind w:firstLine="540"/>
        <w:jc w:val="both"/>
      </w:pPr>
      <w:r>
        <w:t>5.6. Требование о возврате средств Субсидии направляется главным распорядителем бюджетных средств получателю Субсидии в течение 15-ти рабочих дней со дня установления нарушения или обстоятельств, послуживших основанием для возврата Субсидии.</w:t>
      </w:r>
    </w:p>
    <w:p w:rsidR="009F64E4" w:rsidRDefault="009F64E4">
      <w:pPr>
        <w:pStyle w:val="ConsPlusNormal"/>
        <w:spacing w:before="220"/>
        <w:ind w:firstLine="540"/>
        <w:jc w:val="both"/>
      </w:pPr>
      <w:r>
        <w:t>5.7. Получатель Субсидии в течение 10-ти рабочих дней с даты получения письменного требования перечисляет сумму Субсидии в областной бюджет Сахалинской области по указанным в требовании реквизитам.</w:t>
      </w:r>
    </w:p>
    <w:p w:rsidR="009F64E4" w:rsidRDefault="009F64E4">
      <w:pPr>
        <w:pStyle w:val="ConsPlusNormal"/>
        <w:spacing w:before="220"/>
        <w:ind w:firstLine="540"/>
        <w:jc w:val="both"/>
      </w:pPr>
      <w:r>
        <w:t>5.8. В случае отказа от добровольного исполнения требований главного распорядителя бюджетных средств суммы Субсидий, подлежащие возврату, взыскиваются в судебном порядке.</w:t>
      </w: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outlineLvl w:val="1"/>
      </w:pPr>
      <w:r>
        <w:t>Форма N 1</w:t>
      </w:r>
    </w:p>
    <w:p w:rsidR="009F64E4" w:rsidRDefault="009F64E4">
      <w:pPr>
        <w:pStyle w:val="ConsPlusNormal"/>
        <w:jc w:val="right"/>
      </w:pPr>
      <w:r>
        <w:t>к Порядку</w:t>
      </w:r>
    </w:p>
    <w:p w:rsidR="009F64E4" w:rsidRDefault="009F64E4">
      <w:pPr>
        <w:pStyle w:val="ConsPlusNormal"/>
        <w:jc w:val="right"/>
      </w:pPr>
      <w:r>
        <w:t>предоставления субсидий</w:t>
      </w:r>
    </w:p>
    <w:p w:rsidR="009F64E4" w:rsidRDefault="009F64E4">
      <w:pPr>
        <w:pStyle w:val="ConsPlusNormal"/>
        <w:jc w:val="right"/>
      </w:pPr>
      <w:r>
        <w:t>в целях возмещения затрат</w:t>
      </w:r>
    </w:p>
    <w:p w:rsidR="009F64E4" w:rsidRDefault="009F64E4">
      <w:pPr>
        <w:pStyle w:val="ConsPlusNormal"/>
        <w:jc w:val="right"/>
      </w:pPr>
      <w:r>
        <w:t>в случае оказания</w:t>
      </w:r>
    </w:p>
    <w:p w:rsidR="009F64E4" w:rsidRDefault="009F64E4">
      <w:pPr>
        <w:pStyle w:val="ConsPlusNormal"/>
        <w:jc w:val="right"/>
      </w:pPr>
      <w:r>
        <w:t>адресной продовольственной помощи</w:t>
      </w:r>
    </w:p>
    <w:p w:rsidR="009F64E4" w:rsidRDefault="009F64E4">
      <w:pPr>
        <w:pStyle w:val="ConsPlusNormal"/>
        <w:jc w:val="right"/>
      </w:pPr>
      <w:r>
        <w:t>малоимущим семьям с детьми,</w:t>
      </w:r>
    </w:p>
    <w:p w:rsidR="009F64E4" w:rsidRDefault="009F64E4">
      <w:pPr>
        <w:pStyle w:val="ConsPlusNormal"/>
        <w:jc w:val="right"/>
      </w:pPr>
      <w:r>
        <w:t>утвержденному 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 ред. </w:t>
            </w:r>
            <w:hyperlink r:id="rId104">
              <w:r>
                <w:rPr>
                  <w:color w:val="0000FF"/>
                </w:rPr>
                <w:t>Постановления</w:t>
              </w:r>
            </w:hyperlink>
            <w:r>
              <w:rPr>
                <w:color w:val="392C69"/>
              </w:rPr>
              <w:t xml:space="preserve"> Правительства Сахалинской области</w:t>
            </w:r>
          </w:p>
          <w:p w:rsidR="009F64E4" w:rsidRDefault="009F64E4">
            <w:pPr>
              <w:pStyle w:val="ConsPlusNormal"/>
              <w:jc w:val="center"/>
            </w:pPr>
            <w:r>
              <w:rPr>
                <w:color w:val="392C69"/>
              </w:rPr>
              <w:t>от 01.06.2022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ind w:firstLine="540"/>
        <w:jc w:val="both"/>
      </w:pPr>
    </w:p>
    <w:p w:rsidR="009F64E4" w:rsidRDefault="009F64E4">
      <w:pPr>
        <w:pStyle w:val="ConsPlusNonformat"/>
        <w:jc w:val="both"/>
      </w:pPr>
      <w:r>
        <w:t xml:space="preserve">                                       В ГКУ "Центр социальной поддержки</w:t>
      </w:r>
    </w:p>
    <w:p w:rsidR="009F64E4" w:rsidRDefault="009F64E4">
      <w:pPr>
        <w:pStyle w:val="ConsPlusNonformat"/>
        <w:jc w:val="both"/>
      </w:pPr>
      <w:r>
        <w:t xml:space="preserve">                                       Сахалинской области"</w:t>
      </w:r>
    </w:p>
    <w:p w:rsidR="009F64E4" w:rsidRDefault="009F64E4">
      <w:pPr>
        <w:pStyle w:val="ConsPlusNonformat"/>
        <w:jc w:val="both"/>
      </w:pPr>
      <w:r>
        <w:t xml:space="preserve">                                       от _________________________________</w:t>
      </w:r>
    </w:p>
    <w:p w:rsidR="009F64E4" w:rsidRDefault="009F64E4">
      <w:pPr>
        <w:pStyle w:val="ConsPlusNonformat"/>
        <w:jc w:val="both"/>
      </w:pPr>
      <w:r>
        <w:t xml:space="preserve">                                               (Ф.И.О. предпринимателя</w:t>
      </w:r>
    </w:p>
    <w:p w:rsidR="009F64E4" w:rsidRDefault="009F64E4">
      <w:pPr>
        <w:pStyle w:val="ConsPlusNonformat"/>
        <w:jc w:val="both"/>
      </w:pPr>
      <w:r>
        <w:t xml:space="preserve">                                            либо руководителя организации)</w:t>
      </w:r>
    </w:p>
    <w:p w:rsidR="009F64E4" w:rsidRDefault="009F64E4">
      <w:pPr>
        <w:pStyle w:val="ConsPlusNonformat"/>
        <w:jc w:val="both"/>
      </w:pPr>
      <w:r>
        <w:t xml:space="preserve">                                       ____________________________________</w:t>
      </w:r>
    </w:p>
    <w:p w:rsidR="009F64E4" w:rsidRDefault="009F64E4">
      <w:pPr>
        <w:pStyle w:val="ConsPlusNonformat"/>
        <w:jc w:val="both"/>
      </w:pPr>
      <w:r>
        <w:t xml:space="preserve">                                       ____________________________________</w:t>
      </w:r>
    </w:p>
    <w:p w:rsidR="009F64E4" w:rsidRDefault="009F64E4">
      <w:pPr>
        <w:pStyle w:val="ConsPlusNonformat"/>
        <w:jc w:val="both"/>
      </w:pPr>
      <w:r>
        <w:t xml:space="preserve">                                       ____________________________________</w:t>
      </w:r>
    </w:p>
    <w:p w:rsidR="009F64E4" w:rsidRDefault="009F64E4">
      <w:pPr>
        <w:pStyle w:val="ConsPlusNonformat"/>
        <w:jc w:val="both"/>
      </w:pPr>
      <w:r>
        <w:t xml:space="preserve">                                            (наименование организации)</w:t>
      </w:r>
    </w:p>
    <w:p w:rsidR="009F64E4" w:rsidRDefault="009F64E4">
      <w:pPr>
        <w:pStyle w:val="ConsPlusNonformat"/>
        <w:jc w:val="both"/>
      </w:pPr>
      <w:r>
        <w:t xml:space="preserve">                                       ____________________________________</w:t>
      </w:r>
    </w:p>
    <w:p w:rsidR="009F64E4" w:rsidRDefault="009F64E4">
      <w:pPr>
        <w:pStyle w:val="ConsPlusNonformat"/>
        <w:jc w:val="both"/>
      </w:pPr>
      <w:r>
        <w:t xml:space="preserve">                                                   (ИНН, ЕГРН)</w:t>
      </w:r>
    </w:p>
    <w:p w:rsidR="009F64E4" w:rsidRDefault="009F64E4">
      <w:pPr>
        <w:pStyle w:val="ConsPlusNonformat"/>
        <w:jc w:val="both"/>
      </w:pPr>
    </w:p>
    <w:p w:rsidR="009F64E4" w:rsidRDefault="009F64E4">
      <w:pPr>
        <w:pStyle w:val="ConsPlusNonformat"/>
        <w:jc w:val="both"/>
      </w:pPr>
      <w:bookmarkStart w:id="22" w:name="P441"/>
      <w:bookmarkEnd w:id="22"/>
      <w:r>
        <w:t xml:space="preserve">                           ПРЕДЛОЖЕНИЕ (ЗАЯВКА)</w:t>
      </w:r>
    </w:p>
    <w:p w:rsidR="009F64E4" w:rsidRDefault="009F64E4">
      <w:pPr>
        <w:pStyle w:val="ConsPlusNonformat"/>
        <w:jc w:val="both"/>
      </w:pPr>
      <w:r>
        <w:t xml:space="preserve">     об участии в отборе на предоставление субсидии в целях возмещения</w:t>
      </w:r>
    </w:p>
    <w:p w:rsidR="009F64E4" w:rsidRDefault="009F64E4">
      <w:pPr>
        <w:pStyle w:val="ConsPlusNonformat"/>
        <w:jc w:val="both"/>
      </w:pPr>
      <w:r>
        <w:t xml:space="preserve">        затрат в случае оказания адресной продовольственной помощи</w:t>
      </w:r>
    </w:p>
    <w:p w:rsidR="009F64E4" w:rsidRDefault="009F64E4">
      <w:pPr>
        <w:pStyle w:val="ConsPlusNonformat"/>
        <w:jc w:val="both"/>
      </w:pPr>
      <w:r>
        <w:t xml:space="preserve">        в виде набора продуктов питания малоимущим семьям с детьми</w:t>
      </w:r>
    </w:p>
    <w:p w:rsidR="009F64E4" w:rsidRDefault="009F64E4">
      <w:pPr>
        <w:pStyle w:val="ConsPlusNonformat"/>
        <w:jc w:val="both"/>
      </w:pPr>
      <w:r>
        <w:t xml:space="preserve">                        на ________ финансовый год</w:t>
      </w:r>
    </w:p>
    <w:p w:rsidR="009F64E4" w:rsidRDefault="009F64E4">
      <w:pPr>
        <w:pStyle w:val="ConsPlusNonformat"/>
        <w:jc w:val="both"/>
      </w:pPr>
    </w:p>
    <w:p w:rsidR="009F64E4" w:rsidRDefault="009F64E4">
      <w:pPr>
        <w:pStyle w:val="ConsPlusNonformat"/>
        <w:jc w:val="both"/>
      </w:pPr>
      <w:r>
        <w:t xml:space="preserve">    В  соответствии  с  </w:t>
      </w:r>
      <w:hyperlink w:anchor="P244">
        <w:r>
          <w:rPr>
            <w:color w:val="0000FF"/>
          </w:rPr>
          <w:t>Порядком</w:t>
        </w:r>
      </w:hyperlink>
      <w:r>
        <w:t xml:space="preserve"> предоставлении субсидий в целях возмещения</w:t>
      </w:r>
    </w:p>
    <w:p w:rsidR="009F64E4" w:rsidRDefault="009F64E4">
      <w:pPr>
        <w:pStyle w:val="ConsPlusNonformat"/>
        <w:jc w:val="both"/>
      </w:pPr>
      <w:r>
        <w:t>затрат  в  случае  оказания  адресной  продовольственной  помощи малоимущим</w:t>
      </w:r>
    </w:p>
    <w:p w:rsidR="009F64E4" w:rsidRDefault="009F64E4">
      <w:pPr>
        <w:pStyle w:val="ConsPlusNonformat"/>
        <w:jc w:val="both"/>
      </w:pPr>
      <w:r>
        <w:t>семьям  с  детьми,  утвержденным  постановлением  Правительства Сахалинской</w:t>
      </w:r>
    </w:p>
    <w:p w:rsidR="009F64E4" w:rsidRDefault="009F64E4">
      <w:pPr>
        <w:pStyle w:val="ConsPlusNonformat"/>
        <w:jc w:val="both"/>
      </w:pPr>
      <w:r>
        <w:t>области от 15.06.2017 N 277 (далее - Порядок), прошу заключить с</w:t>
      </w:r>
    </w:p>
    <w:p w:rsidR="009F64E4" w:rsidRDefault="009F64E4">
      <w:pPr>
        <w:pStyle w:val="ConsPlusNonformat"/>
        <w:jc w:val="both"/>
      </w:pPr>
      <w:r>
        <w:t>___________________________________________________________________________</w:t>
      </w:r>
    </w:p>
    <w:p w:rsidR="009F64E4" w:rsidRDefault="009F64E4">
      <w:pPr>
        <w:pStyle w:val="ConsPlusNonformat"/>
        <w:jc w:val="both"/>
      </w:pPr>
      <w:r>
        <w:lastRenderedPageBreak/>
        <w:t xml:space="preserve">       (наименование субъекта малого и среднего предпринимательства,</w:t>
      </w:r>
    </w:p>
    <w:p w:rsidR="009F64E4" w:rsidRDefault="009F64E4">
      <w:pPr>
        <w:pStyle w:val="ConsPlusNonformat"/>
        <w:jc w:val="both"/>
      </w:pPr>
      <w:r>
        <w:t xml:space="preserve">          осуществляющего деятельность через социальные магазины,</w:t>
      </w:r>
    </w:p>
    <w:p w:rsidR="009F64E4" w:rsidRDefault="009F64E4">
      <w:pPr>
        <w:pStyle w:val="ConsPlusNonformat"/>
        <w:jc w:val="both"/>
      </w:pPr>
      <w:r>
        <w:t xml:space="preserve">        либо хозяйствующего субъекта, осуществляющего деятельность</w:t>
      </w:r>
    </w:p>
    <w:p w:rsidR="009F64E4" w:rsidRDefault="009F64E4">
      <w:pPr>
        <w:pStyle w:val="ConsPlusNonformat"/>
        <w:jc w:val="both"/>
      </w:pPr>
      <w:r>
        <w:t xml:space="preserve">            в сфере розничной торговли и участвующего в проекте</w:t>
      </w:r>
    </w:p>
    <w:p w:rsidR="009F64E4" w:rsidRDefault="009F64E4">
      <w:pPr>
        <w:pStyle w:val="ConsPlusNonformat"/>
        <w:jc w:val="both"/>
      </w:pPr>
      <w:r>
        <w:t xml:space="preserve">                          "Региональный продукт")</w:t>
      </w:r>
    </w:p>
    <w:p w:rsidR="009F64E4" w:rsidRDefault="009F64E4">
      <w:pPr>
        <w:pStyle w:val="ConsPlusNonformat"/>
        <w:jc w:val="both"/>
      </w:pPr>
      <w:r>
        <w:t>договор о предоставлении субсидии из областного бюджета Сахалинской области</w:t>
      </w:r>
    </w:p>
    <w:p w:rsidR="009F64E4" w:rsidRDefault="009F64E4">
      <w:pPr>
        <w:pStyle w:val="ConsPlusNonformat"/>
        <w:jc w:val="both"/>
      </w:pPr>
      <w:r>
        <w:t>на  возмещение  в _______ финансовом  году  фактически  понесенных  затрат,</w:t>
      </w:r>
    </w:p>
    <w:p w:rsidR="009F64E4" w:rsidRDefault="009F64E4">
      <w:pPr>
        <w:pStyle w:val="ConsPlusNonformat"/>
        <w:jc w:val="both"/>
      </w:pPr>
      <w:r>
        <w:t>связанных с оказанием адресной продовольственной помощи малоимущим семьям с</w:t>
      </w:r>
    </w:p>
    <w:p w:rsidR="009F64E4" w:rsidRDefault="009F64E4">
      <w:pPr>
        <w:pStyle w:val="ConsPlusNonformat"/>
        <w:jc w:val="both"/>
      </w:pPr>
      <w:r>
        <w:t>детьми.</w:t>
      </w:r>
    </w:p>
    <w:p w:rsidR="009F64E4" w:rsidRDefault="009F64E4">
      <w:pPr>
        <w:pStyle w:val="ConsPlusNonformat"/>
        <w:jc w:val="both"/>
      </w:pPr>
      <w:r>
        <w:t>Осуществляю деятельность через:</w:t>
      </w:r>
    </w:p>
    <w:p w:rsidR="009F64E4" w:rsidRDefault="009F64E4">
      <w:pPr>
        <w:pStyle w:val="ConsPlusNonformat"/>
        <w:jc w:val="both"/>
      </w:pPr>
      <w:r>
        <w:t>1. ________________________________________________________________________</w:t>
      </w:r>
    </w:p>
    <w:p w:rsidR="009F64E4" w:rsidRDefault="009F64E4">
      <w:pPr>
        <w:pStyle w:val="ConsPlusNonformat"/>
        <w:jc w:val="both"/>
      </w:pPr>
      <w:r>
        <w:t xml:space="preserve">               (наименование, почтовый адрес объекта торговли)</w:t>
      </w:r>
    </w:p>
    <w:p w:rsidR="009F64E4" w:rsidRDefault="009F64E4">
      <w:pPr>
        <w:pStyle w:val="ConsPlusNonformat"/>
        <w:jc w:val="both"/>
      </w:pPr>
      <w:r>
        <w:t>2. ________________________________________________________________________</w:t>
      </w:r>
    </w:p>
    <w:p w:rsidR="009F64E4" w:rsidRDefault="009F64E4">
      <w:pPr>
        <w:pStyle w:val="ConsPlusNonformat"/>
        <w:jc w:val="both"/>
      </w:pPr>
      <w:r>
        <w:t>и т.д.</w:t>
      </w:r>
    </w:p>
    <w:p w:rsidR="009F64E4" w:rsidRDefault="009F64E4">
      <w:pPr>
        <w:pStyle w:val="ConsPlusNonformat"/>
        <w:jc w:val="both"/>
      </w:pPr>
      <w:r>
        <w:t xml:space="preserve">    Реквизиты для заключения соглашения:</w:t>
      </w:r>
    </w:p>
    <w:p w:rsidR="009F64E4" w:rsidRDefault="009F64E4">
      <w:pPr>
        <w:pStyle w:val="ConsPlusNonformat"/>
        <w:jc w:val="both"/>
      </w:pPr>
      <w:r>
        <w:t>1. Полное наименование ____________________________________________________</w:t>
      </w:r>
    </w:p>
    <w:p w:rsidR="009F64E4" w:rsidRDefault="009F64E4">
      <w:pPr>
        <w:pStyle w:val="ConsPlusNonformat"/>
        <w:jc w:val="both"/>
      </w:pPr>
      <w:r>
        <w:t>2. Основание   деятельности   (устав,  положение,  регистрация  в  качестве</w:t>
      </w:r>
    </w:p>
    <w:p w:rsidR="009F64E4" w:rsidRDefault="009F64E4">
      <w:pPr>
        <w:pStyle w:val="ConsPlusNonformat"/>
        <w:jc w:val="both"/>
      </w:pPr>
      <w:r>
        <w:t>индивидуального предпринимателя) __________________________________________</w:t>
      </w:r>
    </w:p>
    <w:p w:rsidR="009F64E4" w:rsidRDefault="009F64E4">
      <w:pPr>
        <w:pStyle w:val="ConsPlusNonformat"/>
        <w:jc w:val="both"/>
      </w:pPr>
      <w:r>
        <w:t>3. Почтовый адрес _________________________________________________________</w:t>
      </w:r>
    </w:p>
    <w:p w:rsidR="009F64E4" w:rsidRDefault="009F64E4">
      <w:pPr>
        <w:pStyle w:val="ConsPlusNonformat"/>
        <w:jc w:val="both"/>
      </w:pPr>
      <w:r>
        <w:t>4. Адрес электронной почты ________________________________________________</w:t>
      </w:r>
    </w:p>
    <w:p w:rsidR="009F64E4" w:rsidRDefault="009F64E4">
      <w:pPr>
        <w:pStyle w:val="ConsPlusNonformat"/>
        <w:jc w:val="both"/>
      </w:pPr>
      <w:r>
        <w:t>5. Телефон, факс __________________________________________________________</w:t>
      </w:r>
    </w:p>
    <w:p w:rsidR="009F64E4" w:rsidRDefault="009F64E4">
      <w:pPr>
        <w:pStyle w:val="ConsPlusNonformat"/>
        <w:jc w:val="both"/>
      </w:pPr>
      <w:r>
        <w:t>6. ОГРН (ОГРНИП) __________________________________________________________</w:t>
      </w:r>
    </w:p>
    <w:p w:rsidR="009F64E4" w:rsidRDefault="009F64E4">
      <w:pPr>
        <w:pStyle w:val="ConsPlusNonformat"/>
        <w:jc w:val="both"/>
      </w:pPr>
      <w:r>
        <w:t>7. ИНН ____________________________________________________________________</w:t>
      </w:r>
    </w:p>
    <w:p w:rsidR="009F64E4" w:rsidRDefault="009F64E4">
      <w:pPr>
        <w:pStyle w:val="ConsPlusNonformat"/>
        <w:jc w:val="both"/>
      </w:pPr>
      <w:r>
        <w:t>8. КПП ____________________________________________________________________</w:t>
      </w:r>
    </w:p>
    <w:p w:rsidR="009F64E4" w:rsidRDefault="009F64E4">
      <w:pPr>
        <w:pStyle w:val="ConsPlusNonformat"/>
        <w:jc w:val="both"/>
      </w:pPr>
      <w:r>
        <w:t xml:space="preserve">9. </w:t>
      </w:r>
      <w:hyperlink r:id="rId105">
        <w:r>
          <w:rPr>
            <w:color w:val="0000FF"/>
          </w:rPr>
          <w:t>ОКТМО</w:t>
        </w:r>
      </w:hyperlink>
      <w:r>
        <w:t xml:space="preserve"> __________________________________________________________________</w:t>
      </w:r>
    </w:p>
    <w:p w:rsidR="009F64E4" w:rsidRDefault="009F64E4">
      <w:pPr>
        <w:pStyle w:val="ConsPlusNonformat"/>
        <w:jc w:val="both"/>
      </w:pPr>
      <w:r>
        <w:t>10. Банковские реквизиты:</w:t>
      </w:r>
    </w:p>
    <w:p w:rsidR="009F64E4" w:rsidRDefault="009F64E4">
      <w:pPr>
        <w:pStyle w:val="ConsPlusNonformat"/>
        <w:jc w:val="both"/>
      </w:pPr>
      <w:r>
        <w:t>наименование банка ________________________________________________________</w:t>
      </w:r>
    </w:p>
    <w:p w:rsidR="009F64E4" w:rsidRDefault="009F64E4">
      <w:pPr>
        <w:pStyle w:val="ConsPlusNonformat"/>
        <w:jc w:val="both"/>
      </w:pPr>
      <w:r>
        <w:t>расчетный счет ____________________________________________________________</w:t>
      </w:r>
    </w:p>
    <w:p w:rsidR="009F64E4" w:rsidRDefault="009F64E4">
      <w:pPr>
        <w:pStyle w:val="ConsPlusNonformat"/>
        <w:jc w:val="both"/>
      </w:pPr>
      <w:r>
        <w:t>корреспондирующий счет банка ______________________________________________</w:t>
      </w:r>
    </w:p>
    <w:p w:rsidR="009F64E4" w:rsidRDefault="009F64E4">
      <w:pPr>
        <w:pStyle w:val="ConsPlusNonformat"/>
        <w:jc w:val="both"/>
      </w:pPr>
      <w:r>
        <w:t>ИНН/КПП банка _____________________________________________________________</w:t>
      </w:r>
    </w:p>
    <w:p w:rsidR="009F64E4" w:rsidRDefault="009F64E4">
      <w:pPr>
        <w:pStyle w:val="ConsPlusNonformat"/>
        <w:jc w:val="both"/>
      </w:pPr>
      <w:r>
        <w:t>БИК _______________________________________________________________________</w:t>
      </w:r>
    </w:p>
    <w:p w:rsidR="009F64E4" w:rsidRDefault="009F64E4">
      <w:pPr>
        <w:pStyle w:val="ConsPlusNonformat"/>
        <w:jc w:val="both"/>
      </w:pPr>
      <w:r>
        <w:t>Подтверждаю, что __________________________________________________________</w:t>
      </w:r>
    </w:p>
    <w:p w:rsidR="009F64E4" w:rsidRDefault="009F64E4">
      <w:pPr>
        <w:pStyle w:val="ConsPlusNonformat"/>
        <w:jc w:val="both"/>
      </w:pPr>
      <w:r>
        <w:t xml:space="preserve">                 (наименование организации, индивидуальный предприниматель)</w:t>
      </w:r>
    </w:p>
    <w:p w:rsidR="009F64E4" w:rsidRDefault="009F64E4">
      <w:pPr>
        <w:pStyle w:val="ConsPlusNonformat"/>
        <w:jc w:val="both"/>
      </w:pPr>
      <w:r>
        <w:t>по состоянию на "____" _________ 20__ года:</w:t>
      </w:r>
    </w:p>
    <w:p w:rsidR="009F64E4" w:rsidRDefault="009F64E4">
      <w:pPr>
        <w:pStyle w:val="ConsPlusNonformat"/>
        <w:jc w:val="both"/>
      </w:pPr>
      <w:r>
        <w:t xml:space="preserve">    - не  имеет  неисполненную  обязанность  по  уплате  налогов,   сборов,</w:t>
      </w:r>
    </w:p>
    <w:p w:rsidR="009F64E4" w:rsidRDefault="009F64E4">
      <w:pPr>
        <w:pStyle w:val="ConsPlusNonformat"/>
        <w:jc w:val="both"/>
      </w:pPr>
      <w:r>
        <w:t>страховых   взносов,   пеней,   штрафов,  процентов,  подлежащих  уплате  в</w:t>
      </w:r>
    </w:p>
    <w:p w:rsidR="009F64E4" w:rsidRDefault="009F64E4">
      <w:pPr>
        <w:pStyle w:val="ConsPlusNonformat"/>
        <w:jc w:val="both"/>
      </w:pPr>
      <w:r>
        <w:t>соответствии с законодательством Российской Федерации о налогах и сборах;</w:t>
      </w:r>
    </w:p>
    <w:p w:rsidR="009F64E4" w:rsidRDefault="009F64E4">
      <w:pPr>
        <w:pStyle w:val="ConsPlusNonformat"/>
        <w:jc w:val="both"/>
      </w:pPr>
      <w:r>
        <w:t xml:space="preserve">    - не  имеет  просроченной  задолженности по возврату в областной бюджет</w:t>
      </w:r>
    </w:p>
    <w:p w:rsidR="009F64E4" w:rsidRDefault="009F64E4">
      <w:pPr>
        <w:pStyle w:val="ConsPlusNonformat"/>
        <w:jc w:val="both"/>
      </w:pPr>
      <w:r>
        <w:t>Сахалинской  области  субсидий, бюджетных инвестиций, предоставленных в том</w:t>
      </w:r>
    </w:p>
    <w:p w:rsidR="009F64E4" w:rsidRDefault="009F64E4">
      <w:pPr>
        <w:pStyle w:val="ConsPlusNonformat"/>
        <w:jc w:val="both"/>
      </w:pPr>
      <w:r>
        <w:t>числе  в  соответствии  с иными правовыми актами, а также иной просроченной</w:t>
      </w:r>
    </w:p>
    <w:p w:rsidR="009F64E4" w:rsidRDefault="009F64E4">
      <w:pPr>
        <w:pStyle w:val="ConsPlusNonformat"/>
        <w:jc w:val="both"/>
      </w:pPr>
      <w:r>
        <w:t>(неурегулированной)   задолженности   по   денежным   обязательствам  перед</w:t>
      </w:r>
    </w:p>
    <w:p w:rsidR="009F64E4" w:rsidRDefault="009F64E4">
      <w:pPr>
        <w:pStyle w:val="ConsPlusNonformat"/>
        <w:jc w:val="both"/>
      </w:pPr>
      <w:r>
        <w:t>Сахалинской областью;</w:t>
      </w:r>
    </w:p>
    <w:p w:rsidR="009F64E4" w:rsidRDefault="009F64E4">
      <w:pPr>
        <w:pStyle w:val="ConsPlusNonformat"/>
        <w:jc w:val="both"/>
      </w:pPr>
      <w:r>
        <w:t xml:space="preserve">    - не находится в процессе реорганизации (за исключением реорганизации в</w:t>
      </w:r>
    </w:p>
    <w:p w:rsidR="009F64E4" w:rsidRDefault="009F64E4">
      <w:pPr>
        <w:pStyle w:val="ConsPlusNonformat"/>
        <w:jc w:val="both"/>
      </w:pPr>
      <w:r>
        <w:t>форме  присоединения к юридическому лицу, подавшему предложение (заявку) на</w:t>
      </w:r>
    </w:p>
    <w:p w:rsidR="009F64E4" w:rsidRDefault="009F64E4">
      <w:pPr>
        <w:pStyle w:val="ConsPlusNonformat"/>
        <w:jc w:val="both"/>
      </w:pPr>
      <w:r>
        <w:t>предоставление   субсидии,   другого   юридического  лица),  ликвидации,  в</w:t>
      </w:r>
    </w:p>
    <w:p w:rsidR="009F64E4" w:rsidRDefault="009F64E4">
      <w:pPr>
        <w:pStyle w:val="ConsPlusNonformat"/>
        <w:jc w:val="both"/>
      </w:pPr>
      <w:r>
        <w:t>отношении  них  не  введена  процедура  банкротства, деятельность участника</w:t>
      </w:r>
    </w:p>
    <w:p w:rsidR="009F64E4" w:rsidRDefault="009F64E4">
      <w:pPr>
        <w:pStyle w:val="ConsPlusNonformat"/>
        <w:jc w:val="both"/>
      </w:pPr>
      <w:r>
        <w:t>отбора  не  приостановлена  в  порядке,  предусмотренном  законодательством</w:t>
      </w:r>
    </w:p>
    <w:p w:rsidR="009F64E4" w:rsidRDefault="009F64E4">
      <w:pPr>
        <w:pStyle w:val="ConsPlusNonformat"/>
        <w:jc w:val="both"/>
      </w:pPr>
      <w:r>
        <w:t>Российской   Федерации   -   для  юридических  лиц,  не  должны  прекратить</w:t>
      </w:r>
    </w:p>
    <w:p w:rsidR="009F64E4" w:rsidRDefault="009F64E4">
      <w:pPr>
        <w:pStyle w:val="ConsPlusNonformat"/>
        <w:jc w:val="both"/>
      </w:pPr>
      <w:r>
        <w:t>деятельность    в    качестве   индивидуального   предпринимателя   -   для</w:t>
      </w:r>
    </w:p>
    <w:p w:rsidR="009F64E4" w:rsidRDefault="009F64E4">
      <w:pPr>
        <w:pStyle w:val="ConsPlusNonformat"/>
        <w:jc w:val="both"/>
      </w:pPr>
      <w:r>
        <w:t>индивидуальных предпринимателей;</w:t>
      </w:r>
    </w:p>
    <w:p w:rsidR="009F64E4" w:rsidRDefault="009F64E4">
      <w:pPr>
        <w:pStyle w:val="ConsPlusNonformat"/>
        <w:jc w:val="both"/>
      </w:pPr>
      <w:r>
        <w:t xml:space="preserve">    - не  является  иностранным  юридическим  лицом,  а  также   российским</w:t>
      </w:r>
    </w:p>
    <w:p w:rsidR="009F64E4" w:rsidRDefault="009F64E4">
      <w:pPr>
        <w:pStyle w:val="ConsPlusNonformat"/>
        <w:jc w:val="both"/>
      </w:pPr>
      <w:r>
        <w:t>юридическим  лицом,  в  уставном капитале которого доля участия иностранных</w:t>
      </w:r>
    </w:p>
    <w:p w:rsidR="009F64E4" w:rsidRDefault="009F64E4">
      <w:pPr>
        <w:pStyle w:val="ConsPlusNonformat"/>
        <w:jc w:val="both"/>
      </w:pPr>
      <w:r>
        <w:t>юридических  лиц,  местом  регистрации  которых  является  государство  или</w:t>
      </w:r>
    </w:p>
    <w:p w:rsidR="009F64E4" w:rsidRDefault="009F64E4">
      <w:pPr>
        <w:pStyle w:val="ConsPlusNonformat"/>
        <w:jc w:val="both"/>
      </w:pPr>
      <w:r>
        <w:t>территория,  включенные  в  утвержденный  Министерством финансов Российской</w:t>
      </w:r>
    </w:p>
    <w:p w:rsidR="009F64E4" w:rsidRDefault="009F64E4">
      <w:pPr>
        <w:pStyle w:val="ConsPlusNonformat"/>
        <w:jc w:val="both"/>
      </w:pPr>
      <w:r>
        <w:t>Федерации   перечень  государств  и  территорий,  предоставляющих  льготный</w:t>
      </w:r>
    </w:p>
    <w:p w:rsidR="009F64E4" w:rsidRDefault="009F64E4">
      <w:pPr>
        <w:pStyle w:val="ConsPlusNonformat"/>
        <w:jc w:val="both"/>
      </w:pPr>
      <w:r>
        <w:t>налоговый  режим  налогообложения  и (или) не предусматривающих раскрытия и</w:t>
      </w:r>
    </w:p>
    <w:p w:rsidR="009F64E4" w:rsidRDefault="009F64E4">
      <w:pPr>
        <w:pStyle w:val="ConsPlusNonformat"/>
        <w:jc w:val="both"/>
      </w:pPr>
      <w:r>
        <w:t>представления  информации  при  проведении  финансовых  операций  (офшорные</w:t>
      </w:r>
    </w:p>
    <w:p w:rsidR="009F64E4" w:rsidRDefault="009F64E4">
      <w:pPr>
        <w:pStyle w:val="ConsPlusNonformat"/>
        <w:jc w:val="both"/>
      </w:pPr>
      <w:r>
        <w:t>зоны), в совокупности превышает 50 процентов - для юридических лиц;</w:t>
      </w:r>
    </w:p>
    <w:p w:rsidR="009F64E4" w:rsidRDefault="009F64E4">
      <w:pPr>
        <w:pStyle w:val="ConsPlusNonformat"/>
        <w:jc w:val="both"/>
      </w:pPr>
      <w:r>
        <w:t xml:space="preserve">    - не  получает  средства  из  областного бюджета Сахалинской области на</w:t>
      </w:r>
    </w:p>
    <w:p w:rsidR="009F64E4" w:rsidRDefault="009F64E4">
      <w:pPr>
        <w:pStyle w:val="ConsPlusNonformat"/>
        <w:jc w:val="both"/>
      </w:pPr>
      <w:r>
        <w:t>основании  иных  нормативных  правовых  актов  Сахалинской области на цели,</w:t>
      </w:r>
    </w:p>
    <w:p w:rsidR="009F64E4" w:rsidRDefault="009F64E4">
      <w:pPr>
        <w:pStyle w:val="ConsPlusNonformat"/>
        <w:jc w:val="both"/>
      </w:pPr>
      <w:r>
        <w:t xml:space="preserve">указанные в </w:t>
      </w:r>
      <w:hyperlink w:anchor="P256">
        <w:r>
          <w:rPr>
            <w:color w:val="0000FF"/>
          </w:rPr>
          <w:t>пункте 1.3 раздела 1</w:t>
        </w:r>
      </w:hyperlink>
      <w:r>
        <w:t xml:space="preserve"> Порядка;</w:t>
      </w:r>
    </w:p>
    <w:p w:rsidR="009F64E4" w:rsidRDefault="009F64E4">
      <w:pPr>
        <w:pStyle w:val="ConsPlusNonformat"/>
        <w:jc w:val="both"/>
      </w:pPr>
      <w:r>
        <w:t xml:space="preserve">    - осуществляет  предпринимательскую  деятельность  по розничной продаже</w:t>
      </w:r>
    </w:p>
    <w:p w:rsidR="009F64E4" w:rsidRDefault="009F64E4">
      <w:pPr>
        <w:pStyle w:val="ConsPlusNonformat"/>
        <w:jc w:val="both"/>
      </w:pPr>
      <w:r>
        <w:t>продовольственных товаров.</w:t>
      </w:r>
    </w:p>
    <w:p w:rsidR="009F64E4" w:rsidRDefault="009F64E4">
      <w:pPr>
        <w:pStyle w:val="ConsPlusNonformat"/>
        <w:jc w:val="both"/>
      </w:pPr>
      <w:r>
        <w:t xml:space="preserve">    В соответствии с Порядком прилагаю к заявке следующие документы:</w:t>
      </w:r>
    </w:p>
    <w:p w:rsidR="009F64E4" w:rsidRDefault="009F64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180"/>
        <w:gridCol w:w="2381"/>
      </w:tblGrid>
      <w:tr w:rsidR="009F64E4">
        <w:tc>
          <w:tcPr>
            <w:tcW w:w="510" w:type="dxa"/>
          </w:tcPr>
          <w:p w:rsidR="009F64E4" w:rsidRDefault="009F64E4">
            <w:pPr>
              <w:pStyle w:val="ConsPlusNormal"/>
              <w:jc w:val="center"/>
            </w:pPr>
            <w:r>
              <w:t>N пп.</w:t>
            </w:r>
          </w:p>
        </w:tc>
        <w:tc>
          <w:tcPr>
            <w:tcW w:w="6180" w:type="dxa"/>
          </w:tcPr>
          <w:p w:rsidR="009F64E4" w:rsidRDefault="009F64E4">
            <w:pPr>
              <w:pStyle w:val="ConsPlusNormal"/>
              <w:jc w:val="center"/>
            </w:pPr>
            <w:r>
              <w:t>Наименование документов</w:t>
            </w:r>
          </w:p>
        </w:tc>
        <w:tc>
          <w:tcPr>
            <w:tcW w:w="2381" w:type="dxa"/>
          </w:tcPr>
          <w:p w:rsidR="009F64E4" w:rsidRDefault="009F64E4">
            <w:pPr>
              <w:pStyle w:val="ConsPlusNormal"/>
              <w:jc w:val="center"/>
            </w:pPr>
            <w:r>
              <w:t>Количество страниц</w:t>
            </w:r>
          </w:p>
        </w:tc>
      </w:tr>
      <w:tr w:rsidR="009F64E4">
        <w:tc>
          <w:tcPr>
            <w:tcW w:w="510" w:type="dxa"/>
          </w:tcPr>
          <w:p w:rsidR="009F64E4" w:rsidRDefault="009F64E4">
            <w:pPr>
              <w:pStyle w:val="ConsPlusNormal"/>
            </w:pPr>
            <w:r>
              <w:t>1.</w:t>
            </w:r>
          </w:p>
        </w:tc>
        <w:tc>
          <w:tcPr>
            <w:tcW w:w="6180" w:type="dxa"/>
          </w:tcPr>
          <w:p w:rsidR="009F64E4" w:rsidRDefault="009F64E4">
            <w:pPr>
              <w:pStyle w:val="ConsPlusNormal"/>
              <w:jc w:val="both"/>
            </w:pPr>
          </w:p>
        </w:tc>
        <w:tc>
          <w:tcPr>
            <w:tcW w:w="2381" w:type="dxa"/>
          </w:tcPr>
          <w:p w:rsidR="009F64E4" w:rsidRDefault="009F64E4">
            <w:pPr>
              <w:pStyle w:val="ConsPlusNormal"/>
              <w:jc w:val="both"/>
            </w:pPr>
          </w:p>
        </w:tc>
      </w:tr>
      <w:tr w:rsidR="009F64E4">
        <w:tc>
          <w:tcPr>
            <w:tcW w:w="510" w:type="dxa"/>
          </w:tcPr>
          <w:p w:rsidR="009F64E4" w:rsidRDefault="009F64E4">
            <w:pPr>
              <w:pStyle w:val="ConsPlusNormal"/>
            </w:pPr>
            <w:r>
              <w:t>2.</w:t>
            </w:r>
          </w:p>
        </w:tc>
        <w:tc>
          <w:tcPr>
            <w:tcW w:w="6180" w:type="dxa"/>
          </w:tcPr>
          <w:p w:rsidR="009F64E4" w:rsidRDefault="009F64E4">
            <w:pPr>
              <w:pStyle w:val="ConsPlusNormal"/>
              <w:jc w:val="both"/>
            </w:pPr>
          </w:p>
        </w:tc>
        <w:tc>
          <w:tcPr>
            <w:tcW w:w="2381" w:type="dxa"/>
          </w:tcPr>
          <w:p w:rsidR="009F64E4" w:rsidRDefault="009F64E4">
            <w:pPr>
              <w:pStyle w:val="ConsPlusNormal"/>
              <w:jc w:val="both"/>
            </w:pPr>
          </w:p>
        </w:tc>
      </w:tr>
    </w:tbl>
    <w:p w:rsidR="009F64E4" w:rsidRDefault="009F64E4">
      <w:pPr>
        <w:pStyle w:val="ConsPlusNormal"/>
        <w:ind w:firstLine="540"/>
        <w:jc w:val="both"/>
      </w:pPr>
    </w:p>
    <w:p w:rsidR="009F64E4" w:rsidRDefault="009F64E4">
      <w:pPr>
        <w:pStyle w:val="ConsPlusNonformat"/>
        <w:jc w:val="both"/>
      </w:pPr>
      <w:r>
        <w:t xml:space="preserve">    Достоверность  и полноту сведений, содержащихся в настоящем предложении</w:t>
      </w:r>
    </w:p>
    <w:p w:rsidR="009F64E4" w:rsidRDefault="009F64E4">
      <w:pPr>
        <w:pStyle w:val="ConsPlusNonformat"/>
        <w:jc w:val="both"/>
      </w:pPr>
      <w:r>
        <w:t>(заявке) и прилагаемых к нему документах, подтверждаю.</w:t>
      </w:r>
    </w:p>
    <w:p w:rsidR="009F64E4" w:rsidRDefault="009F64E4">
      <w:pPr>
        <w:pStyle w:val="ConsPlusNonformat"/>
        <w:jc w:val="both"/>
      </w:pPr>
      <w:r>
        <w:t xml:space="preserve">    С  последствиями  предоставления  неполных  или  заведомо недостоверных</w:t>
      </w:r>
    </w:p>
    <w:p w:rsidR="009F64E4" w:rsidRDefault="009F64E4">
      <w:pPr>
        <w:pStyle w:val="ConsPlusNonformat"/>
        <w:jc w:val="both"/>
      </w:pPr>
      <w:r>
        <w:t>сведений  и  документов,  а также с условиями и порядком возврата субсидии,</w:t>
      </w:r>
    </w:p>
    <w:p w:rsidR="009F64E4" w:rsidRDefault="009F64E4">
      <w:pPr>
        <w:pStyle w:val="ConsPlusNonformat"/>
        <w:jc w:val="both"/>
      </w:pPr>
      <w:r>
        <w:t>предусмотренными Порядком, ознакомлен(а).</w:t>
      </w:r>
    </w:p>
    <w:p w:rsidR="009F64E4" w:rsidRDefault="009F64E4">
      <w:pPr>
        <w:pStyle w:val="ConsPlusNonformat"/>
        <w:jc w:val="both"/>
      </w:pPr>
      <w:r>
        <w:t xml:space="preserve">    На  публикацию  (размещение) на официальном сайте ГКУ "Центр социальной</w:t>
      </w:r>
    </w:p>
    <w:p w:rsidR="009F64E4" w:rsidRDefault="009F64E4">
      <w:pPr>
        <w:pStyle w:val="ConsPlusNonformat"/>
        <w:jc w:val="both"/>
      </w:pPr>
      <w:r>
        <w:t>поддержки  Сахалинской области", главного распорядителя бюджетных средств и</w:t>
      </w:r>
    </w:p>
    <w:p w:rsidR="009F64E4" w:rsidRDefault="009F64E4">
      <w:pPr>
        <w:pStyle w:val="ConsPlusNonformat"/>
        <w:jc w:val="both"/>
      </w:pPr>
      <w:r>
        <w:t>(или)   на   едином   портале  бюджетной  системы  Российской  Федерации  в</w:t>
      </w:r>
    </w:p>
    <w:p w:rsidR="009F64E4" w:rsidRDefault="009F64E4">
      <w:pPr>
        <w:pStyle w:val="ConsPlusNonformat"/>
        <w:jc w:val="both"/>
      </w:pPr>
      <w:r>
        <w:t>информационно-телекоммуникационной  сети "Интернет" информации об участнике</w:t>
      </w:r>
    </w:p>
    <w:p w:rsidR="009F64E4" w:rsidRDefault="009F64E4">
      <w:pPr>
        <w:pStyle w:val="ConsPlusNonformat"/>
        <w:jc w:val="both"/>
      </w:pPr>
      <w:r>
        <w:t>отбора,   о   подаваемом   участником  отбора  предложении  (заявке),  иной</w:t>
      </w:r>
    </w:p>
    <w:p w:rsidR="009F64E4" w:rsidRDefault="009F64E4">
      <w:pPr>
        <w:pStyle w:val="ConsPlusNonformat"/>
        <w:jc w:val="both"/>
      </w:pPr>
      <w:r>
        <w:t>информации об участнике отбора, связанной с отбором, а также  на  обработку</w:t>
      </w:r>
    </w:p>
    <w:p w:rsidR="009F64E4" w:rsidRDefault="009F64E4">
      <w:pPr>
        <w:pStyle w:val="ConsPlusNonformat"/>
        <w:jc w:val="both"/>
      </w:pPr>
      <w:r>
        <w:t>персональных данных руководителя юридического лица и (или) физического лица</w:t>
      </w:r>
    </w:p>
    <w:p w:rsidR="009F64E4" w:rsidRDefault="009F64E4">
      <w:pPr>
        <w:pStyle w:val="ConsPlusNonformat"/>
        <w:jc w:val="both"/>
      </w:pPr>
      <w:r>
        <w:t>согласен.</w:t>
      </w:r>
    </w:p>
    <w:p w:rsidR="009F64E4" w:rsidRDefault="009F64E4">
      <w:pPr>
        <w:pStyle w:val="ConsPlusNonformat"/>
        <w:jc w:val="both"/>
      </w:pPr>
      <w:r>
        <w:t xml:space="preserve">    Информацию о результатах рассмотрения настоящего предложения (заявки) и</w:t>
      </w:r>
    </w:p>
    <w:p w:rsidR="009F64E4" w:rsidRDefault="009F64E4">
      <w:pPr>
        <w:pStyle w:val="ConsPlusNonformat"/>
        <w:jc w:val="both"/>
      </w:pPr>
      <w:r>
        <w:t>прилагаемых к нему документов прошу направить по</w:t>
      </w:r>
    </w:p>
    <w:p w:rsidR="009F64E4" w:rsidRDefault="009F64E4">
      <w:pPr>
        <w:pStyle w:val="ConsPlusNonformat"/>
        <w:jc w:val="both"/>
      </w:pPr>
      <w:r>
        <w:t>___________________________________________________________________________</w:t>
      </w:r>
    </w:p>
    <w:p w:rsidR="009F64E4" w:rsidRDefault="009F64E4">
      <w:pPr>
        <w:pStyle w:val="ConsPlusNonformat"/>
        <w:jc w:val="both"/>
      </w:pPr>
      <w:r>
        <w:t xml:space="preserve">    (почтовому адресу, адресу электронной почты, сообщить по телефону)</w:t>
      </w:r>
    </w:p>
    <w:p w:rsidR="009F64E4" w:rsidRDefault="009F64E4">
      <w:pPr>
        <w:pStyle w:val="ConsPlusNonformat"/>
        <w:jc w:val="both"/>
      </w:pPr>
    </w:p>
    <w:p w:rsidR="009F64E4" w:rsidRDefault="009F64E4">
      <w:pPr>
        <w:pStyle w:val="ConsPlusNonformat"/>
        <w:jc w:val="both"/>
      </w:pPr>
      <w:r>
        <w:t>"___" ___________ 20__ г. _________________________________________________</w:t>
      </w:r>
    </w:p>
    <w:p w:rsidR="009F64E4" w:rsidRDefault="009F64E4">
      <w:pPr>
        <w:pStyle w:val="ConsPlusNonformat"/>
        <w:jc w:val="both"/>
      </w:pPr>
      <w:r>
        <w:t xml:space="preserve">         (дата)             (подпись заявителя)    (расшифровка подписи)</w:t>
      </w:r>
    </w:p>
    <w:p w:rsidR="009F64E4" w:rsidRDefault="009F64E4">
      <w:pPr>
        <w:pStyle w:val="ConsPlusNormal"/>
      </w:pPr>
    </w:p>
    <w:p w:rsidR="009F64E4" w:rsidRDefault="009F64E4">
      <w:pPr>
        <w:pStyle w:val="ConsPlusNormal"/>
      </w:pPr>
    </w:p>
    <w:p w:rsidR="009F64E4" w:rsidRDefault="009F64E4">
      <w:pPr>
        <w:pStyle w:val="ConsPlusNormal"/>
      </w:pPr>
    </w:p>
    <w:p w:rsidR="009F64E4" w:rsidRDefault="009F64E4">
      <w:pPr>
        <w:pStyle w:val="ConsPlusNormal"/>
      </w:pPr>
    </w:p>
    <w:p w:rsidR="009F64E4" w:rsidRDefault="009F64E4">
      <w:pPr>
        <w:pStyle w:val="ConsPlusNormal"/>
      </w:pPr>
    </w:p>
    <w:p w:rsidR="009F64E4" w:rsidRDefault="009F64E4">
      <w:pPr>
        <w:pStyle w:val="ConsPlusNormal"/>
        <w:jc w:val="right"/>
        <w:outlineLvl w:val="1"/>
      </w:pPr>
      <w:r>
        <w:t>Форма N 2</w:t>
      </w:r>
    </w:p>
    <w:p w:rsidR="009F64E4" w:rsidRDefault="009F64E4">
      <w:pPr>
        <w:pStyle w:val="ConsPlusNormal"/>
        <w:jc w:val="right"/>
      </w:pPr>
      <w:r>
        <w:t>к Порядку</w:t>
      </w:r>
    </w:p>
    <w:p w:rsidR="009F64E4" w:rsidRDefault="009F64E4">
      <w:pPr>
        <w:pStyle w:val="ConsPlusNormal"/>
        <w:jc w:val="right"/>
      </w:pPr>
      <w:r>
        <w:t>предоставления субсидий</w:t>
      </w:r>
    </w:p>
    <w:p w:rsidR="009F64E4" w:rsidRDefault="009F64E4">
      <w:pPr>
        <w:pStyle w:val="ConsPlusNormal"/>
        <w:jc w:val="right"/>
      </w:pPr>
      <w:r>
        <w:t>в целях возмещения затрат</w:t>
      </w:r>
    </w:p>
    <w:p w:rsidR="009F64E4" w:rsidRDefault="009F64E4">
      <w:pPr>
        <w:pStyle w:val="ConsPlusNormal"/>
        <w:jc w:val="right"/>
      </w:pPr>
      <w:r>
        <w:t>в случае оказания</w:t>
      </w:r>
    </w:p>
    <w:p w:rsidR="009F64E4" w:rsidRDefault="009F64E4">
      <w:pPr>
        <w:pStyle w:val="ConsPlusNormal"/>
        <w:jc w:val="right"/>
      </w:pPr>
      <w:r>
        <w:t>адресной продовольственной помощи</w:t>
      </w:r>
    </w:p>
    <w:p w:rsidR="009F64E4" w:rsidRDefault="009F64E4">
      <w:pPr>
        <w:pStyle w:val="ConsPlusNormal"/>
        <w:jc w:val="right"/>
      </w:pPr>
      <w:r>
        <w:t>малоимущим семьям с детьми,</w:t>
      </w:r>
    </w:p>
    <w:p w:rsidR="009F64E4" w:rsidRDefault="009F64E4">
      <w:pPr>
        <w:pStyle w:val="ConsPlusNormal"/>
        <w:jc w:val="right"/>
      </w:pPr>
      <w:r>
        <w:t>утвержденному 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 ред. </w:t>
            </w:r>
            <w:hyperlink r:id="rId106">
              <w:r>
                <w:rPr>
                  <w:color w:val="0000FF"/>
                </w:rPr>
                <w:t>Постановления</w:t>
              </w:r>
            </w:hyperlink>
            <w:r>
              <w:rPr>
                <w:color w:val="392C69"/>
              </w:rPr>
              <w:t xml:space="preserve"> Правительства Сахалинской области</w:t>
            </w:r>
          </w:p>
          <w:p w:rsidR="009F64E4" w:rsidRDefault="009F64E4">
            <w:pPr>
              <w:pStyle w:val="ConsPlusNormal"/>
              <w:jc w:val="center"/>
            </w:pPr>
            <w:r>
              <w:rPr>
                <w:color w:val="392C69"/>
              </w:rPr>
              <w:t>от 01.06.2022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jc w:val="right"/>
      </w:pPr>
    </w:p>
    <w:p w:rsidR="009F64E4" w:rsidRDefault="009F64E4">
      <w:pPr>
        <w:pStyle w:val="ConsPlusNormal"/>
        <w:jc w:val="center"/>
      </w:pPr>
      <w:bookmarkStart w:id="23" w:name="P566"/>
      <w:bookmarkEnd w:id="23"/>
      <w:r>
        <w:rPr>
          <w:b/>
        </w:rPr>
        <w:t>РАСЧЕТ</w:t>
      </w:r>
    </w:p>
    <w:p w:rsidR="009F64E4" w:rsidRDefault="009F64E4">
      <w:pPr>
        <w:pStyle w:val="ConsPlusNormal"/>
        <w:jc w:val="center"/>
      </w:pPr>
      <w:r>
        <w:rPr>
          <w:b/>
        </w:rPr>
        <w:t>субсидии в целях возмещения затрат в случае оказания</w:t>
      </w:r>
    </w:p>
    <w:p w:rsidR="009F64E4" w:rsidRDefault="009F64E4">
      <w:pPr>
        <w:pStyle w:val="ConsPlusNormal"/>
        <w:jc w:val="center"/>
      </w:pPr>
      <w:r>
        <w:rPr>
          <w:b/>
        </w:rPr>
        <w:t>адресной продовольственной помощи малоимущим семьям с детьми</w:t>
      </w:r>
    </w:p>
    <w:p w:rsidR="009F64E4" w:rsidRDefault="009F64E4">
      <w:pPr>
        <w:pStyle w:val="ConsPlusNormal"/>
        <w:jc w:val="center"/>
      </w:pPr>
      <w:r>
        <w:rPr>
          <w:b/>
        </w:rPr>
        <w:t>за ______________________ 20___ года</w:t>
      </w:r>
    </w:p>
    <w:p w:rsidR="009F64E4" w:rsidRDefault="009F64E4">
      <w:pPr>
        <w:pStyle w:val="ConsPlusNormal"/>
        <w:jc w:val="center"/>
      </w:pPr>
      <w:r>
        <w:t>(наименование отчетного месяца</w:t>
      </w:r>
    </w:p>
    <w:p w:rsidR="009F64E4" w:rsidRDefault="009F64E4">
      <w:pPr>
        <w:pStyle w:val="ConsPlusNormal"/>
        <w:jc w:val="center"/>
      </w:pPr>
      <w:r>
        <w:t>либо квартала)</w:t>
      </w:r>
    </w:p>
    <w:p w:rsidR="009F64E4" w:rsidRDefault="009F64E4">
      <w:pPr>
        <w:pStyle w:val="ConsPlusNormal"/>
        <w:jc w:val="center"/>
      </w:pPr>
      <w:r>
        <w:t>____________________________________________________________</w:t>
      </w:r>
    </w:p>
    <w:p w:rsidR="009F64E4" w:rsidRDefault="009F64E4">
      <w:pPr>
        <w:pStyle w:val="ConsPlusNormal"/>
        <w:jc w:val="center"/>
      </w:pPr>
      <w:r>
        <w:t>(наименование получателя субсидии)</w:t>
      </w:r>
    </w:p>
    <w:p w:rsidR="009F64E4" w:rsidRDefault="009F64E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175"/>
        <w:gridCol w:w="1814"/>
      </w:tblGrid>
      <w:tr w:rsidR="009F64E4">
        <w:tc>
          <w:tcPr>
            <w:tcW w:w="4082" w:type="dxa"/>
          </w:tcPr>
          <w:p w:rsidR="009F64E4" w:rsidRDefault="009F64E4">
            <w:pPr>
              <w:pStyle w:val="ConsPlusNormal"/>
              <w:jc w:val="center"/>
            </w:pPr>
            <w:r>
              <w:t>Наименование и адрес объекта (магазина), осуществляющего выдачу адресной продовольственной помощи</w:t>
            </w:r>
          </w:p>
        </w:tc>
        <w:tc>
          <w:tcPr>
            <w:tcW w:w="3175" w:type="dxa"/>
          </w:tcPr>
          <w:p w:rsidR="009F64E4" w:rsidRDefault="009F64E4">
            <w:pPr>
              <w:pStyle w:val="ConsPlusNormal"/>
              <w:jc w:val="center"/>
            </w:pPr>
            <w:r>
              <w:t>Численность малоимущих семей, получивших адресную продовольственную помощь в отчетный период</w:t>
            </w:r>
          </w:p>
        </w:tc>
        <w:tc>
          <w:tcPr>
            <w:tcW w:w="1814" w:type="dxa"/>
          </w:tcPr>
          <w:p w:rsidR="009F64E4" w:rsidRDefault="009F64E4">
            <w:pPr>
              <w:pStyle w:val="ConsPlusNormal"/>
              <w:jc w:val="center"/>
            </w:pPr>
            <w:r>
              <w:t>Стоимость выданных наборов продуктов (руб.)</w:t>
            </w:r>
          </w:p>
        </w:tc>
      </w:tr>
      <w:tr w:rsidR="009F64E4">
        <w:tc>
          <w:tcPr>
            <w:tcW w:w="4082" w:type="dxa"/>
          </w:tcPr>
          <w:p w:rsidR="009F64E4" w:rsidRDefault="009F64E4">
            <w:pPr>
              <w:pStyle w:val="ConsPlusNormal"/>
              <w:jc w:val="center"/>
            </w:pPr>
            <w:r>
              <w:t>1</w:t>
            </w:r>
          </w:p>
        </w:tc>
        <w:tc>
          <w:tcPr>
            <w:tcW w:w="3175" w:type="dxa"/>
          </w:tcPr>
          <w:p w:rsidR="009F64E4" w:rsidRDefault="009F64E4">
            <w:pPr>
              <w:pStyle w:val="ConsPlusNormal"/>
              <w:jc w:val="center"/>
            </w:pPr>
            <w:r>
              <w:t>2</w:t>
            </w:r>
          </w:p>
        </w:tc>
        <w:tc>
          <w:tcPr>
            <w:tcW w:w="1814" w:type="dxa"/>
          </w:tcPr>
          <w:p w:rsidR="009F64E4" w:rsidRDefault="009F64E4">
            <w:pPr>
              <w:pStyle w:val="ConsPlusNormal"/>
              <w:jc w:val="center"/>
            </w:pPr>
            <w:r>
              <w:t>3</w:t>
            </w:r>
          </w:p>
        </w:tc>
      </w:tr>
      <w:tr w:rsidR="009F64E4">
        <w:tc>
          <w:tcPr>
            <w:tcW w:w="4082" w:type="dxa"/>
          </w:tcPr>
          <w:p w:rsidR="009F64E4" w:rsidRDefault="009F64E4">
            <w:pPr>
              <w:pStyle w:val="ConsPlusNormal"/>
              <w:jc w:val="center"/>
            </w:pPr>
          </w:p>
        </w:tc>
        <w:tc>
          <w:tcPr>
            <w:tcW w:w="3175" w:type="dxa"/>
          </w:tcPr>
          <w:p w:rsidR="009F64E4" w:rsidRDefault="009F64E4">
            <w:pPr>
              <w:pStyle w:val="ConsPlusNormal"/>
              <w:jc w:val="center"/>
            </w:pPr>
          </w:p>
        </w:tc>
        <w:tc>
          <w:tcPr>
            <w:tcW w:w="1814" w:type="dxa"/>
          </w:tcPr>
          <w:p w:rsidR="009F64E4" w:rsidRDefault="009F64E4">
            <w:pPr>
              <w:pStyle w:val="ConsPlusNormal"/>
              <w:jc w:val="center"/>
            </w:pPr>
          </w:p>
        </w:tc>
      </w:tr>
    </w:tbl>
    <w:p w:rsidR="009F64E4" w:rsidRDefault="009F64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1644"/>
        <w:gridCol w:w="340"/>
        <w:gridCol w:w="3005"/>
      </w:tblGrid>
      <w:tr w:rsidR="009F64E4">
        <w:tc>
          <w:tcPr>
            <w:tcW w:w="4082" w:type="dxa"/>
            <w:tcBorders>
              <w:top w:val="nil"/>
              <w:left w:val="nil"/>
              <w:bottom w:val="nil"/>
              <w:right w:val="nil"/>
            </w:tcBorders>
          </w:tcPr>
          <w:p w:rsidR="009F64E4" w:rsidRDefault="009F64E4">
            <w:pPr>
              <w:pStyle w:val="ConsPlusNormal"/>
            </w:pPr>
            <w:r>
              <w:t>Руководитель организации (индивидуальный предприниматель)</w:t>
            </w:r>
          </w:p>
        </w:tc>
        <w:tc>
          <w:tcPr>
            <w:tcW w:w="1644" w:type="dxa"/>
            <w:tcBorders>
              <w:top w:val="nil"/>
              <w:left w:val="nil"/>
              <w:bottom w:val="single" w:sz="4" w:space="0" w:color="auto"/>
              <w:right w:val="nil"/>
            </w:tcBorders>
          </w:tcPr>
          <w:p w:rsidR="009F64E4" w:rsidRDefault="009F64E4">
            <w:pPr>
              <w:pStyle w:val="ConsPlusNormal"/>
              <w:jc w:val="center"/>
            </w:pPr>
          </w:p>
        </w:tc>
        <w:tc>
          <w:tcPr>
            <w:tcW w:w="340" w:type="dxa"/>
            <w:tcBorders>
              <w:top w:val="nil"/>
              <w:left w:val="nil"/>
              <w:bottom w:val="nil"/>
              <w:right w:val="nil"/>
            </w:tcBorders>
          </w:tcPr>
          <w:p w:rsidR="009F64E4" w:rsidRDefault="009F64E4">
            <w:pPr>
              <w:pStyle w:val="ConsPlusNormal"/>
              <w:jc w:val="both"/>
            </w:pPr>
          </w:p>
        </w:tc>
        <w:tc>
          <w:tcPr>
            <w:tcW w:w="3005" w:type="dxa"/>
            <w:tcBorders>
              <w:top w:val="nil"/>
              <w:left w:val="nil"/>
              <w:bottom w:val="single" w:sz="4" w:space="0" w:color="auto"/>
              <w:right w:val="nil"/>
            </w:tcBorders>
          </w:tcPr>
          <w:p w:rsidR="009F64E4" w:rsidRDefault="009F64E4">
            <w:pPr>
              <w:pStyle w:val="ConsPlusNormal"/>
              <w:jc w:val="center"/>
            </w:pPr>
          </w:p>
        </w:tc>
      </w:tr>
      <w:tr w:rsidR="009F64E4">
        <w:tc>
          <w:tcPr>
            <w:tcW w:w="4082" w:type="dxa"/>
            <w:tcBorders>
              <w:top w:val="nil"/>
              <w:left w:val="nil"/>
              <w:bottom w:val="nil"/>
              <w:right w:val="nil"/>
            </w:tcBorders>
          </w:tcPr>
          <w:p w:rsidR="009F64E4" w:rsidRDefault="009F64E4">
            <w:pPr>
              <w:pStyle w:val="ConsPlusNormal"/>
              <w:jc w:val="center"/>
            </w:pPr>
          </w:p>
        </w:tc>
        <w:tc>
          <w:tcPr>
            <w:tcW w:w="1644" w:type="dxa"/>
            <w:tcBorders>
              <w:top w:val="single" w:sz="4" w:space="0" w:color="auto"/>
              <w:left w:val="nil"/>
              <w:bottom w:val="nil"/>
              <w:right w:val="nil"/>
            </w:tcBorders>
          </w:tcPr>
          <w:p w:rsidR="009F64E4" w:rsidRDefault="009F64E4">
            <w:pPr>
              <w:pStyle w:val="ConsPlusNormal"/>
              <w:jc w:val="center"/>
            </w:pPr>
            <w:r>
              <w:t>(подпись)</w:t>
            </w:r>
          </w:p>
        </w:tc>
        <w:tc>
          <w:tcPr>
            <w:tcW w:w="340" w:type="dxa"/>
            <w:tcBorders>
              <w:top w:val="nil"/>
              <w:left w:val="nil"/>
              <w:bottom w:val="nil"/>
              <w:right w:val="nil"/>
            </w:tcBorders>
          </w:tcPr>
          <w:p w:rsidR="009F64E4" w:rsidRDefault="009F64E4">
            <w:pPr>
              <w:pStyle w:val="ConsPlusNormal"/>
              <w:jc w:val="both"/>
            </w:pPr>
          </w:p>
        </w:tc>
        <w:tc>
          <w:tcPr>
            <w:tcW w:w="3005" w:type="dxa"/>
            <w:tcBorders>
              <w:top w:val="single" w:sz="4" w:space="0" w:color="auto"/>
              <w:left w:val="nil"/>
              <w:bottom w:val="nil"/>
              <w:right w:val="nil"/>
            </w:tcBorders>
          </w:tcPr>
          <w:p w:rsidR="009F64E4" w:rsidRDefault="009F64E4">
            <w:pPr>
              <w:pStyle w:val="ConsPlusNormal"/>
              <w:jc w:val="center"/>
            </w:pPr>
            <w:r>
              <w:t>(фамилия, инициалы)</w:t>
            </w:r>
          </w:p>
        </w:tc>
      </w:tr>
      <w:tr w:rsidR="009F64E4">
        <w:tc>
          <w:tcPr>
            <w:tcW w:w="9071" w:type="dxa"/>
            <w:gridSpan w:val="4"/>
            <w:tcBorders>
              <w:top w:val="nil"/>
              <w:left w:val="nil"/>
              <w:bottom w:val="nil"/>
              <w:right w:val="nil"/>
            </w:tcBorders>
          </w:tcPr>
          <w:p w:rsidR="009F64E4" w:rsidRDefault="009F64E4">
            <w:pPr>
              <w:pStyle w:val="ConsPlusNormal"/>
            </w:pPr>
            <w:r>
              <w:t>М.П. (при наличии)</w:t>
            </w:r>
          </w:p>
        </w:tc>
      </w:tr>
    </w:tbl>
    <w:p w:rsidR="009F64E4" w:rsidRDefault="009F64E4">
      <w:pPr>
        <w:pStyle w:val="ConsPlusNormal"/>
      </w:pPr>
    </w:p>
    <w:p w:rsidR="009F64E4" w:rsidRDefault="009F64E4">
      <w:pPr>
        <w:pStyle w:val="ConsPlusNormal"/>
      </w:pPr>
    </w:p>
    <w:p w:rsidR="009F64E4" w:rsidRDefault="009F64E4">
      <w:pPr>
        <w:pStyle w:val="ConsPlusNormal"/>
      </w:pPr>
    </w:p>
    <w:p w:rsidR="009F64E4" w:rsidRDefault="009F64E4">
      <w:pPr>
        <w:pStyle w:val="ConsPlusNormal"/>
      </w:pPr>
    </w:p>
    <w:p w:rsidR="009F64E4" w:rsidRDefault="009F64E4">
      <w:pPr>
        <w:pStyle w:val="ConsPlusNormal"/>
      </w:pPr>
    </w:p>
    <w:p w:rsidR="009F64E4" w:rsidRDefault="009F64E4">
      <w:pPr>
        <w:pStyle w:val="ConsPlusNormal"/>
        <w:jc w:val="right"/>
        <w:outlineLvl w:val="1"/>
      </w:pPr>
      <w:r>
        <w:t>Форма N 3</w:t>
      </w:r>
    </w:p>
    <w:p w:rsidR="009F64E4" w:rsidRDefault="009F64E4">
      <w:pPr>
        <w:pStyle w:val="ConsPlusNormal"/>
        <w:jc w:val="right"/>
      </w:pPr>
      <w:r>
        <w:t>к Порядку</w:t>
      </w:r>
    </w:p>
    <w:p w:rsidR="009F64E4" w:rsidRDefault="009F64E4">
      <w:pPr>
        <w:pStyle w:val="ConsPlusNormal"/>
        <w:jc w:val="right"/>
      </w:pPr>
      <w:r>
        <w:t>предоставления субсидий</w:t>
      </w:r>
    </w:p>
    <w:p w:rsidR="009F64E4" w:rsidRDefault="009F64E4">
      <w:pPr>
        <w:pStyle w:val="ConsPlusNormal"/>
        <w:jc w:val="right"/>
      </w:pPr>
      <w:r>
        <w:t>в целях возмещения затрат</w:t>
      </w:r>
    </w:p>
    <w:p w:rsidR="009F64E4" w:rsidRDefault="009F64E4">
      <w:pPr>
        <w:pStyle w:val="ConsPlusNormal"/>
        <w:jc w:val="right"/>
      </w:pPr>
      <w:r>
        <w:t>в случае оказания</w:t>
      </w:r>
    </w:p>
    <w:p w:rsidR="009F64E4" w:rsidRDefault="009F64E4">
      <w:pPr>
        <w:pStyle w:val="ConsPlusNormal"/>
        <w:jc w:val="right"/>
      </w:pPr>
      <w:r>
        <w:t>адресной продовольственной помощи</w:t>
      </w:r>
    </w:p>
    <w:p w:rsidR="009F64E4" w:rsidRDefault="009F64E4">
      <w:pPr>
        <w:pStyle w:val="ConsPlusNormal"/>
        <w:jc w:val="right"/>
      </w:pPr>
      <w:r>
        <w:t>малоимущим семьям с детьми,</w:t>
      </w:r>
    </w:p>
    <w:p w:rsidR="009F64E4" w:rsidRDefault="009F64E4">
      <w:pPr>
        <w:pStyle w:val="ConsPlusNormal"/>
        <w:jc w:val="right"/>
      </w:pPr>
      <w:r>
        <w:t>утвержденному 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 ред. </w:t>
            </w:r>
            <w:hyperlink r:id="rId107">
              <w:r>
                <w:rPr>
                  <w:color w:val="0000FF"/>
                </w:rPr>
                <w:t>Постановления</w:t>
              </w:r>
            </w:hyperlink>
            <w:r>
              <w:rPr>
                <w:color w:val="392C69"/>
              </w:rPr>
              <w:t xml:space="preserve"> Правительства Сахалинской области</w:t>
            </w:r>
          </w:p>
          <w:p w:rsidR="009F64E4" w:rsidRDefault="009F64E4">
            <w:pPr>
              <w:pStyle w:val="ConsPlusNormal"/>
              <w:jc w:val="center"/>
            </w:pPr>
            <w:r>
              <w:rPr>
                <w:color w:val="392C69"/>
              </w:rPr>
              <w:t>от 01.06.2022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jc w:val="right"/>
      </w:pPr>
    </w:p>
    <w:p w:rsidR="009F64E4" w:rsidRDefault="009F64E4">
      <w:pPr>
        <w:pStyle w:val="ConsPlusNonformat"/>
        <w:jc w:val="both"/>
      </w:pPr>
      <w:r>
        <w:t xml:space="preserve">                                          "УТВЕРЖДАЮ"</w:t>
      </w:r>
    </w:p>
    <w:p w:rsidR="009F64E4" w:rsidRDefault="009F64E4">
      <w:pPr>
        <w:pStyle w:val="ConsPlusNonformat"/>
        <w:jc w:val="both"/>
      </w:pPr>
      <w:r>
        <w:t xml:space="preserve">                                          Начальник отделения по</w:t>
      </w:r>
    </w:p>
    <w:p w:rsidR="009F64E4" w:rsidRDefault="009F64E4">
      <w:pPr>
        <w:pStyle w:val="ConsPlusNonformat"/>
        <w:jc w:val="both"/>
      </w:pPr>
      <w:r>
        <w:t xml:space="preserve">                                          _________________________________</w:t>
      </w:r>
    </w:p>
    <w:p w:rsidR="009F64E4" w:rsidRDefault="009F64E4">
      <w:pPr>
        <w:pStyle w:val="ConsPlusNonformat"/>
        <w:jc w:val="both"/>
      </w:pPr>
      <w:r>
        <w:t xml:space="preserve">                                          ГКУ "Центр социальной поддержки</w:t>
      </w:r>
    </w:p>
    <w:p w:rsidR="009F64E4" w:rsidRDefault="009F64E4">
      <w:pPr>
        <w:pStyle w:val="ConsPlusNonformat"/>
        <w:jc w:val="both"/>
      </w:pPr>
      <w:r>
        <w:t xml:space="preserve">                                          Сахалинской области"</w:t>
      </w:r>
    </w:p>
    <w:p w:rsidR="009F64E4" w:rsidRDefault="009F64E4">
      <w:pPr>
        <w:pStyle w:val="ConsPlusNonformat"/>
        <w:jc w:val="both"/>
      </w:pPr>
      <w:r>
        <w:t xml:space="preserve">                                          ___________ _____________________</w:t>
      </w:r>
    </w:p>
    <w:p w:rsidR="009F64E4" w:rsidRDefault="009F64E4">
      <w:pPr>
        <w:pStyle w:val="ConsPlusNonformat"/>
        <w:jc w:val="both"/>
      </w:pPr>
      <w:r>
        <w:t xml:space="preserve">                                           (подпись)         (Ф.И.О.)</w:t>
      </w:r>
    </w:p>
    <w:p w:rsidR="009F64E4" w:rsidRDefault="009F64E4">
      <w:pPr>
        <w:pStyle w:val="ConsPlusNonformat"/>
        <w:jc w:val="both"/>
      </w:pPr>
      <w:r>
        <w:t xml:space="preserve">                                          "____" ________________ ______ г.</w:t>
      </w:r>
    </w:p>
    <w:p w:rsidR="009F64E4" w:rsidRDefault="009F64E4">
      <w:pPr>
        <w:pStyle w:val="ConsPlusNonformat"/>
        <w:jc w:val="both"/>
      </w:pPr>
    </w:p>
    <w:p w:rsidR="009F64E4" w:rsidRDefault="009F64E4">
      <w:pPr>
        <w:pStyle w:val="ConsPlusNonformat"/>
        <w:jc w:val="both"/>
      </w:pPr>
      <w:bookmarkStart w:id="24" w:name="P622"/>
      <w:bookmarkEnd w:id="24"/>
      <w:r>
        <w:t xml:space="preserve">                                 </w:t>
      </w:r>
      <w:r>
        <w:rPr>
          <w:b/>
        </w:rPr>
        <w:t>Ведомость</w:t>
      </w:r>
    </w:p>
    <w:p w:rsidR="009F64E4" w:rsidRDefault="009F64E4">
      <w:pPr>
        <w:pStyle w:val="ConsPlusNonformat"/>
        <w:jc w:val="both"/>
      </w:pPr>
      <w:r>
        <w:t xml:space="preserve">              </w:t>
      </w:r>
      <w:r>
        <w:rPr>
          <w:b/>
        </w:rPr>
        <w:t>на получение адресной продовольственной помощи</w:t>
      </w:r>
    </w:p>
    <w:p w:rsidR="009F64E4" w:rsidRDefault="009F64E4">
      <w:pPr>
        <w:pStyle w:val="ConsPlusNonformat"/>
        <w:jc w:val="both"/>
      </w:pPr>
      <w:r>
        <w:t xml:space="preserve">                        </w:t>
      </w:r>
      <w:r>
        <w:rPr>
          <w:b/>
        </w:rPr>
        <w:t>за ____ квартал 20___ года</w:t>
      </w:r>
    </w:p>
    <w:p w:rsidR="009F64E4" w:rsidRDefault="009F64E4">
      <w:pPr>
        <w:pStyle w:val="ConsPlusNonformat"/>
        <w:jc w:val="both"/>
      </w:pPr>
    </w:p>
    <w:p w:rsidR="009F64E4" w:rsidRDefault="009F64E4">
      <w:pPr>
        <w:pStyle w:val="ConsPlusNonformat"/>
        <w:jc w:val="both"/>
      </w:pPr>
      <w:r>
        <w:t>В _________________________________________________________________________</w:t>
      </w:r>
    </w:p>
    <w:p w:rsidR="009F64E4" w:rsidRDefault="009F64E4">
      <w:pPr>
        <w:pStyle w:val="ConsPlusNonformat"/>
        <w:jc w:val="both"/>
      </w:pPr>
      <w:r>
        <w:t xml:space="preserve">      (наименование и адрес объекта (магазина), осуществляющего выдачу</w:t>
      </w:r>
    </w:p>
    <w:p w:rsidR="009F64E4" w:rsidRDefault="009F64E4">
      <w:pPr>
        <w:pStyle w:val="ConsPlusNonformat"/>
        <w:jc w:val="both"/>
      </w:pPr>
      <w:r>
        <w:t xml:space="preserve">                     адресной продовольственной помощи)</w:t>
      </w:r>
    </w:p>
    <w:p w:rsidR="009F64E4" w:rsidRDefault="009F64E4">
      <w:pPr>
        <w:pStyle w:val="ConsPlusNonformat"/>
        <w:jc w:val="both"/>
      </w:pPr>
      <w:r>
        <w:t>в виде набора продуктов питания в составе:</w:t>
      </w:r>
    </w:p>
    <w:p w:rsidR="009F64E4" w:rsidRDefault="009F64E4">
      <w:pPr>
        <w:pStyle w:val="ConsPlusNonformat"/>
        <w:jc w:val="both"/>
      </w:pPr>
      <w:r>
        <w:t>1. Масло растительное подсолнечное рафинированное (0,9 л - 1 л), 1 бутылка.</w:t>
      </w:r>
    </w:p>
    <w:p w:rsidR="009F64E4" w:rsidRDefault="009F64E4">
      <w:pPr>
        <w:pStyle w:val="ConsPlusNonformat"/>
        <w:jc w:val="both"/>
      </w:pPr>
      <w:r>
        <w:t>2. Сахар, 1 кг.</w:t>
      </w:r>
    </w:p>
    <w:p w:rsidR="009F64E4" w:rsidRDefault="009F64E4">
      <w:pPr>
        <w:pStyle w:val="ConsPlusNonformat"/>
        <w:jc w:val="both"/>
      </w:pPr>
      <w:r>
        <w:lastRenderedPageBreak/>
        <w:t>3. Мука пшеничная высшего сорта (фасованная), 1 кг.</w:t>
      </w:r>
    </w:p>
    <w:p w:rsidR="009F64E4" w:rsidRDefault="009F64E4">
      <w:pPr>
        <w:pStyle w:val="ConsPlusNonformat"/>
        <w:jc w:val="both"/>
      </w:pPr>
      <w:r>
        <w:t>4. Крупы:</w:t>
      </w:r>
    </w:p>
    <w:p w:rsidR="009F64E4" w:rsidRDefault="009F64E4">
      <w:pPr>
        <w:pStyle w:val="ConsPlusNonformat"/>
        <w:jc w:val="both"/>
      </w:pPr>
      <w:r>
        <w:t>4.1. Рис круглозерный, 1 кг.</w:t>
      </w:r>
    </w:p>
    <w:p w:rsidR="009F64E4" w:rsidRDefault="009F64E4">
      <w:pPr>
        <w:pStyle w:val="ConsPlusNonformat"/>
        <w:jc w:val="both"/>
      </w:pPr>
      <w:r>
        <w:t>4.2. Гречневая (ядрица), 1 кг.</w:t>
      </w:r>
    </w:p>
    <w:p w:rsidR="009F64E4" w:rsidRDefault="009F64E4">
      <w:pPr>
        <w:pStyle w:val="ConsPlusNonformat"/>
        <w:jc w:val="both"/>
      </w:pPr>
      <w:r>
        <w:t>4.3. Крупа манная, 0,5 кг.</w:t>
      </w:r>
    </w:p>
    <w:p w:rsidR="009F64E4" w:rsidRDefault="009F64E4">
      <w:pPr>
        <w:pStyle w:val="ConsPlusNonformat"/>
        <w:jc w:val="both"/>
      </w:pPr>
      <w:r>
        <w:t>5. Консервы:</w:t>
      </w:r>
    </w:p>
    <w:p w:rsidR="009F64E4" w:rsidRDefault="009F64E4">
      <w:pPr>
        <w:pStyle w:val="ConsPlusNonformat"/>
        <w:jc w:val="both"/>
      </w:pPr>
      <w:r>
        <w:t>5.1. Молоко сгущенное с сахаром (380 г), 2 банки.</w:t>
      </w:r>
    </w:p>
    <w:p w:rsidR="009F64E4" w:rsidRDefault="009F64E4">
      <w:pPr>
        <w:pStyle w:val="ConsPlusNonformat"/>
        <w:jc w:val="both"/>
      </w:pPr>
      <w:r>
        <w:t>5.2. Говядина тушеная высшего сорта (338 г), 2 банки.</w:t>
      </w:r>
    </w:p>
    <w:p w:rsidR="009F64E4" w:rsidRDefault="009F64E4">
      <w:pPr>
        <w:pStyle w:val="ConsPlusNonformat"/>
        <w:jc w:val="both"/>
      </w:pPr>
      <w:r>
        <w:t>5.3. Рыбные консервы (220 - 250 г), 4 банки.</w:t>
      </w:r>
    </w:p>
    <w:p w:rsidR="009F64E4" w:rsidRDefault="009F64E4">
      <w:pPr>
        <w:pStyle w:val="ConsPlusNonformat"/>
        <w:jc w:val="both"/>
      </w:pPr>
      <w:r>
        <w:t>5.4. Капуста морская (220 г), 1 банка.</w:t>
      </w:r>
    </w:p>
    <w:p w:rsidR="009F64E4" w:rsidRDefault="009F64E4">
      <w:pPr>
        <w:pStyle w:val="ConsPlusNonformat"/>
        <w:jc w:val="both"/>
      </w:pPr>
      <w:r>
        <w:t>6. Чай черный байховый (250 г), 1 пачка.</w:t>
      </w:r>
    </w:p>
    <w:p w:rsidR="009F64E4" w:rsidRDefault="009F64E4">
      <w:pPr>
        <w:pStyle w:val="ConsPlusNonformat"/>
        <w:jc w:val="both"/>
      </w:pPr>
      <w:r>
        <w:t>7. Макаронные изделия (400 - 450 г), 2 пачки.</w:t>
      </w:r>
    </w:p>
    <w:p w:rsidR="009F64E4" w:rsidRDefault="009F64E4">
      <w:pPr>
        <w:pStyle w:val="ConsPlusNonformat"/>
        <w:jc w:val="both"/>
      </w:pPr>
      <w:r>
        <w:t>8. Рыба мороженая разделанная (кроме лососевых пород) - 1 кг.</w:t>
      </w:r>
    </w:p>
    <w:p w:rsidR="009F64E4" w:rsidRDefault="009F64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КонсультантПлюс: примечание.</w:t>
            </w:r>
          </w:p>
          <w:p w:rsidR="009F64E4" w:rsidRDefault="009F64E4">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1134"/>
        <w:gridCol w:w="1134"/>
        <w:gridCol w:w="1474"/>
        <w:gridCol w:w="1134"/>
        <w:gridCol w:w="1134"/>
        <w:gridCol w:w="1134"/>
      </w:tblGrid>
      <w:tr w:rsidR="009F64E4">
        <w:tc>
          <w:tcPr>
            <w:tcW w:w="454" w:type="dxa"/>
          </w:tcPr>
          <w:p w:rsidR="009F64E4" w:rsidRDefault="009F64E4">
            <w:pPr>
              <w:pStyle w:val="ConsPlusNormal"/>
              <w:jc w:val="center"/>
            </w:pPr>
            <w:r>
              <w:t>N пп.</w:t>
            </w:r>
          </w:p>
        </w:tc>
        <w:tc>
          <w:tcPr>
            <w:tcW w:w="1474" w:type="dxa"/>
          </w:tcPr>
          <w:p w:rsidR="009F64E4" w:rsidRDefault="009F64E4">
            <w:pPr>
              <w:pStyle w:val="ConsPlusNormal"/>
              <w:jc w:val="center"/>
            </w:pPr>
            <w:r>
              <w:t xml:space="preserve">Ф.И.О. получателя </w:t>
            </w:r>
            <w:hyperlink w:anchor="P690">
              <w:r>
                <w:rPr>
                  <w:color w:val="0000FF"/>
                </w:rPr>
                <w:t>&lt;*&gt;</w:t>
              </w:r>
            </w:hyperlink>
          </w:p>
        </w:tc>
        <w:tc>
          <w:tcPr>
            <w:tcW w:w="1134" w:type="dxa"/>
          </w:tcPr>
          <w:p w:rsidR="009F64E4" w:rsidRDefault="009F64E4">
            <w:pPr>
              <w:pStyle w:val="ConsPlusNormal"/>
              <w:jc w:val="center"/>
            </w:pPr>
            <w:r>
              <w:t>Дата рождения &lt;*&gt;</w:t>
            </w:r>
          </w:p>
        </w:tc>
        <w:tc>
          <w:tcPr>
            <w:tcW w:w="1134" w:type="dxa"/>
          </w:tcPr>
          <w:p w:rsidR="009F64E4" w:rsidRDefault="009F64E4">
            <w:pPr>
              <w:pStyle w:val="ConsPlusNormal"/>
              <w:jc w:val="center"/>
            </w:pPr>
            <w:r>
              <w:t>Паспортные данные &lt;*&gt;</w:t>
            </w:r>
          </w:p>
        </w:tc>
        <w:tc>
          <w:tcPr>
            <w:tcW w:w="1474" w:type="dxa"/>
          </w:tcPr>
          <w:p w:rsidR="009F64E4" w:rsidRDefault="009F64E4">
            <w:pPr>
              <w:pStyle w:val="ConsPlusNormal"/>
              <w:jc w:val="center"/>
            </w:pPr>
            <w:r>
              <w:t>Кол-во наборов продуктов питания (в т.ч. за предыдущий период) &lt;*&gt;</w:t>
            </w:r>
          </w:p>
        </w:tc>
        <w:tc>
          <w:tcPr>
            <w:tcW w:w="1134" w:type="dxa"/>
          </w:tcPr>
          <w:p w:rsidR="009F64E4" w:rsidRDefault="009F64E4">
            <w:pPr>
              <w:pStyle w:val="ConsPlusNormal"/>
              <w:jc w:val="center"/>
            </w:pPr>
            <w:r>
              <w:t xml:space="preserve">Дата получения </w:t>
            </w:r>
            <w:hyperlink w:anchor="P692">
              <w:r>
                <w:rPr>
                  <w:color w:val="0000FF"/>
                </w:rPr>
                <w:t>&lt;**&gt;</w:t>
              </w:r>
            </w:hyperlink>
          </w:p>
        </w:tc>
        <w:tc>
          <w:tcPr>
            <w:tcW w:w="1134" w:type="dxa"/>
          </w:tcPr>
          <w:p w:rsidR="009F64E4" w:rsidRDefault="009F64E4">
            <w:pPr>
              <w:pStyle w:val="ConsPlusNormal"/>
              <w:jc w:val="center"/>
            </w:pPr>
            <w:r>
              <w:t>Подпись в получении &lt;**&gt;</w:t>
            </w:r>
          </w:p>
        </w:tc>
        <w:tc>
          <w:tcPr>
            <w:tcW w:w="1134" w:type="dxa"/>
          </w:tcPr>
          <w:p w:rsidR="009F64E4" w:rsidRDefault="009F64E4">
            <w:pPr>
              <w:pStyle w:val="ConsPlusNormal"/>
              <w:jc w:val="center"/>
            </w:pPr>
            <w:r>
              <w:t>Примечание</w:t>
            </w:r>
          </w:p>
        </w:tc>
      </w:tr>
      <w:tr w:rsidR="009F64E4">
        <w:tc>
          <w:tcPr>
            <w:tcW w:w="454" w:type="dxa"/>
          </w:tcPr>
          <w:p w:rsidR="009F64E4" w:rsidRDefault="009F64E4">
            <w:pPr>
              <w:pStyle w:val="ConsPlusNormal"/>
              <w:jc w:val="center"/>
            </w:pPr>
            <w:r>
              <w:t>1</w:t>
            </w:r>
          </w:p>
        </w:tc>
        <w:tc>
          <w:tcPr>
            <w:tcW w:w="1474" w:type="dxa"/>
          </w:tcPr>
          <w:p w:rsidR="009F64E4" w:rsidRDefault="009F64E4">
            <w:pPr>
              <w:pStyle w:val="ConsPlusNormal"/>
              <w:jc w:val="center"/>
            </w:pPr>
            <w:r>
              <w:t>2</w:t>
            </w:r>
          </w:p>
        </w:tc>
        <w:tc>
          <w:tcPr>
            <w:tcW w:w="1134" w:type="dxa"/>
          </w:tcPr>
          <w:p w:rsidR="009F64E4" w:rsidRDefault="009F64E4">
            <w:pPr>
              <w:pStyle w:val="ConsPlusNormal"/>
              <w:jc w:val="center"/>
            </w:pPr>
            <w:r>
              <w:t>3</w:t>
            </w:r>
          </w:p>
        </w:tc>
        <w:tc>
          <w:tcPr>
            <w:tcW w:w="1134" w:type="dxa"/>
          </w:tcPr>
          <w:p w:rsidR="009F64E4" w:rsidRDefault="009F64E4">
            <w:pPr>
              <w:pStyle w:val="ConsPlusNormal"/>
              <w:jc w:val="center"/>
            </w:pPr>
            <w:r>
              <w:t>4</w:t>
            </w:r>
          </w:p>
        </w:tc>
        <w:tc>
          <w:tcPr>
            <w:tcW w:w="1474" w:type="dxa"/>
          </w:tcPr>
          <w:p w:rsidR="009F64E4" w:rsidRDefault="009F64E4">
            <w:pPr>
              <w:pStyle w:val="ConsPlusNormal"/>
              <w:jc w:val="center"/>
            </w:pPr>
            <w:r>
              <w:t>85</w:t>
            </w:r>
          </w:p>
        </w:tc>
        <w:tc>
          <w:tcPr>
            <w:tcW w:w="1134" w:type="dxa"/>
          </w:tcPr>
          <w:p w:rsidR="009F64E4" w:rsidRDefault="009F64E4">
            <w:pPr>
              <w:pStyle w:val="ConsPlusNormal"/>
              <w:jc w:val="center"/>
            </w:pPr>
            <w:r>
              <w:t>7</w:t>
            </w:r>
          </w:p>
        </w:tc>
        <w:tc>
          <w:tcPr>
            <w:tcW w:w="1134" w:type="dxa"/>
          </w:tcPr>
          <w:p w:rsidR="009F64E4" w:rsidRDefault="009F64E4">
            <w:pPr>
              <w:pStyle w:val="ConsPlusNormal"/>
              <w:jc w:val="center"/>
            </w:pPr>
            <w:r>
              <w:t>8</w:t>
            </w:r>
          </w:p>
        </w:tc>
        <w:tc>
          <w:tcPr>
            <w:tcW w:w="1134" w:type="dxa"/>
          </w:tcPr>
          <w:p w:rsidR="009F64E4" w:rsidRDefault="009F64E4">
            <w:pPr>
              <w:pStyle w:val="ConsPlusNormal"/>
              <w:jc w:val="center"/>
            </w:pPr>
            <w:r>
              <w:t>9</w:t>
            </w:r>
          </w:p>
        </w:tc>
      </w:tr>
      <w:tr w:rsidR="009F64E4">
        <w:tc>
          <w:tcPr>
            <w:tcW w:w="454" w:type="dxa"/>
          </w:tcPr>
          <w:p w:rsidR="009F64E4" w:rsidRDefault="009F64E4">
            <w:pPr>
              <w:pStyle w:val="ConsPlusNormal"/>
            </w:pPr>
            <w:r>
              <w:t>1.</w:t>
            </w:r>
          </w:p>
        </w:tc>
        <w:tc>
          <w:tcPr>
            <w:tcW w:w="147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c>
          <w:tcPr>
            <w:tcW w:w="147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r>
      <w:tr w:rsidR="009F64E4">
        <w:tc>
          <w:tcPr>
            <w:tcW w:w="454" w:type="dxa"/>
          </w:tcPr>
          <w:p w:rsidR="009F64E4" w:rsidRDefault="009F64E4">
            <w:pPr>
              <w:pStyle w:val="ConsPlusNormal"/>
            </w:pPr>
            <w:r>
              <w:t>2.</w:t>
            </w:r>
          </w:p>
        </w:tc>
        <w:tc>
          <w:tcPr>
            <w:tcW w:w="147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c>
          <w:tcPr>
            <w:tcW w:w="147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r>
      <w:tr w:rsidR="009F64E4">
        <w:tc>
          <w:tcPr>
            <w:tcW w:w="454" w:type="dxa"/>
          </w:tcPr>
          <w:p w:rsidR="009F64E4" w:rsidRDefault="009F64E4">
            <w:pPr>
              <w:pStyle w:val="ConsPlusNormal"/>
            </w:pPr>
            <w:r>
              <w:t>т.д.</w:t>
            </w:r>
          </w:p>
        </w:tc>
        <w:tc>
          <w:tcPr>
            <w:tcW w:w="147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c>
          <w:tcPr>
            <w:tcW w:w="147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c>
          <w:tcPr>
            <w:tcW w:w="1134" w:type="dxa"/>
          </w:tcPr>
          <w:p w:rsidR="009F64E4" w:rsidRDefault="009F64E4">
            <w:pPr>
              <w:pStyle w:val="ConsPlusNormal"/>
              <w:jc w:val="center"/>
            </w:pPr>
          </w:p>
        </w:tc>
      </w:tr>
    </w:tbl>
    <w:p w:rsidR="009F64E4" w:rsidRDefault="009F64E4">
      <w:pPr>
        <w:pStyle w:val="ConsPlusNormal"/>
        <w:jc w:val="both"/>
      </w:pPr>
    </w:p>
    <w:p w:rsidR="009F64E4" w:rsidRDefault="009F64E4">
      <w:pPr>
        <w:pStyle w:val="ConsPlusNonformat"/>
        <w:jc w:val="both"/>
      </w:pPr>
      <w:r>
        <w:t xml:space="preserve">    --------------------------------</w:t>
      </w:r>
    </w:p>
    <w:p w:rsidR="009F64E4" w:rsidRDefault="009F64E4">
      <w:pPr>
        <w:pStyle w:val="ConsPlusNonformat"/>
        <w:jc w:val="both"/>
      </w:pPr>
      <w:bookmarkStart w:id="25" w:name="P690"/>
      <w:bookmarkEnd w:id="25"/>
      <w:r>
        <w:t xml:space="preserve">    &lt;*&gt;  Заполняется  ГКУ  "Центр социальной поддержки Сахалинской области"</w:t>
      </w:r>
    </w:p>
    <w:p w:rsidR="009F64E4" w:rsidRDefault="009F64E4">
      <w:pPr>
        <w:pStyle w:val="ConsPlusNonformat"/>
        <w:jc w:val="both"/>
      </w:pPr>
      <w:r>
        <w:t>при формировании ведомости.</w:t>
      </w:r>
    </w:p>
    <w:p w:rsidR="009F64E4" w:rsidRDefault="009F64E4">
      <w:pPr>
        <w:pStyle w:val="ConsPlusNonformat"/>
        <w:jc w:val="both"/>
      </w:pPr>
      <w:bookmarkStart w:id="26" w:name="P692"/>
      <w:bookmarkEnd w:id="26"/>
      <w:r>
        <w:t xml:space="preserve">    &lt;**&gt; Заполняется при выдаче продуктового набора.</w:t>
      </w:r>
    </w:p>
    <w:p w:rsidR="009F64E4" w:rsidRDefault="009F64E4">
      <w:pPr>
        <w:pStyle w:val="ConsPlusNonformat"/>
        <w:jc w:val="both"/>
      </w:pPr>
    </w:p>
    <w:p w:rsidR="009F64E4" w:rsidRDefault="009F64E4">
      <w:pPr>
        <w:pStyle w:val="ConsPlusNonformat"/>
        <w:jc w:val="both"/>
      </w:pPr>
      <w:r>
        <w:t>Ведомость составил ________________________________________________________</w:t>
      </w:r>
    </w:p>
    <w:p w:rsidR="009F64E4" w:rsidRDefault="009F64E4">
      <w:pPr>
        <w:pStyle w:val="ConsPlusNonformat"/>
        <w:jc w:val="both"/>
      </w:pPr>
      <w:r>
        <w:t xml:space="preserve">                     (подпись, фамилия и инициалы специалиста ГКУ ЦСПСО)</w:t>
      </w:r>
    </w:p>
    <w:p w:rsidR="009F64E4" w:rsidRDefault="009F64E4">
      <w:pPr>
        <w:pStyle w:val="ConsPlusNonformat"/>
        <w:jc w:val="both"/>
      </w:pPr>
    </w:p>
    <w:p w:rsidR="009F64E4" w:rsidRDefault="009F64E4">
      <w:pPr>
        <w:pStyle w:val="ConsPlusNonformat"/>
        <w:jc w:val="both"/>
      </w:pPr>
      <w:r>
        <w:t>В период с _______ по ______ выданы продуктовые наборы в количестве ___ шт.</w:t>
      </w:r>
    </w:p>
    <w:p w:rsidR="009F64E4" w:rsidRDefault="009F64E4">
      <w:pPr>
        <w:pStyle w:val="ConsPlusNonformat"/>
        <w:jc w:val="both"/>
      </w:pPr>
    </w:p>
    <w:p w:rsidR="009F64E4" w:rsidRDefault="009F64E4">
      <w:pPr>
        <w:pStyle w:val="ConsPlusNonformat"/>
        <w:jc w:val="both"/>
      </w:pPr>
      <w:r>
        <w:t>Представитель организации</w:t>
      </w:r>
    </w:p>
    <w:p w:rsidR="009F64E4" w:rsidRDefault="009F64E4">
      <w:pPr>
        <w:pStyle w:val="ConsPlusNonformat"/>
        <w:jc w:val="both"/>
      </w:pPr>
      <w:r>
        <w:t>(индивидуальный предприниматель) __________________________ _______________</w:t>
      </w:r>
    </w:p>
    <w:p w:rsidR="009F64E4" w:rsidRDefault="009F64E4">
      <w:pPr>
        <w:pStyle w:val="ConsPlusNonformat"/>
        <w:jc w:val="both"/>
      </w:pPr>
      <w:r>
        <w:t xml:space="preserve">                                          (Ф.И.О.)             (подпись)</w:t>
      </w: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outlineLvl w:val="0"/>
      </w:pPr>
      <w:r>
        <w:t>Утвержден</w:t>
      </w:r>
    </w:p>
    <w:p w:rsidR="009F64E4" w:rsidRDefault="009F64E4">
      <w:pPr>
        <w:pStyle w:val="ConsPlusNormal"/>
        <w:jc w:val="right"/>
      </w:pPr>
      <w:r>
        <w:t>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jc w:val="center"/>
      </w:pPr>
    </w:p>
    <w:p w:rsidR="009F64E4" w:rsidRDefault="009F64E4">
      <w:pPr>
        <w:pStyle w:val="ConsPlusTitle"/>
        <w:jc w:val="center"/>
      </w:pPr>
      <w:r>
        <w:t>ПЕРЕЧЕНЬ</w:t>
      </w:r>
    </w:p>
    <w:p w:rsidR="009F64E4" w:rsidRDefault="009F64E4">
      <w:pPr>
        <w:pStyle w:val="ConsPlusTitle"/>
        <w:jc w:val="center"/>
      </w:pPr>
      <w:r>
        <w:lastRenderedPageBreak/>
        <w:t>ПРОДУКТОВ ПИТАНИЯ, ВКЛЮЧАЕМЫХ В НАБОР ДЛЯ ОКАЗАНИЯ</w:t>
      </w:r>
    </w:p>
    <w:p w:rsidR="009F64E4" w:rsidRDefault="009F64E4">
      <w:pPr>
        <w:pStyle w:val="ConsPlusTitle"/>
        <w:jc w:val="center"/>
      </w:pPr>
      <w:r>
        <w:t>АДРЕСНОЙ ПРОДОВОЛЬСТВЕННОЙ ПОМОЩИ МАЛОИМУЩЕЙ СЕМЬЕ</w:t>
      </w:r>
    </w:p>
    <w:p w:rsidR="009F64E4" w:rsidRDefault="009F64E4">
      <w:pPr>
        <w:pStyle w:val="ConsPlusTitle"/>
        <w:jc w:val="center"/>
      </w:pPr>
      <w:r>
        <w:t>В КВАРТАЛ, ИЗ РАСЧЕТА НА ОДНОГО ЧЛЕНА СЕМЬИ</w:t>
      </w:r>
    </w:p>
    <w:p w:rsidR="009F64E4" w:rsidRDefault="009F64E4">
      <w:pPr>
        <w:pStyle w:val="ConsPlusNormal"/>
        <w:jc w:val="center"/>
      </w:pPr>
    </w:p>
    <w:p w:rsidR="009F64E4" w:rsidRDefault="009F64E4">
      <w:pPr>
        <w:pStyle w:val="ConsPlusNormal"/>
        <w:ind w:firstLine="540"/>
        <w:jc w:val="both"/>
      </w:pPr>
      <w:r>
        <w:t xml:space="preserve">Утратил силу. - </w:t>
      </w:r>
      <w:hyperlink r:id="rId108">
        <w:r>
          <w:rPr>
            <w:color w:val="0000FF"/>
          </w:rPr>
          <w:t>Постановление</w:t>
        </w:r>
      </w:hyperlink>
      <w:r>
        <w:t xml:space="preserve"> Правительства Сахалинской области от 01.06.2022 N 208.</w:t>
      </w: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right"/>
        <w:outlineLvl w:val="0"/>
      </w:pPr>
      <w:r>
        <w:t>Утвержден</w:t>
      </w:r>
    </w:p>
    <w:p w:rsidR="009F64E4" w:rsidRDefault="009F64E4">
      <w:pPr>
        <w:pStyle w:val="ConsPlusNormal"/>
        <w:jc w:val="right"/>
      </w:pPr>
      <w:r>
        <w:t>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both"/>
            </w:pPr>
            <w:r>
              <w:rPr>
                <w:color w:val="392C69"/>
              </w:rPr>
              <w:t xml:space="preserve">Действие Состава приостановлено до 1 июля 2023 года </w:t>
            </w:r>
            <w:hyperlink r:id="rId109">
              <w:r>
                <w:rPr>
                  <w:color w:val="0000FF"/>
                </w:rPr>
                <w:t>Постановлением</w:t>
              </w:r>
            </w:hyperlink>
            <w:r>
              <w:rPr>
                <w:color w:val="392C69"/>
              </w:rPr>
              <w:t xml:space="preserve"> Правительства Сахалинской области от 12.01.2023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Title"/>
        <w:spacing w:before="280"/>
        <w:jc w:val="center"/>
      </w:pPr>
      <w:bookmarkStart w:id="27" w:name="P729"/>
      <w:bookmarkEnd w:id="27"/>
      <w:r>
        <w:t>СОСТАВ</w:t>
      </w:r>
    </w:p>
    <w:p w:rsidR="009F64E4" w:rsidRDefault="009F64E4">
      <w:pPr>
        <w:pStyle w:val="ConsPlusTitle"/>
        <w:jc w:val="center"/>
      </w:pPr>
      <w:r>
        <w:t>НАБОРА ПРОДУКТОВ ПИТАНИЯ, ВЫДАВАЕМОГО ОРГАНИЗАЦИЯМИ,</w:t>
      </w:r>
    </w:p>
    <w:p w:rsidR="009F64E4" w:rsidRDefault="009F64E4">
      <w:pPr>
        <w:pStyle w:val="ConsPlusTitle"/>
        <w:jc w:val="center"/>
      </w:pPr>
      <w:r>
        <w:t>УЧАСТВУЮЩИМИ В ОКАЗАНИИ АДРЕСНОЙ ПРОДОВОЛЬСТВЕННОЙ ПОМОЩИ</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(введен </w:t>
            </w:r>
            <w:hyperlink r:id="rId110">
              <w:r>
                <w:rPr>
                  <w:color w:val="0000FF"/>
                </w:rPr>
                <w:t>Постановлением</w:t>
              </w:r>
            </w:hyperlink>
            <w:r>
              <w:rPr>
                <w:color w:val="392C69"/>
              </w:rPr>
              <w:t xml:space="preserve"> Правительства Сахалинской области</w:t>
            </w:r>
          </w:p>
          <w:p w:rsidR="009F64E4" w:rsidRDefault="009F64E4">
            <w:pPr>
              <w:pStyle w:val="ConsPlusNormal"/>
              <w:jc w:val="center"/>
            </w:pPr>
            <w:r>
              <w:rPr>
                <w:color w:val="392C69"/>
              </w:rPr>
              <w:t>от 01.06.2022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ind w:firstLine="540"/>
        <w:jc w:val="both"/>
      </w:pPr>
    </w:p>
    <w:p w:rsidR="009F64E4" w:rsidRDefault="009F64E4">
      <w:pPr>
        <w:pStyle w:val="ConsPlusNormal"/>
        <w:ind w:firstLine="540"/>
        <w:jc w:val="both"/>
      </w:pPr>
      <w:r>
        <w:t>1. Масло растительное подсолнечное рафинированное (0,9 л - 1 л), 1 бутылка.</w:t>
      </w:r>
    </w:p>
    <w:p w:rsidR="009F64E4" w:rsidRDefault="009F64E4">
      <w:pPr>
        <w:pStyle w:val="ConsPlusNormal"/>
        <w:spacing w:before="220"/>
        <w:ind w:firstLine="540"/>
        <w:jc w:val="both"/>
      </w:pPr>
      <w:r>
        <w:t>2. Сахар, 1 кг.</w:t>
      </w:r>
    </w:p>
    <w:p w:rsidR="009F64E4" w:rsidRDefault="009F64E4">
      <w:pPr>
        <w:pStyle w:val="ConsPlusNormal"/>
        <w:spacing w:before="220"/>
        <w:ind w:firstLine="540"/>
        <w:jc w:val="both"/>
      </w:pPr>
      <w:r>
        <w:t>3. Мука пшеничная высшего сорта (фасованная), 1 кг.</w:t>
      </w:r>
    </w:p>
    <w:p w:rsidR="009F64E4" w:rsidRDefault="009F64E4">
      <w:pPr>
        <w:pStyle w:val="ConsPlusNormal"/>
        <w:spacing w:before="220"/>
        <w:ind w:firstLine="540"/>
        <w:jc w:val="both"/>
      </w:pPr>
      <w:r>
        <w:t>4. Крупы:</w:t>
      </w:r>
    </w:p>
    <w:p w:rsidR="009F64E4" w:rsidRDefault="009F64E4">
      <w:pPr>
        <w:pStyle w:val="ConsPlusNormal"/>
        <w:spacing w:before="220"/>
        <w:ind w:firstLine="540"/>
        <w:jc w:val="both"/>
      </w:pPr>
      <w:r>
        <w:t>4.1. Рис круглозерный, 1 кг.</w:t>
      </w:r>
    </w:p>
    <w:p w:rsidR="009F64E4" w:rsidRDefault="009F64E4">
      <w:pPr>
        <w:pStyle w:val="ConsPlusNormal"/>
        <w:spacing w:before="220"/>
        <w:ind w:firstLine="540"/>
        <w:jc w:val="both"/>
      </w:pPr>
      <w:r>
        <w:t>4.2. Гречневая (ядрица), 1 кг.</w:t>
      </w:r>
    </w:p>
    <w:p w:rsidR="009F64E4" w:rsidRDefault="009F64E4">
      <w:pPr>
        <w:pStyle w:val="ConsPlusNormal"/>
        <w:spacing w:before="220"/>
        <w:ind w:firstLine="540"/>
        <w:jc w:val="both"/>
      </w:pPr>
      <w:r>
        <w:t>4.3. Крупа манная, 0,5 кг.</w:t>
      </w:r>
    </w:p>
    <w:p w:rsidR="009F64E4" w:rsidRDefault="009F64E4">
      <w:pPr>
        <w:pStyle w:val="ConsPlusNormal"/>
        <w:spacing w:before="220"/>
        <w:ind w:firstLine="540"/>
        <w:jc w:val="both"/>
      </w:pPr>
      <w:r>
        <w:t>5. Консервы:</w:t>
      </w:r>
    </w:p>
    <w:p w:rsidR="009F64E4" w:rsidRDefault="009F64E4">
      <w:pPr>
        <w:pStyle w:val="ConsPlusNormal"/>
        <w:spacing w:before="220"/>
        <w:ind w:firstLine="540"/>
        <w:jc w:val="both"/>
      </w:pPr>
      <w:r>
        <w:t>5.1. Молоко сгущенное с сахаром (380 г), 2 банки.</w:t>
      </w:r>
    </w:p>
    <w:p w:rsidR="009F64E4" w:rsidRDefault="009F64E4">
      <w:pPr>
        <w:pStyle w:val="ConsPlusNormal"/>
        <w:spacing w:before="220"/>
        <w:ind w:firstLine="540"/>
        <w:jc w:val="both"/>
      </w:pPr>
      <w:r>
        <w:t>5.2. Говядина тушеная высшего сорта (338 г), 2 банки.</w:t>
      </w:r>
    </w:p>
    <w:p w:rsidR="009F64E4" w:rsidRDefault="009F64E4">
      <w:pPr>
        <w:pStyle w:val="ConsPlusNormal"/>
        <w:spacing w:before="220"/>
        <w:ind w:firstLine="540"/>
        <w:jc w:val="both"/>
      </w:pPr>
      <w:r>
        <w:t>5.3. Рыбные консервы (220 - 250 г), 4 банки.</w:t>
      </w:r>
    </w:p>
    <w:p w:rsidR="009F64E4" w:rsidRDefault="009F64E4">
      <w:pPr>
        <w:pStyle w:val="ConsPlusNormal"/>
        <w:spacing w:before="220"/>
        <w:ind w:firstLine="540"/>
        <w:jc w:val="both"/>
      </w:pPr>
      <w:r>
        <w:t>5.4. Капуста морская (220 г), 1 банка.</w:t>
      </w:r>
    </w:p>
    <w:p w:rsidR="009F64E4" w:rsidRDefault="009F64E4">
      <w:pPr>
        <w:pStyle w:val="ConsPlusNormal"/>
        <w:spacing w:before="220"/>
        <w:ind w:firstLine="540"/>
        <w:jc w:val="both"/>
      </w:pPr>
      <w:r>
        <w:t>6. Чай черный байховый (250 г), 1 пачка.</w:t>
      </w:r>
    </w:p>
    <w:p w:rsidR="009F64E4" w:rsidRDefault="009F64E4">
      <w:pPr>
        <w:pStyle w:val="ConsPlusNormal"/>
        <w:spacing w:before="220"/>
        <w:ind w:firstLine="540"/>
        <w:jc w:val="both"/>
      </w:pPr>
      <w:r>
        <w:t>7. Макаронные изделия (400 - 450 г), 2 пачки.</w:t>
      </w:r>
    </w:p>
    <w:p w:rsidR="009F64E4" w:rsidRDefault="009F64E4">
      <w:pPr>
        <w:pStyle w:val="ConsPlusNormal"/>
        <w:spacing w:before="220"/>
        <w:ind w:firstLine="540"/>
        <w:jc w:val="both"/>
      </w:pPr>
      <w:r>
        <w:t>8. Рыба мороженая разделанная (кроме лососевых пород) - 1 кг.</w:t>
      </w: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right"/>
        <w:outlineLvl w:val="0"/>
      </w:pPr>
      <w:r>
        <w:t>Утверждено</w:t>
      </w:r>
    </w:p>
    <w:p w:rsidR="009F64E4" w:rsidRDefault="009F64E4">
      <w:pPr>
        <w:pStyle w:val="ConsPlusNormal"/>
        <w:jc w:val="right"/>
      </w:pPr>
      <w:r>
        <w:t>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jc w:val="center"/>
      </w:pPr>
    </w:p>
    <w:p w:rsidR="009F64E4" w:rsidRDefault="009F64E4">
      <w:pPr>
        <w:pStyle w:val="ConsPlusTitle"/>
        <w:jc w:val="center"/>
      </w:pPr>
      <w:bookmarkStart w:id="28" w:name="P761"/>
      <w:bookmarkEnd w:id="28"/>
      <w:r>
        <w:t>ПОЛОЖЕНИЕ</w:t>
      </w:r>
    </w:p>
    <w:p w:rsidR="009F64E4" w:rsidRDefault="009F64E4">
      <w:pPr>
        <w:pStyle w:val="ConsPlusTitle"/>
        <w:jc w:val="center"/>
      </w:pPr>
      <w:r>
        <w:t>О ПОРЯДКЕ ПРОВЕДЕНИЯ ЭКСПЕРИМЕНТА ПО ОКАЗАНИЮ АДРЕСНОЙ</w:t>
      </w:r>
    </w:p>
    <w:p w:rsidR="009F64E4" w:rsidRDefault="009F64E4">
      <w:pPr>
        <w:pStyle w:val="ConsPlusTitle"/>
        <w:jc w:val="center"/>
      </w:pPr>
      <w:r>
        <w:t>ПРОДОВОЛЬСТВЕННОЙ ПОМОЩИ В ВИДЕ НАБОРА ПРОДУКТОВ ПИТАНИЯ</w:t>
      </w:r>
    </w:p>
    <w:p w:rsidR="009F64E4" w:rsidRDefault="009F64E4">
      <w:pPr>
        <w:pStyle w:val="ConsPlusTitle"/>
        <w:jc w:val="center"/>
      </w:pPr>
      <w:r>
        <w:t>МАЛОИМУЩИМ СЕМЬЯМ С ДЕТЬМИ С ИСПОЛЬЗОВАНИЕМ ЭЛЕКТРОННОГО</w:t>
      </w:r>
    </w:p>
    <w:p w:rsidR="009F64E4" w:rsidRDefault="009F64E4">
      <w:pPr>
        <w:pStyle w:val="ConsPlusTitle"/>
        <w:jc w:val="center"/>
      </w:pPr>
      <w:r>
        <w:t>СОЦИАЛЬНОГО СЕРТИФИКАТА</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(введено </w:t>
            </w:r>
            <w:hyperlink r:id="rId111">
              <w:r>
                <w:rPr>
                  <w:color w:val="0000FF"/>
                </w:rPr>
                <w:t>Постановлением</w:t>
              </w:r>
            </w:hyperlink>
            <w:r>
              <w:rPr>
                <w:color w:val="392C69"/>
              </w:rPr>
              <w:t xml:space="preserve"> Правительства Сахалинской области</w:t>
            </w:r>
          </w:p>
          <w:p w:rsidR="009F64E4" w:rsidRDefault="009F64E4">
            <w:pPr>
              <w:pStyle w:val="ConsPlusNormal"/>
              <w:jc w:val="center"/>
            </w:pPr>
            <w:r>
              <w:rPr>
                <w:color w:val="392C69"/>
              </w:rPr>
              <w:t>от 01.06.2022 N 208;</w:t>
            </w:r>
          </w:p>
          <w:p w:rsidR="009F64E4" w:rsidRDefault="009F64E4">
            <w:pPr>
              <w:pStyle w:val="ConsPlusNormal"/>
              <w:jc w:val="center"/>
            </w:pPr>
            <w:r>
              <w:rPr>
                <w:color w:val="392C69"/>
              </w:rPr>
              <w:t>в ред. Постановлений Правительства Сахалинской области</w:t>
            </w:r>
          </w:p>
          <w:p w:rsidR="009F64E4" w:rsidRDefault="009F64E4">
            <w:pPr>
              <w:pStyle w:val="ConsPlusNormal"/>
              <w:jc w:val="center"/>
            </w:pPr>
            <w:r>
              <w:rPr>
                <w:color w:val="392C69"/>
              </w:rPr>
              <w:t xml:space="preserve">от 01.08.2022 </w:t>
            </w:r>
            <w:hyperlink r:id="rId112">
              <w:r>
                <w:rPr>
                  <w:color w:val="0000FF"/>
                </w:rPr>
                <w:t>N 333</w:t>
              </w:r>
            </w:hyperlink>
            <w:r>
              <w:rPr>
                <w:color w:val="392C69"/>
              </w:rPr>
              <w:t xml:space="preserve">, от 12.01.2023 </w:t>
            </w:r>
            <w:hyperlink r:id="rId113">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jc w:val="center"/>
      </w:pPr>
    </w:p>
    <w:p w:rsidR="009F64E4" w:rsidRDefault="009F64E4">
      <w:pPr>
        <w:pStyle w:val="ConsPlusTitle"/>
        <w:jc w:val="center"/>
        <w:outlineLvl w:val="1"/>
      </w:pPr>
      <w:r>
        <w:t>1. Общие положения</w:t>
      </w:r>
    </w:p>
    <w:p w:rsidR="009F64E4" w:rsidRDefault="009F64E4">
      <w:pPr>
        <w:pStyle w:val="ConsPlusNormal"/>
      </w:pPr>
    </w:p>
    <w:p w:rsidR="009F64E4" w:rsidRDefault="009F64E4">
      <w:pPr>
        <w:pStyle w:val="ConsPlusNormal"/>
        <w:ind w:firstLine="540"/>
        <w:jc w:val="both"/>
      </w:pPr>
      <w:r>
        <w:t xml:space="preserve">1.1. Настоящий Порядок определяет процедуру проведения в 2022 - 2023 годах на территории Сахалинской области эксперимента по оказанию адресной продовольственной помощи в виде набора продуктов питания малоимущим семьям с детьми в соответствии с </w:t>
      </w:r>
      <w:hyperlink r:id="rId114">
        <w:r>
          <w:rPr>
            <w:color w:val="0000FF"/>
          </w:rPr>
          <w:t>Законом</w:t>
        </w:r>
      </w:hyperlink>
      <w:r>
        <w:t xml:space="preserve"> Сахалинской области от 06.12.2010 N 112-ЗО "О социальной поддержке семей, имеющих детей, в Сахалинской области" (далее - получатели), с использованием электронного социального сертификата (далее - адресная помощь с использованием электронного сертификата).</w:t>
      </w:r>
    </w:p>
    <w:p w:rsidR="009F64E4" w:rsidRDefault="009F64E4">
      <w:pPr>
        <w:pStyle w:val="ConsPlusNormal"/>
        <w:jc w:val="both"/>
      </w:pPr>
      <w:r>
        <w:t xml:space="preserve">(в ред. Постановлений Правительства Сахалинской области от 01.08.2022 </w:t>
      </w:r>
      <w:hyperlink r:id="rId115">
        <w:r>
          <w:rPr>
            <w:color w:val="0000FF"/>
          </w:rPr>
          <w:t>N 333</w:t>
        </w:r>
      </w:hyperlink>
      <w:r>
        <w:t xml:space="preserve">, от 12.01.2023 </w:t>
      </w:r>
      <w:hyperlink r:id="rId116">
        <w:r>
          <w:rPr>
            <w:color w:val="0000FF"/>
          </w:rPr>
          <w:t>N 11</w:t>
        </w:r>
      </w:hyperlink>
      <w:r>
        <w:t>)</w:t>
      </w:r>
    </w:p>
    <w:p w:rsidR="009F64E4" w:rsidRDefault="009F64E4">
      <w:pPr>
        <w:pStyle w:val="ConsPlusNormal"/>
        <w:spacing w:before="220"/>
        <w:ind w:firstLine="540"/>
        <w:jc w:val="both"/>
      </w:pPr>
      <w:r>
        <w:t xml:space="preserve">1.2. Мера поддержки предоставляется получателям в соответствии с </w:t>
      </w:r>
      <w:hyperlink w:anchor="P53">
        <w:r>
          <w:rPr>
            <w:color w:val="0000FF"/>
          </w:rPr>
          <w:t>Порядком</w:t>
        </w:r>
      </w:hyperlink>
      <w:r>
        <w:t xml:space="preserve"> оказания адресной продовольственной помощи в виде предоставления набора продуктов питания, утвержденным постановлением Правительства Сахалинской области от 15.06.2017 N 277 "Об оказании адресной продовольственной помощи в виде предоставления набора продуктов питания" (далее - Порядок оказания адресной помощи, Постановление N 277), с использованием электронного социального сертификата через организации, участвующие в обслуживании электронного социального сертификата на основе электронной карты "Единая карта сахалинца" (далее - ЕКС), а также через социально ориентированные объекты розничной торговли и участников проекта "Региональный продукт".</w:t>
      </w:r>
    </w:p>
    <w:p w:rsidR="009F64E4" w:rsidRDefault="009F64E4">
      <w:pPr>
        <w:pStyle w:val="ConsPlusNormal"/>
        <w:spacing w:before="220"/>
        <w:ind w:firstLine="540"/>
        <w:jc w:val="both"/>
      </w:pPr>
      <w:r>
        <w:t xml:space="preserve">При составлении набора продуктов питания получатель вправе выбрать продукты из </w:t>
      </w:r>
      <w:hyperlink w:anchor="P1190">
        <w:r>
          <w:rPr>
            <w:color w:val="0000FF"/>
          </w:rPr>
          <w:t>Перечня</w:t>
        </w:r>
      </w:hyperlink>
      <w:r>
        <w:t xml:space="preserve"> групп продукции, разрешенной к включению в набор продуктов питания, получаемого с использованием электронного социального сертификата, утвержденного Постановлением N 277 (далее - Перечень продукции).</w:t>
      </w:r>
    </w:p>
    <w:p w:rsidR="009F64E4" w:rsidRDefault="009F64E4">
      <w:pPr>
        <w:pStyle w:val="ConsPlusNormal"/>
        <w:jc w:val="both"/>
      </w:pPr>
      <w:r>
        <w:t xml:space="preserve">(п. 1.2 в ред. </w:t>
      </w:r>
      <w:hyperlink r:id="rId117">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bookmarkStart w:id="29" w:name="P779"/>
      <w:bookmarkEnd w:id="29"/>
      <w:r>
        <w:t xml:space="preserve">1.3. Электронный социальный сертификат - идентификационный номер (штрихкод), присваиваемый органами социальной защиты отдельным категориям граждан в целях их идентификации при обращении к участникам обслуживания электронного социального сертификата и подтверждения права на получение набора продуктов питания, стоимость которого определяется из расчета 1900 рублей на одного члена малоимущей семьи, для Охинского, </w:t>
      </w:r>
      <w:r>
        <w:lastRenderedPageBreak/>
        <w:t>Ногликского и Курильских районов - из расчета 2050 рублей на одного члена малоимущей семьи.</w:t>
      </w:r>
    </w:p>
    <w:p w:rsidR="009F64E4" w:rsidRDefault="009F64E4">
      <w:pPr>
        <w:pStyle w:val="ConsPlusNormal"/>
        <w:spacing w:before="220"/>
        <w:ind w:firstLine="540"/>
        <w:jc w:val="both"/>
      </w:pPr>
      <w:r>
        <w:t>Идентификационный номер присваивается получателю на основании страхового номера индивидуального лицевого счета (далее - СНИЛС).</w:t>
      </w:r>
    </w:p>
    <w:p w:rsidR="009F64E4" w:rsidRDefault="009F64E4">
      <w:pPr>
        <w:pStyle w:val="ConsPlusNormal"/>
        <w:jc w:val="both"/>
      </w:pPr>
      <w:r>
        <w:t xml:space="preserve">(п. 1.3 в ред. </w:t>
      </w:r>
      <w:hyperlink r:id="rId118">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 xml:space="preserve">1.4. Участниками обслуживания электронного социального сертификата являются организации, подтвердившие наличие соответствующей технической возможности, в том числе определенные в соответствии с порядком взаимодействия с предприятиями (организациями), осуществляющими розничную торговлю, выполнение работ и (или) оказание услуг при реализации проекта "Единая карта сахалинца", утвержденным министерством социальной защиты Сахалинской области (далее - министерство) в соответствии с </w:t>
      </w:r>
      <w:hyperlink r:id="rId119">
        <w:r>
          <w:rPr>
            <w:color w:val="0000FF"/>
          </w:rPr>
          <w:t>постановлением</w:t>
        </w:r>
      </w:hyperlink>
      <w:r>
        <w:t xml:space="preserve"> Правительства Сахалинской области от 19.08.2019 N 365 "О реализации в Сахалинской области проекта "Единая карта сахалинца".</w:t>
      </w:r>
    </w:p>
    <w:p w:rsidR="009F64E4" w:rsidRDefault="009F64E4">
      <w:pPr>
        <w:pStyle w:val="ConsPlusNormal"/>
        <w:jc w:val="both"/>
      </w:pPr>
      <w:r>
        <w:t xml:space="preserve">(п. 1.4 в ред. </w:t>
      </w:r>
      <w:hyperlink r:id="rId120">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1.5. Адресная помощь с использованием электронного сертификата назначается с 1-го числа первого месяца квартала, в котором поступило заявление, сроком - до конца текущего года, за исключением случаев, установленных Порядком оказания адресной помощи.</w:t>
      </w:r>
    </w:p>
    <w:p w:rsidR="009F64E4" w:rsidRDefault="009F64E4">
      <w:pPr>
        <w:pStyle w:val="ConsPlusNormal"/>
        <w:spacing w:before="220"/>
        <w:ind w:firstLine="540"/>
        <w:jc w:val="both"/>
      </w:pPr>
      <w:r>
        <w:t>1.6. Получатель при получении набора продуктов питания выбирает продукты из Перечня продукции с учетом имеющегося у участника обслуживания электронного социального сертификата ассортимента продуктов питания в пределах стоимости, определенной из расчета 1900 рублей на одного члена малоимущей семьи, для Охинского, Ногликского и Курильских районов - из расчета 2050 рублей на одного члена малоимущей семьи.</w:t>
      </w:r>
    </w:p>
    <w:p w:rsidR="009F64E4" w:rsidRDefault="009F64E4">
      <w:pPr>
        <w:pStyle w:val="ConsPlusNormal"/>
        <w:spacing w:before="220"/>
        <w:ind w:firstLine="540"/>
        <w:jc w:val="both"/>
      </w:pPr>
      <w:r>
        <w:t>В случаях если стоимость составленного получателем набора продуктов в текущем квартале меньше стоимости, определенной в соответствии с абзацем 1 настоящего пункта, получатель вправе учесть сумму разницы при составлении набора продуктов питания в следующем периоде.</w:t>
      </w:r>
    </w:p>
    <w:p w:rsidR="009F64E4" w:rsidRDefault="009F64E4">
      <w:pPr>
        <w:pStyle w:val="ConsPlusNormal"/>
        <w:jc w:val="both"/>
      </w:pPr>
      <w:r>
        <w:t xml:space="preserve">(п. 1.6 в ред. </w:t>
      </w:r>
      <w:hyperlink r:id="rId121">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1.7. Использование электронного социального сертификата в целях получения набора продуктов питания осуществляется путем предъявления гражданином идентификационного номера или ЕКС участникам системы обслуживания электронного социального сертификата.</w:t>
      </w:r>
    </w:p>
    <w:p w:rsidR="009F64E4" w:rsidRDefault="009F64E4">
      <w:pPr>
        <w:pStyle w:val="ConsPlusNormal"/>
        <w:jc w:val="both"/>
      </w:pPr>
      <w:r>
        <w:t xml:space="preserve">(в ред. </w:t>
      </w:r>
      <w:hyperlink r:id="rId122">
        <w:r>
          <w:rPr>
            <w:color w:val="0000FF"/>
          </w:rPr>
          <w:t>Постановления</w:t>
        </w:r>
      </w:hyperlink>
      <w:r>
        <w:t xml:space="preserve"> Правительства Сахалинской области от 01.08.2022 N 333)</w:t>
      </w:r>
    </w:p>
    <w:p w:rsidR="009F64E4" w:rsidRDefault="009F64E4">
      <w:pPr>
        <w:pStyle w:val="ConsPlusNormal"/>
        <w:ind w:firstLine="540"/>
        <w:jc w:val="both"/>
      </w:pPr>
    </w:p>
    <w:p w:rsidR="009F64E4" w:rsidRDefault="009F64E4">
      <w:pPr>
        <w:pStyle w:val="ConsPlusTitle"/>
        <w:jc w:val="center"/>
        <w:outlineLvl w:val="1"/>
      </w:pPr>
      <w:r>
        <w:t>2. Порядок назначения адресной помощи</w:t>
      </w:r>
    </w:p>
    <w:p w:rsidR="009F64E4" w:rsidRDefault="009F64E4">
      <w:pPr>
        <w:pStyle w:val="ConsPlusTitle"/>
        <w:jc w:val="center"/>
      </w:pPr>
      <w:r>
        <w:t>с использованием электронного социального сертификата</w:t>
      </w:r>
    </w:p>
    <w:p w:rsidR="009F64E4" w:rsidRDefault="009F64E4">
      <w:pPr>
        <w:pStyle w:val="ConsPlusNormal"/>
      </w:pPr>
    </w:p>
    <w:p w:rsidR="009F64E4" w:rsidRDefault="009F64E4">
      <w:pPr>
        <w:pStyle w:val="ConsPlusNormal"/>
        <w:ind w:firstLine="540"/>
        <w:jc w:val="both"/>
      </w:pPr>
      <w:r>
        <w:t xml:space="preserve">2.1. Назначение адресной помощи с использованием электронного социального сертификата осуществляется в соответствии с </w:t>
      </w:r>
      <w:hyperlink w:anchor="P53">
        <w:r>
          <w:rPr>
            <w:color w:val="0000FF"/>
          </w:rPr>
          <w:t>Порядком</w:t>
        </w:r>
      </w:hyperlink>
      <w:r>
        <w:t xml:space="preserve"> оказания адресной помощи, установленным Постановлением N 277.</w:t>
      </w:r>
    </w:p>
    <w:p w:rsidR="009F64E4" w:rsidRDefault="009F64E4">
      <w:pPr>
        <w:pStyle w:val="ConsPlusNormal"/>
        <w:jc w:val="both"/>
      </w:pPr>
      <w:r>
        <w:t xml:space="preserve">(в ред. </w:t>
      </w:r>
      <w:hyperlink r:id="rId123">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При наличии ЕКС, выпускаемой кредитной организацией, заявителем дополнительно предоставляется идентификационный номер платежной карты ЕКС.</w:t>
      </w:r>
    </w:p>
    <w:p w:rsidR="009F64E4" w:rsidRDefault="009F64E4">
      <w:pPr>
        <w:pStyle w:val="ConsPlusNormal"/>
        <w:jc w:val="both"/>
      </w:pPr>
      <w:r>
        <w:t xml:space="preserve">(в ред. </w:t>
      </w:r>
      <w:hyperlink r:id="rId124">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В случае изменения реквизитов платежной карты ЕКС заявитель обязан извещать об этом Учреждение.</w:t>
      </w:r>
    </w:p>
    <w:p w:rsidR="009F64E4" w:rsidRDefault="009F64E4">
      <w:pPr>
        <w:pStyle w:val="ConsPlusNormal"/>
        <w:spacing w:before="220"/>
        <w:ind w:firstLine="540"/>
        <w:jc w:val="both"/>
      </w:pPr>
      <w:r>
        <w:t>2.2. При наличии технической возможности получателям меры через региональную мобильную платформу направляются Push-уведомления о возможности подачи заявления о предоставлении адресной помощи с использованием электронного социального сертификата посредством Push-уведомления.</w:t>
      </w:r>
    </w:p>
    <w:p w:rsidR="009F64E4" w:rsidRDefault="009F64E4">
      <w:pPr>
        <w:pStyle w:val="ConsPlusNormal"/>
        <w:spacing w:before="220"/>
        <w:ind w:firstLine="540"/>
        <w:jc w:val="both"/>
      </w:pPr>
      <w:r>
        <w:lastRenderedPageBreak/>
        <w:t>В случае подачи заявления получателем меры посредством Push-уведомления назначение адресной помощи с использованием электронного социального сертификата осуществляется автоматически.</w:t>
      </w:r>
    </w:p>
    <w:p w:rsidR="009F64E4" w:rsidRDefault="009F64E4">
      <w:pPr>
        <w:pStyle w:val="ConsPlusNormal"/>
        <w:spacing w:before="220"/>
        <w:ind w:firstLine="540"/>
        <w:jc w:val="both"/>
      </w:pPr>
      <w:r>
        <w:t>2.3. Информация о порядке оказания адресной помощи, о Перечне продукции для составления набора продуктов питания и о перечне участников системы обслуживания электронного социального сертификата размещается в региональной мобильной платформе, а также доводится до заявителя работниками государственного казенного учреждения "Центр социальной поддержки Сахалинской области" (далее - Учреждение) или многофункционального центра предоставления государственных и муниципальных услуг.</w:t>
      </w:r>
    </w:p>
    <w:p w:rsidR="009F64E4" w:rsidRDefault="009F64E4">
      <w:pPr>
        <w:pStyle w:val="ConsPlusNormal"/>
        <w:spacing w:before="220"/>
        <w:ind w:firstLine="540"/>
        <w:jc w:val="both"/>
      </w:pPr>
      <w:r>
        <w:t>2.4. Получатель вправе обратиться за оформлением электронного социального сертификата одним из следующих способов:</w:t>
      </w:r>
    </w:p>
    <w:p w:rsidR="009F64E4" w:rsidRDefault="009F64E4">
      <w:pPr>
        <w:pStyle w:val="ConsPlusNormal"/>
        <w:spacing w:before="220"/>
        <w:ind w:firstLine="540"/>
        <w:jc w:val="both"/>
      </w:pPr>
      <w:r>
        <w:t>- лично - по месту нахождения Учреждения;</w:t>
      </w:r>
    </w:p>
    <w:p w:rsidR="009F64E4" w:rsidRDefault="009F64E4">
      <w:pPr>
        <w:pStyle w:val="ConsPlusNormal"/>
        <w:spacing w:before="220"/>
        <w:ind w:firstLine="540"/>
        <w:jc w:val="both"/>
      </w:pPr>
      <w:r>
        <w:t>- на официальном сайте министерства социальной защиты Сахалинской области (далее - министерство) - посредством авторизации в личном кабинете через Единую систему идентификации и аутентификации Портала государственных услуг Российской Федерации;</w:t>
      </w:r>
    </w:p>
    <w:p w:rsidR="009F64E4" w:rsidRDefault="009F64E4">
      <w:pPr>
        <w:pStyle w:val="ConsPlusNormal"/>
        <w:spacing w:before="220"/>
        <w:ind w:firstLine="540"/>
        <w:jc w:val="both"/>
      </w:pPr>
      <w:r>
        <w:t>- через мобильные приложения "Мои острова" (далее - мобильное приложение).</w:t>
      </w:r>
    </w:p>
    <w:p w:rsidR="009F64E4" w:rsidRDefault="009F64E4">
      <w:pPr>
        <w:pStyle w:val="ConsPlusNormal"/>
        <w:spacing w:before="220"/>
        <w:ind w:firstLine="540"/>
        <w:jc w:val="both"/>
      </w:pPr>
      <w:r>
        <w:t>При личном обращении получатель предоставляет:</w:t>
      </w:r>
    </w:p>
    <w:p w:rsidR="009F64E4" w:rsidRDefault="009F64E4">
      <w:pPr>
        <w:pStyle w:val="ConsPlusNormal"/>
        <w:spacing w:before="220"/>
        <w:ind w:firstLine="540"/>
        <w:jc w:val="both"/>
      </w:pPr>
      <w:r>
        <w:t>- документ, удостоверяющий личность;</w:t>
      </w:r>
    </w:p>
    <w:p w:rsidR="009F64E4" w:rsidRDefault="009F64E4">
      <w:pPr>
        <w:pStyle w:val="ConsPlusNormal"/>
        <w:spacing w:before="220"/>
        <w:ind w:firstLine="540"/>
        <w:jc w:val="both"/>
      </w:pPr>
      <w:r>
        <w:t>- согласие на обработку персональных данных;</w:t>
      </w:r>
    </w:p>
    <w:p w:rsidR="009F64E4" w:rsidRDefault="009F64E4">
      <w:pPr>
        <w:pStyle w:val="ConsPlusNormal"/>
        <w:spacing w:before="220"/>
        <w:ind w:firstLine="540"/>
        <w:jc w:val="both"/>
      </w:pPr>
      <w:r>
        <w:t>- номер телефона, адрес электронной почты (при наличии).</w:t>
      </w:r>
    </w:p>
    <w:p w:rsidR="009F64E4" w:rsidRDefault="009F64E4">
      <w:pPr>
        <w:pStyle w:val="ConsPlusNormal"/>
        <w:spacing w:before="220"/>
        <w:ind w:firstLine="540"/>
        <w:jc w:val="both"/>
      </w:pPr>
      <w:r>
        <w:t>Дополнительно получатель вправе предоставить сведения о СНИЛС, которые Учреждение запрашивает в Пенсионном фонде России в рамках межведомственного взаимодействия в течение 2 рабочих дней с момента обращения получателя.</w:t>
      </w:r>
    </w:p>
    <w:p w:rsidR="009F64E4" w:rsidRDefault="009F64E4">
      <w:pPr>
        <w:pStyle w:val="ConsPlusNormal"/>
        <w:spacing w:before="220"/>
        <w:ind w:firstLine="540"/>
        <w:jc w:val="both"/>
      </w:pPr>
      <w:r>
        <w:t>При обращении через официальный сайт министерства, мобильное приложение получатель предоставляет сведения о СНИЛС.</w:t>
      </w:r>
    </w:p>
    <w:p w:rsidR="009F64E4" w:rsidRDefault="009F64E4">
      <w:pPr>
        <w:pStyle w:val="ConsPlusNormal"/>
        <w:jc w:val="both"/>
      </w:pPr>
      <w:r>
        <w:t xml:space="preserve">(п. 2.4 введен </w:t>
      </w:r>
      <w:hyperlink r:id="rId125">
        <w:r>
          <w:rPr>
            <w:color w:val="0000FF"/>
          </w:rPr>
          <w:t>Постановлением</w:t>
        </w:r>
      </w:hyperlink>
      <w:r>
        <w:t xml:space="preserve"> Правительства Сахалинской области от 01.08.2022 N 333)</w:t>
      </w:r>
    </w:p>
    <w:p w:rsidR="009F64E4" w:rsidRDefault="009F64E4">
      <w:pPr>
        <w:pStyle w:val="ConsPlusNormal"/>
        <w:spacing w:before="220"/>
        <w:ind w:firstLine="540"/>
        <w:jc w:val="both"/>
      </w:pPr>
      <w:bookmarkStart w:id="30" w:name="P813"/>
      <w:bookmarkEnd w:id="30"/>
      <w:r>
        <w:t>2.5. Оформленный электронный социальный сертификат может предоставляться:</w:t>
      </w:r>
    </w:p>
    <w:p w:rsidR="009F64E4" w:rsidRDefault="009F64E4">
      <w:pPr>
        <w:pStyle w:val="ConsPlusNormal"/>
        <w:spacing w:before="220"/>
        <w:ind w:firstLine="540"/>
        <w:jc w:val="both"/>
      </w:pPr>
      <w:r>
        <w:t>- на бумажном носителе (при личном обращении и отсутствии электронной почты);</w:t>
      </w:r>
    </w:p>
    <w:p w:rsidR="009F64E4" w:rsidRDefault="009F64E4">
      <w:pPr>
        <w:pStyle w:val="ConsPlusNormal"/>
        <w:spacing w:before="220"/>
        <w:ind w:firstLine="540"/>
        <w:jc w:val="both"/>
      </w:pPr>
      <w:r>
        <w:t>- в электронном виде (путем направления на указанный адрес электронной почты либо в личном кабинете на сайте министерства, в мобильном приложении).</w:t>
      </w:r>
    </w:p>
    <w:p w:rsidR="009F64E4" w:rsidRDefault="009F64E4">
      <w:pPr>
        <w:pStyle w:val="ConsPlusNormal"/>
        <w:jc w:val="both"/>
      </w:pPr>
      <w:r>
        <w:t xml:space="preserve">(п. 2.5 введен </w:t>
      </w:r>
      <w:hyperlink r:id="rId126">
        <w:r>
          <w:rPr>
            <w:color w:val="0000FF"/>
          </w:rPr>
          <w:t>Постановлением</w:t>
        </w:r>
      </w:hyperlink>
      <w:r>
        <w:t xml:space="preserve"> Правительства Сахалинской области от 01.08.2022 N 333)</w:t>
      </w:r>
    </w:p>
    <w:p w:rsidR="009F64E4" w:rsidRDefault="009F64E4">
      <w:pPr>
        <w:pStyle w:val="ConsPlusNormal"/>
        <w:spacing w:before="220"/>
        <w:ind w:firstLine="540"/>
        <w:jc w:val="both"/>
      </w:pPr>
      <w:r>
        <w:t>2.6. При наличии у получателя ЕКС электронный социальный сертификат оформляется в качестве соответствующего электронного приложения к данной карте.</w:t>
      </w:r>
    </w:p>
    <w:p w:rsidR="009F64E4" w:rsidRDefault="009F64E4">
      <w:pPr>
        <w:pStyle w:val="ConsPlusNormal"/>
        <w:spacing w:before="220"/>
        <w:ind w:firstLine="540"/>
        <w:jc w:val="both"/>
      </w:pPr>
      <w:r>
        <w:t>С учетом технической возможности держателю ЕКС через мобильное приложение направляются Push-уведомления о возможности получения электронного социального сертификата для последующего получения меры социальной поддержки получателями.</w:t>
      </w:r>
    </w:p>
    <w:p w:rsidR="009F64E4" w:rsidRDefault="009F64E4">
      <w:pPr>
        <w:pStyle w:val="ConsPlusNormal"/>
        <w:spacing w:before="220"/>
        <w:ind w:firstLine="540"/>
        <w:jc w:val="both"/>
      </w:pPr>
      <w:r>
        <w:t>В целях оформления электронного социального сертификата получателем, являющимся держателем ЕКС, через мобильное приложение необходимо указать идентифицирующие сведения (СНИЛС).</w:t>
      </w:r>
    </w:p>
    <w:p w:rsidR="009F64E4" w:rsidRDefault="009F64E4">
      <w:pPr>
        <w:pStyle w:val="ConsPlusNormal"/>
        <w:spacing w:before="220"/>
        <w:ind w:firstLine="540"/>
        <w:jc w:val="both"/>
      </w:pPr>
      <w:r>
        <w:lastRenderedPageBreak/>
        <w:t>Оформленный электронный социальный сертификат отображается при авторизации получателя через мобильное приложение.</w:t>
      </w:r>
    </w:p>
    <w:p w:rsidR="009F64E4" w:rsidRDefault="009F64E4">
      <w:pPr>
        <w:pStyle w:val="ConsPlusNormal"/>
        <w:spacing w:before="220"/>
        <w:ind w:firstLine="540"/>
        <w:jc w:val="both"/>
      </w:pPr>
      <w:r>
        <w:t>Получатели, являющиеся держателями ЕКС, не имеющие технической возможности для подключения к мобильному приложению, для получения электронного социального сертификата вправе обратиться лично по месту нахождения Учреждения с предоставлением реквизитов ЕКС, номера телефона, адреса электронной почты (при наличии).</w:t>
      </w:r>
    </w:p>
    <w:p w:rsidR="009F64E4" w:rsidRDefault="009F64E4">
      <w:pPr>
        <w:pStyle w:val="ConsPlusNormal"/>
        <w:spacing w:before="220"/>
        <w:ind w:firstLine="540"/>
        <w:jc w:val="both"/>
      </w:pPr>
      <w:r>
        <w:t xml:space="preserve">Оформленный электронный социальный сертификат предоставляется способами, указанными в </w:t>
      </w:r>
      <w:hyperlink w:anchor="P813">
        <w:r>
          <w:rPr>
            <w:color w:val="0000FF"/>
          </w:rPr>
          <w:t>пункте 2.5</w:t>
        </w:r>
      </w:hyperlink>
      <w:r>
        <w:t xml:space="preserve"> настоящего Положения.</w:t>
      </w:r>
    </w:p>
    <w:p w:rsidR="009F64E4" w:rsidRDefault="009F64E4">
      <w:pPr>
        <w:pStyle w:val="ConsPlusNormal"/>
        <w:jc w:val="both"/>
      </w:pPr>
      <w:r>
        <w:t xml:space="preserve">(п. 2.6 введен </w:t>
      </w:r>
      <w:hyperlink r:id="rId127">
        <w:r>
          <w:rPr>
            <w:color w:val="0000FF"/>
          </w:rPr>
          <w:t>Постановлением</w:t>
        </w:r>
      </w:hyperlink>
      <w:r>
        <w:t xml:space="preserve"> Правительства Сахалинской области от 01.08.2022 N 333)</w:t>
      </w:r>
    </w:p>
    <w:p w:rsidR="009F64E4" w:rsidRDefault="009F64E4">
      <w:pPr>
        <w:pStyle w:val="ConsPlusNormal"/>
        <w:spacing w:before="220"/>
        <w:ind w:firstLine="540"/>
        <w:jc w:val="both"/>
      </w:pPr>
      <w:r>
        <w:t>2.7. С перечнем участников системы обслуживания электронного социального сертификата получатели ознакамливаются при оформлении электронного социального сертификата.</w:t>
      </w:r>
    </w:p>
    <w:p w:rsidR="009F64E4" w:rsidRDefault="009F64E4">
      <w:pPr>
        <w:pStyle w:val="ConsPlusNormal"/>
        <w:spacing w:before="220"/>
        <w:ind w:firstLine="540"/>
        <w:jc w:val="both"/>
      </w:pPr>
      <w:r>
        <w:t>Актуальный перечень участников системы обслуживания электронного социального сертификата также размещается на официальном сайте министерства и в мобильном приложении.</w:t>
      </w:r>
    </w:p>
    <w:p w:rsidR="009F64E4" w:rsidRDefault="009F64E4">
      <w:pPr>
        <w:pStyle w:val="ConsPlusNormal"/>
        <w:jc w:val="both"/>
      </w:pPr>
      <w:r>
        <w:t xml:space="preserve">(п. 2.7 введен </w:t>
      </w:r>
      <w:hyperlink r:id="rId128">
        <w:r>
          <w:rPr>
            <w:color w:val="0000FF"/>
          </w:rPr>
          <w:t>Постановлением</w:t>
        </w:r>
      </w:hyperlink>
      <w:r>
        <w:t xml:space="preserve"> Правительства Сахалинской области от 01.08.2022 N 333)</w:t>
      </w:r>
    </w:p>
    <w:p w:rsidR="009F64E4" w:rsidRDefault="009F64E4">
      <w:pPr>
        <w:pStyle w:val="ConsPlusNormal"/>
        <w:spacing w:before="220"/>
        <w:ind w:firstLine="540"/>
        <w:jc w:val="both"/>
      </w:pPr>
      <w:r>
        <w:t>2.8. Электронный социальный сертификат оформляется персонально на получателя и не может быть передан для использования иным лицам.</w:t>
      </w:r>
    </w:p>
    <w:p w:rsidR="009F64E4" w:rsidRDefault="009F64E4">
      <w:pPr>
        <w:pStyle w:val="ConsPlusNormal"/>
        <w:spacing w:before="220"/>
        <w:ind w:firstLine="540"/>
        <w:jc w:val="both"/>
      </w:pPr>
      <w:r>
        <w:t>Срок действия электронного социального сертификата ограничен сроком предоставления меры социальной поддержки в соответствии с Порядком оказания адресной помощи.</w:t>
      </w:r>
    </w:p>
    <w:p w:rsidR="009F64E4" w:rsidRDefault="009F64E4">
      <w:pPr>
        <w:pStyle w:val="ConsPlusNormal"/>
        <w:jc w:val="both"/>
      </w:pPr>
      <w:r>
        <w:t xml:space="preserve">(п. 2.8 введен </w:t>
      </w:r>
      <w:hyperlink r:id="rId129">
        <w:r>
          <w:rPr>
            <w:color w:val="0000FF"/>
          </w:rPr>
          <w:t>Постановлением</w:t>
        </w:r>
      </w:hyperlink>
      <w:r>
        <w:t xml:space="preserve"> Правительства Сахалинской области от 01.08.2022 N 333)</w:t>
      </w:r>
    </w:p>
    <w:p w:rsidR="009F64E4" w:rsidRDefault="009F64E4">
      <w:pPr>
        <w:pStyle w:val="ConsPlusNormal"/>
        <w:spacing w:before="220"/>
        <w:ind w:firstLine="540"/>
        <w:jc w:val="both"/>
      </w:pPr>
      <w:hyperlink r:id="rId130">
        <w:r>
          <w:rPr>
            <w:color w:val="0000FF"/>
          </w:rPr>
          <w:t>2.9</w:t>
        </w:r>
      </w:hyperlink>
      <w:r>
        <w:t>. Контроль за соблюдением Учреждением настоящего Положения осуществляется министерством социальной защиты Сахалинской области.</w:t>
      </w:r>
    </w:p>
    <w:p w:rsidR="009F64E4" w:rsidRDefault="009F64E4">
      <w:pPr>
        <w:pStyle w:val="ConsPlusNormal"/>
        <w:spacing w:before="220"/>
        <w:ind w:firstLine="540"/>
        <w:jc w:val="both"/>
      </w:pPr>
      <w:hyperlink r:id="rId131">
        <w:r>
          <w:rPr>
            <w:color w:val="0000FF"/>
          </w:rPr>
          <w:t>2.10</w:t>
        </w:r>
      </w:hyperlink>
      <w:r>
        <w:t>. Действия (бездействие) и решения министерства и Учреждения обжалуются во внесудебном и судебном порядке в соответствии с законодательством.</w:t>
      </w:r>
    </w:p>
    <w:p w:rsidR="009F64E4" w:rsidRDefault="009F64E4">
      <w:pPr>
        <w:pStyle w:val="ConsPlusNormal"/>
        <w:spacing w:before="220"/>
        <w:ind w:firstLine="540"/>
        <w:jc w:val="both"/>
      </w:pPr>
      <w:r>
        <w:t>Граждане вправе обжаловать действия (бездействие) и решения Учреждения во внесудебном порядке путем обращения в министерство.</w:t>
      </w:r>
    </w:p>
    <w:p w:rsidR="009F64E4" w:rsidRDefault="009F64E4">
      <w:pPr>
        <w:pStyle w:val="ConsPlusNormal"/>
        <w:spacing w:before="220"/>
        <w:ind w:firstLine="540"/>
        <w:jc w:val="both"/>
      </w:pPr>
      <w:r>
        <w:t xml:space="preserve">Рассмотрение жалобы осуществляется в порядке, установленном Федеральным </w:t>
      </w:r>
      <w:hyperlink r:id="rId132">
        <w:r>
          <w:rPr>
            <w:color w:val="0000FF"/>
          </w:rPr>
          <w:t>законом</w:t>
        </w:r>
      </w:hyperlink>
      <w:r>
        <w:t xml:space="preserve"> от 27.07.2010 N 210-ФЗ "Об организации предоставления государственных и муниципальных услуг".</w:t>
      </w:r>
    </w:p>
    <w:p w:rsidR="009F64E4" w:rsidRDefault="009F64E4">
      <w:pPr>
        <w:pStyle w:val="ConsPlusNormal"/>
        <w:spacing w:before="220"/>
        <w:ind w:firstLine="540"/>
        <w:jc w:val="both"/>
      </w:pPr>
      <w:r>
        <w:t xml:space="preserve">Подача и рассмотрение жалоб на решения и действия (бездействие) министерства и должностных лиц министерства осуществляется в соответствии с </w:t>
      </w:r>
      <w:hyperlink r:id="rId133">
        <w:r>
          <w:rPr>
            <w:color w:val="0000FF"/>
          </w:rPr>
          <w:t>постановлением</w:t>
        </w:r>
      </w:hyperlink>
      <w:r>
        <w:t xml:space="preserve"> Правительства Сахалинской области от 02.10.2013 N 560 "Об утверждении Положения об особенностях подачи и рассмотрения жалоб на решения и действия (бездействие) органов исполнительной власти Сахалинской области и их должностных лиц, государственных гражданских служащих органов исполнительной власти Сахалинской области, а также на решения и действия (бездействие) многофункционального центра, работников многофункционального центра".</w:t>
      </w:r>
    </w:p>
    <w:p w:rsidR="009F64E4" w:rsidRDefault="009F64E4">
      <w:pPr>
        <w:pStyle w:val="ConsPlusNormal"/>
        <w:ind w:firstLine="540"/>
        <w:jc w:val="both"/>
      </w:pPr>
    </w:p>
    <w:p w:rsidR="009F64E4" w:rsidRDefault="009F64E4">
      <w:pPr>
        <w:pStyle w:val="ConsPlusTitle"/>
        <w:jc w:val="center"/>
        <w:outlineLvl w:val="1"/>
      </w:pPr>
      <w:r>
        <w:t>3. Обслуживание электронного социального сертификата</w:t>
      </w:r>
    </w:p>
    <w:p w:rsidR="009F64E4" w:rsidRDefault="009F64E4">
      <w:pPr>
        <w:pStyle w:val="ConsPlusNormal"/>
      </w:pPr>
    </w:p>
    <w:p w:rsidR="009F64E4" w:rsidRDefault="009F64E4">
      <w:pPr>
        <w:pStyle w:val="ConsPlusNormal"/>
        <w:ind w:firstLine="540"/>
        <w:jc w:val="both"/>
      </w:pPr>
      <w:r>
        <w:t xml:space="preserve">3.1. При оформлении электронного социального сертификата каждому заявителю присваивается идентификационный номер (штрихкод), в электронное приложение заносятся сведения о стоимости набора продуктов, рассчитанной в соответствии с </w:t>
      </w:r>
      <w:hyperlink w:anchor="P779">
        <w:r>
          <w:rPr>
            <w:color w:val="0000FF"/>
          </w:rPr>
          <w:t>пунктом 1.3</w:t>
        </w:r>
      </w:hyperlink>
      <w:r>
        <w:t xml:space="preserve"> настоящего Положения путем зачисления условных баллов, эквивалентных рублям.</w:t>
      </w:r>
    </w:p>
    <w:p w:rsidR="009F64E4" w:rsidRDefault="009F64E4">
      <w:pPr>
        <w:pStyle w:val="ConsPlusNormal"/>
        <w:spacing w:before="220"/>
        <w:ind w:firstLine="540"/>
        <w:jc w:val="both"/>
      </w:pPr>
      <w:bookmarkStart w:id="31" w:name="P839"/>
      <w:bookmarkEnd w:id="31"/>
      <w:r>
        <w:t xml:space="preserve">Реализация прав получателей на меру социальной поддержки с использованием электронного социального сертификата осуществляется при их непосредственном обращении к участникам обслуживания электронного социального сертификата и предъявлении </w:t>
      </w:r>
      <w:r>
        <w:lastRenderedPageBreak/>
        <w:t>идентификационного номера (штрихкода) электронного социального сертификата (при оформлении электронного социального сертификата через личный кабинет на сайте министерства, в мобильном приложении) либо электронного социального сертификата в бумажном виде, электронном виде (при направлении электронного социального сертификата на адрес электронной почты) и документа, удостоверяющего личность (при оформлении электронного социального сертификата лично) либо ЕКС.</w:t>
      </w:r>
    </w:p>
    <w:p w:rsidR="009F64E4" w:rsidRDefault="009F64E4">
      <w:pPr>
        <w:pStyle w:val="ConsPlusNormal"/>
        <w:spacing w:before="220"/>
        <w:ind w:firstLine="540"/>
        <w:jc w:val="both"/>
      </w:pPr>
      <w:r>
        <w:t>Использование ЕКС в течение квартала, в котором оформлен электронный социальный сертификат, в пределах зачисленных условных баллов по числу применений не ограничено.</w:t>
      </w:r>
    </w:p>
    <w:p w:rsidR="009F64E4" w:rsidRDefault="009F64E4">
      <w:pPr>
        <w:pStyle w:val="ConsPlusNormal"/>
        <w:jc w:val="both"/>
      </w:pPr>
      <w:r>
        <w:t xml:space="preserve">(п. 3.1 в ред. </w:t>
      </w:r>
      <w:hyperlink r:id="rId134">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3.2. При наличии в муниципальном образовании (населенном пункте) более одной организации и (или) индивидуального предпринимателя, участвующих в обслуживании электронного социального сертификата, получатель меры обращается в любую доступную организацию.</w:t>
      </w:r>
    </w:p>
    <w:p w:rsidR="009F64E4" w:rsidRDefault="009F64E4">
      <w:pPr>
        <w:pStyle w:val="ConsPlusNormal"/>
        <w:jc w:val="both"/>
      </w:pPr>
      <w:r>
        <w:t xml:space="preserve">(в ред. </w:t>
      </w:r>
      <w:hyperlink r:id="rId135">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3.3. В период проведения эксперимента участники системы обслуживания электронного социального сертификата обеспечивают наличие ассортимента товаров из Перечня продукции и выполняют иные действия, необходимые для оказания адресной помощи.</w:t>
      </w:r>
    </w:p>
    <w:p w:rsidR="009F64E4" w:rsidRDefault="009F64E4">
      <w:pPr>
        <w:pStyle w:val="ConsPlusNormal"/>
        <w:spacing w:before="220"/>
        <w:ind w:firstLine="540"/>
        <w:jc w:val="both"/>
      </w:pPr>
      <w:r>
        <w:t xml:space="preserve">3.4. Получатель меры выбирает продукты для включения в получаемый набор при обращении к участнику обслуживания электронного социального сертификата, после чего уведомляет кассира о применении электронного социального сертификата и предъявляет документы, перечисленные в </w:t>
      </w:r>
      <w:hyperlink w:anchor="P839">
        <w:r>
          <w:rPr>
            <w:color w:val="0000FF"/>
          </w:rPr>
          <w:t>абзаце 2 пункта 3.1 раздела 3</w:t>
        </w:r>
      </w:hyperlink>
      <w:r>
        <w:t xml:space="preserve"> настоящего Порядка.</w:t>
      </w:r>
    </w:p>
    <w:p w:rsidR="009F64E4" w:rsidRDefault="009F64E4">
      <w:pPr>
        <w:pStyle w:val="ConsPlusNormal"/>
        <w:jc w:val="both"/>
      </w:pPr>
      <w:r>
        <w:t xml:space="preserve">(в ред. </w:t>
      </w:r>
      <w:hyperlink r:id="rId136">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Кассиром с использованием программного обеспечения осуществляется проверка состава набора продуктов питания на предмет соответствия Перечню продукции, после чего производится списание условных баллов, эквивалентных рублям, в сумме, соответствующей стоимости товаров, из которых составлен набор продуктов (но не более установленной общей стоимости).</w:t>
      </w:r>
    </w:p>
    <w:p w:rsidR="009F64E4" w:rsidRDefault="009F64E4">
      <w:pPr>
        <w:pStyle w:val="ConsPlusNormal"/>
        <w:spacing w:before="220"/>
        <w:ind w:firstLine="540"/>
        <w:jc w:val="both"/>
      </w:pPr>
      <w:r>
        <w:t>В случае превышения стоимости набора продуктов питания установленной общей стоимости кассир предлагает получателю меры оплатить товары, стоимость которых составляет разницу, за свой счет самостоятельно.</w:t>
      </w:r>
    </w:p>
    <w:p w:rsidR="009F64E4" w:rsidRDefault="009F64E4">
      <w:pPr>
        <w:pStyle w:val="ConsPlusNormal"/>
        <w:spacing w:before="220"/>
        <w:ind w:firstLine="540"/>
        <w:jc w:val="both"/>
      </w:pPr>
      <w:r>
        <w:t>3.5. Организация и (или) индивидуальный предприниматель, участвующие в обслуживании электронного социального сертификата, обеспечивают хранение и учет документов, подтверждающих произведенные операции по предоставлению набора продуктов питания с использованием электронного социального сертификата.</w:t>
      </w:r>
    </w:p>
    <w:p w:rsidR="009F64E4" w:rsidRDefault="009F64E4">
      <w:pPr>
        <w:pStyle w:val="ConsPlusNormal"/>
        <w:jc w:val="both"/>
      </w:pPr>
      <w:r>
        <w:t xml:space="preserve">(в ред. </w:t>
      </w:r>
      <w:hyperlink r:id="rId137">
        <w:r>
          <w:rPr>
            <w:color w:val="0000FF"/>
          </w:rPr>
          <w:t>Постановления</w:t>
        </w:r>
      </w:hyperlink>
      <w:r>
        <w:t xml:space="preserve"> Правительства Сахалинской области от 01.08.2022 N 333)</w:t>
      </w: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right"/>
        <w:outlineLvl w:val="0"/>
      </w:pPr>
      <w:r>
        <w:t>Утвержден</w:t>
      </w:r>
    </w:p>
    <w:p w:rsidR="009F64E4" w:rsidRDefault="009F64E4">
      <w:pPr>
        <w:pStyle w:val="ConsPlusNormal"/>
        <w:jc w:val="right"/>
      </w:pPr>
      <w:r>
        <w:t>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jc w:val="center"/>
      </w:pPr>
    </w:p>
    <w:p w:rsidR="009F64E4" w:rsidRDefault="009F64E4">
      <w:pPr>
        <w:pStyle w:val="ConsPlusTitle"/>
        <w:jc w:val="center"/>
      </w:pPr>
      <w:bookmarkStart w:id="32" w:name="P861"/>
      <w:bookmarkEnd w:id="32"/>
      <w:r>
        <w:t>ПОРЯДОК</w:t>
      </w:r>
    </w:p>
    <w:p w:rsidR="009F64E4" w:rsidRDefault="009F64E4">
      <w:pPr>
        <w:pStyle w:val="ConsPlusTitle"/>
        <w:jc w:val="center"/>
      </w:pPr>
      <w:r>
        <w:t>ПРЕДОСТАВЛЕНИЯ ЮРИДИЧЕСКИМ ЛИЦАМ</w:t>
      </w:r>
    </w:p>
    <w:p w:rsidR="009F64E4" w:rsidRDefault="009F64E4">
      <w:pPr>
        <w:pStyle w:val="ConsPlusTitle"/>
        <w:jc w:val="center"/>
      </w:pPr>
      <w:r>
        <w:t>И ИНДИВИДУАЛЬНЫМ ПРЕДПРИНИМАТЕЛЯМ СУБСИДИИ В ЦЕЛЯХ</w:t>
      </w:r>
    </w:p>
    <w:p w:rsidR="009F64E4" w:rsidRDefault="009F64E4">
      <w:pPr>
        <w:pStyle w:val="ConsPlusTitle"/>
        <w:jc w:val="center"/>
      </w:pPr>
      <w:r>
        <w:t>ВОЗМЕЩЕНИЯ НЕДОПОЛУЧЕННЫХ ДОХОДОВ В СВЯЗИ С ПРЕДОСТАВЛЕНИЕМ</w:t>
      </w:r>
    </w:p>
    <w:p w:rsidR="009F64E4" w:rsidRDefault="009F64E4">
      <w:pPr>
        <w:pStyle w:val="ConsPlusTitle"/>
        <w:jc w:val="center"/>
      </w:pPr>
      <w:r>
        <w:lastRenderedPageBreak/>
        <w:t>АДРЕСНОЙ ПРОДОВОЛЬСТВЕННОЙ ПОМОЩИ В ВИДЕ НАБОРА ПРОДУКТОВ</w:t>
      </w:r>
    </w:p>
    <w:p w:rsidR="009F64E4" w:rsidRDefault="009F64E4">
      <w:pPr>
        <w:pStyle w:val="ConsPlusTitle"/>
        <w:jc w:val="center"/>
      </w:pPr>
      <w:r>
        <w:t>ПИТАНИЯ МАЛОИМУЩИМ СЕМЬЯМ С ДЕТЬМИ С ИСПОЛЬЗОВАНИЕМ</w:t>
      </w:r>
    </w:p>
    <w:p w:rsidR="009F64E4" w:rsidRDefault="009F64E4">
      <w:pPr>
        <w:pStyle w:val="ConsPlusTitle"/>
        <w:jc w:val="center"/>
      </w:pPr>
      <w:r>
        <w:t>ЭЛЕКТРОННОГО СОЦИАЛЬНОГО СЕРТИФИКАТА</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(введен </w:t>
            </w:r>
            <w:hyperlink r:id="rId138">
              <w:r>
                <w:rPr>
                  <w:color w:val="0000FF"/>
                </w:rPr>
                <w:t>Постановлением</w:t>
              </w:r>
            </w:hyperlink>
            <w:r>
              <w:rPr>
                <w:color w:val="392C69"/>
              </w:rPr>
              <w:t xml:space="preserve"> Правительства Сахалинской области</w:t>
            </w:r>
          </w:p>
          <w:p w:rsidR="009F64E4" w:rsidRDefault="009F64E4">
            <w:pPr>
              <w:pStyle w:val="ConsPlusNormal"/>
              <w:jc w:val="center"/>
            </w:pPr>
            <w:r>
              <w:rPr>
                <w:color w:val="392C69"/>
              </w:rPr>
              <w:t>от 01.06.2022 N 208;</w:t>
            </w:r>
          </w:p>
          <w:p w:rsidR="009F64E4" w:rsidRDefault="009F64E4">
            <w:pPr>
              <w:pStyle w:val="ConsPlusNormal"/>
              <w:jc w:val="center"/>
            </w:pPr>
            <w:r>
              <w:rPr>
                <w:color w:val="392C69"/>
              </w:rPr>
              <w:t>в ред. Постановлений Правительства Сахалинской области</w:t>
            </w:r>
          </w:p>
          <w:p w:rsidR="009F64E4" w:rsidRDefault="009F64E4">
            <w:pPr>
              <w:pStyle w:val="ConsPlusNormal"/>
              <w:jc w:val="center"/>
            </w:pPr>
            <w:r>
              <w:rPr>
                <w:color w:val="392C69"/>
              </w:rPr>
              <w:t xml:space="preserve">от 16.06.2022 </w:t>
            </w:r>
            <w:hyperlink r:id="rId139">
              <w:r>
                <w:rPr>
                  <w:color w:val="0000FF"/>
                </w:rPr>
                <w:t>N 252</w:t>
              </w:r>
            </w:hyperlink>
            <w:r>
              <w:rPr>
                <w:color w:val="392C69"/>
              </w:rPr>
              <w:t xml:space="preserve">, от 01.08.2022 </w:t>
            </w:r>
            <w:hyperlink r:id="rId140">
              <w:r>
                <w:rPr>
                  <w:color w:val="0000FF"/>
                </w:rPr>
                <w:t>N 333</w:t>
              </w:r>
            </w:hyperlink>
            <w:r>
              <w:rPr>
                <w:color w:val="392C69"/>
              </w:rPr>
              <w:t xml:space="preserve">, от 12.01.2023 </w:t>
            </w:r>
            <w:hyperlink r:id="rId14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ind w:firstLine="540"/>
        <w:jc w:val="both"/>
      </w:pPr>
    </w:p>
    <w:p w:rsidR="009F64E4" w:rsidRDefault="009F64E4">
      <w:pPr>
        <w:pStyle w:val="ConsPlusTitle"/>
        <w:jc w:val="center"/>
        <w:outlineLvl w:val="1"/>
      </w:pPr>
      <w:r>
        <w:t>1. Общие положения</w:t>
      </w:r>
    </w:p>
    <w:p w:rsidR="009F64E4" w:rsidRDefault="009F64E4">
      <w:pPr>
        <w:pStyle w:val="ConsPlusNormal"/>
      </w:pPr>
    </w:p>
    <w:p w:rsidR="009F64E4" w:rsidRDefault="009F64E4">
      <w:pPr>
        <w:pStyle w:val="ConsPlusNormal"/>
        <w:ind w:firstLine="540"/>
        <w:jc w:val="both"/>
      </w:pPr>
      <w:r>
        <w:t xml:space="preserve">1.1. Настоящий Порядок определяет правила предоставления юридическим лицам и индивидуальным предпринимателям - участникам обслуживания электронного социального сертификата (далее - получатель субсидии) субсидии в целях возмещения им недополученных доходов в связи с предоставлением адресной продовольственной помощи малоимущим семьям с детьми с использованием электронного социального сертификата (далее - субсидия) в период проведения эксперимента в 2022 - 2023 годах на территории Сахалинской области, порядок проведения отбора, условия и порядок предоставления субсидии, требования к отчетности и требования об осуществлении контроля (мониторинга) за соблюдением условий и порядка предоставления субсидии и ответственности за их нарушение в соответствии с требованиями Бюджетного </w:t>
      </w:r>
      <w:hyperlink r:id="rId142">
        <w:r>
          <w:rPr>
            <w:color w:val="0000FF"/>
          </w:rPr>
          <w:t>кодекса</w:t>
        </w:r>
      </w:hyperlink>
      <w:r>
        <w:t xml:space="preserve"> Российской Федерации.</w:t>
      </w:r>
    </w:p>
    <w:p w:rsidR="009F64E4" w:rsidRDefault="009F64E4">
      <w:pPr>
        <w:pStyle w:val="ConsPlusNormal"/>
        <w:jc w:val="both"/>
      </w:pPr>
      <w:r>
        <w:t xml:space="preserve">(в ред. Постановлений Правительства Сахалинской области от 01.08.2022 </w:t>
      </w:r>
      <w:hyperlink r:id="rId143">
        <w:r>
          <w:rPr>
            <w:color w:val="0000FF"/>
          </w:rPr>
          <w:t>N 333</w:t>
        </w:r>
      </w:hyperlink>
      <w:r>
        <w:t xml:space="preserve">, от 12.01.2023 </w:t>
      </w:r>
      <w:hyperlink r:id="rId144">
        <w:r>
          <w:rPr>
            <w:color w:val="0000FF"/>
          </w:rPr>
          <w:t>N 11</w:t>
        </w:r>
      </w:hyperlink>
      <w:r>
        <w:t>)</w:t>
      </w:r>
    </w:p>
    <w:p w:rsidR="009F64E4" w:rsidRDefault="009F64E4">
      <w:pPr>
        <w:pStyle w:val="ConsPlusNormal"/>
        <w:spacing w:before="220"/>
        <w:ind w:firstLine="540"/>
        <w:jc w:val="both"/>
      </w:pPr>
      <w:r>
        <w:t xml:space="preserve">1.2. Настоящий Порядок разработан в целях реализации мероприятий по оказанию адресной продовольственной помощи в виде набора продуктов питания малоимущим семьям с детьми в соответствии с </w:t>
      </w:r>
      <w:hyperlink r:id="rId145">
        <w:r>
          <w:rPr>
            <w:color w:val="0000FF"/>
          </w:rPr>
          <w:t>частью 1-1 статьи 11</w:t>
        </w:r>
      </w:hyperlink>
      <w:r>
        <w:t xml:space="preserve"> Закона Сахалинской области от 06.12.2010 N 112-ЗО "О социальной поддержке семей, имеющих детей, в Сахалинской области" в рамках мероприятий государственной </w:t>
      </w:r>
      <w:hyperlink r:id="rId146">
        <w:r>
          <w:rPr>
            <w:color w:val="0000FF"/>
          </w:rPr>
          <w:t>программы</w:t>
        </w:r>
      </w:hyperlink>
      <w:r>
        <w:t xml:space="preserve"> Сахалинской области "Социальная поддержка населения Сахалинской области", утвержденной постановлением Правительства Сахалинской области от 31.05.2013 N 279.</w:t>
      </w:r>
    </w:p>
    <w:p w:rsidR="009F64E4" w:rsidRDefault="009F64E4">
      <w:pPr>
        <w:pStyle w:val="ConsPlusNormal"/>
        <w:spacing w:before="220"/>
        <w:ind w:firstLine="540"/>
        <w:jc w:val="both"/>
      </w:pPr>
      <w:bookmarkStart w:id="33" w:name="P879"/>
      <w:bookmarkEnd w:id="33"/>
      <w:r>
        <w:t xml:space="preserve">1.3. Целью предоставления субсидии является возмещение недополученных доходов в связи с предоставлением адресной продовольственной помощи (далее - адресная помощь) малоимущим семьям с детьми с использованием электронного социального сертификата, в том числе на основе электронной карты "Единая карта сахалинца" (далее - ЕКС) в порядке, определенном </w:t>
      </w:r>
      <w:hyperlink w:anchor="P761">
        <w:r>
          <w:rPr>
            <w:color w:val="0000FF"/>
          </w:rPr>
          <w:t>Положением</w:t>
        </w:r>
      </w:hyperlink>
      <w:r>
        <w:t xml:space="preserve"> о порядке проведения эксперимента по оказанию адресной продовольственной помощи в виде набора продуктов питания малоимущим семьям с детьми с использованием электронного социального сертификата, утвержденным постановлением Правительства Сахалинской области от 15.06.2017 N 277 "Об оказании адресной продовольственной помощи в виде предоставления набора продуктов питания".</w:t>
      </w:r>
    </w:p>
    <w:p w:rsidR="009F64E4" w:rsidRDefault="009F64E4">
      <w:pPr>
        <w:pStyle w:val="ConsPlusNormal"/>
        <w:jc w:val="both"/>
      </w:pPr>
      <w:r>
        <w:t xml:space="preserve">(п. 1.3 в ред. </w:t>
      </w:r>
      <w:hyperlink r:id="rId147">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1.4. Электронный социальный сертификат оформляется в порядке, установленном Правительством Сахалинской области.</w:t>
      </w:r>
    </w:p>
    <w:p w:rsidR="009F64E4" w:rsidRDefault="009F64E4">
      <w:pPr>
        <w:pStyle w:val="ConsPlusNormal"/>
        <w:jc w:val="both"/>
      </w:pPr>
      <w:r>
        <w:t xml:space="preserve">(в ред. </w:t>
      </w:r>
      <w:hyperlink r:id="rId148">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1.5. Субсидия предоставляется в пределах объема бюджетных ассигнований, предусмотренных в областном бюджете Сахалинской области на предоставление субсидии.</w:t>
      </w:r>
    </w:p>
    <w:p w:rsidR="009F64E4" w:rsidRDefault="009F64E4">
      <w:pPr>
        <w:pStyle w:val="ConsPlusNormal"/>
        <w:spacing w:before="220"/>
        <w:ind w:firstLine="540"/>
        <w:jc w:val="both"/>
      </w:pPr>
      <w:r>
        <w:t>1.6. Главным распорядителем бюджетных средств является министерство социальной защиты Сахалинской области (далее - главный распорядитель бюджетных средств), получателем бюджетных средств - государственное казенное учреждение "Центр социальной поддержки Сахалинской области" (далее также - Центр).</w:t>
      </w:r>
    </w:p>
    <w:p w:rsidR="009F64E4" w:rsidRDefault="009F64E4">
      <w:pPr>
        <w:pStyle w:val="ConsPlusNormal"/>
        <w:spacing w:before="220"/>
        <w:ind w:firstLine="540"/>
        <w:jc w:val="both"/>
      </w:pPr>
      <w:bookmarkStart w:id="34" w:name="P885"/>
      <w:bookmarkEnd w:id="34"/>
      <w:r>
        <w:lastRenderedPageBreak/>
        <w:t xml:space="preserve">1.7. Субсидия предоставляется юридическим лицам, индивидуальным предпринимателям, осуществляющим предпринимательскую деятельность по реализации продовольственных товаров на территории Сахалинской области, участвующим в обслуживании электронного социального сертификата на основе ЕКС в соответствии с </w:t>
      </w:r>
      <w:hyperlink r:id="rId149">
        <w:r>
          <w:rPr>
            <w:color w:val="0000FF"/>
          </w:rPr>
          <w:t>постановлением</w:t>
        </w:r>
      </w:hyperlink>
      <w:r>
        <w:t xml:space="preserve"> Правительства Сахалинской области от 19.08.2019 N 365 "О реализации в Сахалинской области проекта "Единая карта сахалинца", а также социально ориентированным объектам розничной торговли и участникам проекта "Региональный продукт".</w:t>
      </w:r>
    </w:p>
    <w:p w:rsidR="009F64E4" w:rsidRDefault="009F64E4">
      <w:pPr>
        <w:pStyle w:val="ConsPlusNormal"/>
        <w:jc w:val="both"/>
      </w:pPr>
      <w:r>
        <w:t xml:space="preserve">(п. 1.7 в ред. </w:t>
      </w:r>
      <w:hyperlink r:id="rId150">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1.8. Субсидия предоставляется по результатам отбора, проводимого путем запроса предложений, и заключения договора о предоставлении субсидии (далее - Договор).</w:t>
      </w:r>
    </w:p>
    <w:p w:rsidR="009F64E4" w:rsidRDefault="009F64E4">
      <w:pPr>
        <w:pStyle w:val="ConsPlusNormal"/>
        <w:spacing w:before="220"/>
        <w:ind w:firstLine="540"/>
        <w:jc w:val="both"/>
      </w:pPr>
      <w:r>
        <w:t>1.9. 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об областном бюджете Сахалинской области (закона о внесении изменений в закон об областном бюджете Сахалинской области).</w:t>
      </w:r>
    </w:p>
    <w:p w:rsidR="009F64E4" w:rsidRDefault="009F64E4">
      <w:pPr>
        <w:pStyle w:val="ConsPlusNormal"/>
        <w:jc w:val="both"/>
      </w:pPr>
      <w:r>
        <w:t xml:space="preserve">(п. 1.9 в ред. </w:t>
      </w:r>
      <w:hyperlink r:id="rId151">
        <w:r>
          <w:rPr>
            <w:color w:val="0000FF"/>
          </w:rPr>
          <w:t>Постановления</w:t>
        </w:r>
      </w:hyperlink>
      <w:r>
        <w:t xml:space="preserve"> Правительства Сахалинской области от 12.01.2023 N 11)</w:t>
      </w:r>
    </w:p>
    <w:p w:rsidR="009F64E4" w:rsidRDefault="009F64E4">
      <w:pPr>
        <w:pStyle w:val="ConsPlusNormal"/>
        <w:jc w:val="center"/>
      </w:pPr>
    </w:p>
    <w:p w:rsidR="009F64E4" w:rsidRDefault="009F64E4">
      <w:pPr>
        <w:pStyle w:val="ConsPlusTitle"/>
        <w:jc w:val="center"/>
        <w:outlineLvl w:val="1"/>
      </w:pPr>
      <w:r>
        <w:t>2. Порядок проведения отбора получателей субсидии</w:t>
      </w:r>
    </w:p>
    <w:p w:rsidR="009F64E4" w:rsidRDefault="009F64E4">
      <w:pPr>
        <w:pStyle w:val="ConsPlusTitle"/>
        <w:jc w:val="center"/>
      </w:pPr>
      <w:r>
        <w:t>для предоставления субсидии</w:t>
      </w:r>
    </w:p>
    <w:p w:rsidR="009F64E4" w:rsidRDefault="009F64E4">
      <w:pPr>
        <w:pStyle w:val="ConsPlusNormal"/>
      </w:pPr>
    </w:p>
    <w:p w:rsidR="009F64E4" w:rsidRDefault="009F64E4">
      <w:pPr>
        <w:pStyle w:val="ConsPlusNormal"/>
        <w:ind w:firstLine="540"/>
        <w:jc w:val="both"/>
      </w:pPr>
      <w:bookmarkStart w:id="35" w:name="P894"/>
      <w:bookmarkEnd w:id="35"/>
      <w:r>
        <w:t xml:space="preserve">2.1. Принять участие в отборе могут юридические лица, индивидуальные предприниматели, указанные в </w:t>
      </w:r>
      <w:hyperlink w:anchor="P885">
        <w:r>
          <w:rPr>
            <w:color w:val="0000FF"/>
          </w:rPr>
          <w:t>пункте 1.7 раздела 1</w:t>
        </w:r>
      </w:hyperlink>
      <w:r>
        <w:t xml:space="preserve"> настоящего Порядка.</w:t>
      </w:r>
    </w:p>
    <w:p w:rsidR="009F64E4" w:rsidRDefault="009F64E4">
      <w:pPr>
        <w:pStyle w:val="ConsPlusNormal"/>
        <w:spacing w:before="220"/>
        <w:ind w:firstLine="540"/>
        <w:jc w:val="both"/>
      </w:pPr>
      <w:bookmarkStart w:id="36" w:name="P895"/>
      <w:bookmarkEnd w:id="36"/>
      <w:r>
        <w:t>2.2. Юридические лица, индивидуальные предприниматели, участвующие в отборе, по состоянию на 1-е число месяца, предшествующего месяцу проведения отбора, должны соответствовать следующим требованиям:</w:t>
      </w:r>
    </w:p>
    <w:p w:rsidR="009F64E4" w:rsidRDefault="009F64E4">
      <w:pPr>
        <w:pStyle w:val="ConsPlusNormal"/>
        <w:spacing w:before="220"/>
        <w:ind w:firstLine="540"/>
        <w:jc w:val="both"/>
      </w:pPr>
      <w:r>
        <w:t>- не должны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F64E4" w:rsidRDefault="009F64E4">
      <w:pPr>
        <w:pStyle w:val="ConsPlusNormal"/>
        <w:spacing w:before="220"/>
        <w:ind w:firstLine="540"/>
        <w:jc w:val="both"/>
      </w:pPr>
      <w:r>
        <w:t>- не должны иметь просроченной задолженности по возврату в областной бюджет Сахалинской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Сахалинской областью;</w:t>
      </w:r>
    </w:p>
    <w:p w:rsidR="009F64E4" w:rsidRDefault="009F64E4">
      <w:pPr>
        <w:pStyle w:val="ConsPlusNormal"/>
        <w:spacing w:before="220"/>
        <w:ind w:firstLine="540"/>
        <w:jc w:val="both"/>
      </w:pPr>
      <w:r>
        <w:t>- не должны находиться в процессе реорганизации (за исключением реорганизации в форме присоединения к юридическому лицу, подавшему предложение (заявку) на предоставление субсидии,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 для юридических лиц, не должны прекратить деятельность в качестве индивидуального предпринимателя - для индивидуальных предпринимателей;</w:t>
      </w:r>
    </w:p>
    <w:p w:rsidR="009F64E4" w:rsidRDefault="009F64E4">
      <w:pPr>
        <w:pStyle w:val="ConsPlusNormal"/>
        <w:spacing w:before="220"/>
        <w:ind w:firstLine="540"/>
        <w:jc w:val="both"/>
      </w:pPr>
      <w:r>
        <w:t>- не должны являться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 - для юридических лиц;</w:t>
      </w:r>
    </w:p>
    <w:p w:rsidR="009F64E4" w:rsidRDefault="009F64E4">
      <w:pPr>
        <w:pStyle w:val="ConsPlusNormal"/>
        <w:spacing w:before="220"/>
        <w:ind w:firstLine="540"/>
        <w:jc w:val="both"/>
      </w:pPr>
      <w:r>
        <w:t xml:space="preserve">- не должны получать средства из областного бюджета Сахалинской области на основании иных нормативных правовых актов Сахалинской области на цели, указанные в </w:t>
      </w:r>
      <w:hyperlink w:anchor="P879">
        <w:r>
          <w:rPr>
            <w:color w:val="0000FF"/>
          </w:rPr>
          <w:t>пункте 1.3 раздела 1</w:t>
        </w:r>
      </w:hyperlink>
      <w:r>
        <w:t xml:space="preserve"> </w:t>
      </w:r>
      <w:r>
        <w:lastRenderedPageBreak/>
        <w:t>настоящего Порядка;</w:t>
      </w:r>
    </w:p>
    <w:p w:rsidR="009F64E4" w:rsidRDefault="009F64E4">
      <w:pPr>
        <w:pStyle w:val="ConsPlusNormal"/>
        <w:spacing w:before="220"/>
        <w:ind w:firstLine="540"/>
        <w:jc w:val="both"/>
      </w:pPr>
      <w:r>
        <w:t>- осуществляют предпринимательскую деятельность по розничной продаже продовольственных товаров.</w:t>
      </w:r>
    </w:p>
    <w:p w:rsidR="009F64E4" w:rsidRDefault="009F64E4">
      <w:pPr>
        <w:pStyle w:val="ConsPlusNormal"/>
        <w:spacing w:before="220"/>
        <w:ind w:firstLine="540"/>
        <w:jc w:val="both"/>
      </w:pPr>
      <w:r>
        <w:t>2.3. Организатором отбора является Центр.</w:t>
      </w:r>
    </w:p>
    <w:p w:rsidR="009F64E4" w:rsidRDefault="009F64E4">
      <w:pPr>
        <w:pStyle w:val="ConsPlusNormal"/>
        <w:spacing w:before="220"/>
        <w:ind w:firstLine="540"/>
        <w:jc w:val="both"/>
      </w:pPr>
      <w:r>
        <w:t>2.4. Объявление о проведении отбора размещается на официальном сайте Центра (https://csp.admsakhalin.ru/) и (или) главного распорядителя бюджетных средств (https://msz.admsakhalin.ru/) либо на едином портале бюджетной системы Российской Федерации в информационно-телекоммуникационной сети Интернет не позднее 20-го календарного дня, следующего за днем принятия закона об областном бюджете Сахалинской области (закона о внесении изменений в закон об областном бюджете Сахалинской области), с указанием:</w:t>
      </w:r>
    </w:p>
    <w:p w:rsidR="009F64E4" w:rsidRDefault="009F64E4">
      <w:pPr>
        <w:pStyle w:val="ConsPlusNormal"/>
        <w:jc w:val="both"/>
      </w:pPr>
      <w:r>
        <w:t xml:space="preserve">(в ред. </w:t>
      </w:r>
      <w:hyperlink r:id="rId152">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предельного объема предоставляемой субсидии в рамках одного отбора (в пределах доведенных в установленном порядке лимитов бюджетных обязательств, предусмотренных на предоставление субсидии);</w:t>
      </w:r>
    </w:p>
    <w:p w:rsidR="009F64E4" w:rsidRDefault="009F64E4">
      <w:pPr>
        <w:pStyle w:val="ConsPlusNormal"/>
        <w:jc w:val="both"/>
      </w:pPr>
      <w:r>
        <w:t xml:space="preserve">(в ред. </w:t>
      </w:r>
      <w:hyperlink r:id="rId153">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сроков проведения отбора;</w:t>
      </w:r>
    </w:p>
    <w:p w:rsidR="009F64E4" w:rsidRDefault="009F64E4">
      <w:pPr>
        <w:pStyle w:val="ConsPlusNormal"/>
        <w:jc w:val="both"/>
      </w:pPr>
      <w:r>
        <w:t xml:space="preserve">(в ред. </w:t>
      </w:r>
      <w:hyperlink r:id="rId154">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9F64E4" w:rsidRDefault="009F64E4">
      <w:pPr>
        <w:pStyle w:val="ConsPlusNormal"/>
        <w:jc w:val="both"/>
      </w:pPr>
      <w:r>
        <w:t xml:space="preserve">(в ред. </w:t>
      </w:r>
      <w:hyperlink r:id="rId155">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 наименования, места нахождения, почтового адреса, адреса электронной почты Центра, в том числе контактных данных должностных лиц, уполномоченных на организацию приема документов юридических лиц для участия в отборе;</w:t>
      </w:r>
    </w:p>
    <w:p w:rsidR="009F64E4" w:rsidRDefault="009F64E4">
      <w:pPr>
        <w:pStyle w:val="ConsPlusNormal"/>
        <w:spacing w:before="220"/>
        <w:ind w:firstLine="540"/>
        <w:jc w:val="both"/>
      </w:pPr>
      <w:r>
        <w:t xml:space="preserve">- результатов предоставления субсидии в соответствии с </w:t>
      </w:r>
      <w:hyperlink w:anchor="P975">
        <w:r>
          <w:rPr>
            <w:color w:val="0000FF"/>
          </w:rPr>
          <w:t>пунктом 3.3 раздела 3</w:t>
        </w:r>
      </w:hyperlink>
      <w:r>
        <w:t xml:space="preserve"> настоящего Порядка;</w:t>
      </w:r>
    </w:p>
    <w:p w:rsidR="009F64E4" w:rsidRDefault="009F64E4">
      <w:pPr>
        <w:pStyle w:val="ConsPlusNormal"/>
        <w:spacing w:before="220"/>
        <w:ind w:firstLine="540"/>
        <w:jc w:val="both"/>
      </w:pPr>
      <w: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F64E4" w:rsidRDefault="009F64E4">
      <w:pPr>
        <w:pStyle w:val="ConsPlusNormal"/>
        <w:spacing w:before="220"/>
        <w:ind w:firstLine="540"/>
        <w:jc w:val="both"/>
      </w:pPr>
      <w:r>
        <w:t xml:space="preserve">- категории получателей субсидии, предусмотренной </w:t>
      </w:r>
      <w:hyperlink w:anchor="P885">
        <w:r>
          <w:rPr>
            <w:color w:val="0000FF"/>
          </w:rPr>
          <w:t>пунктом 1.7 раздела 1</w:t>
        </w:r>
      </w:hyperlink>
      <w:r>
        <w:t xml:space="preserve"> настоящего Порядка;</w:t>
      </w:r>
    </w:p>
    <w:p w:rsidR="009F64E4" w:rsidRDefault="009F64E4">
      <w:pPr>
        <w:pStyle w:val="ConsPlusNormal"/>
        <w:spacing w:before="220"/>
        <w:ind w:firstLine="540"/>
        <w:jc w:val="both"/>
      </w:pPr>
      <w:r>
        <w:t xml:space="preserve">- требований, предъявляемых к участникам отбора, в соответствии с </w:t>
      </w:r>
      <w:hyperlink w:anchor="P894">
        <w:r>
          <w:rPr>
            <w:color w:val="0000FF"/>
          </w:rPr>
          <w:t>пунктами 2.1</w:t>
        </w:r>
      </w:hyperlink>
      <w:r>
        <w:t xml:space="preserve">, </w:t>
      </w:r>
      <w:hyperlink w:anchor="P895">
        <w:r>
          <w:rPr>
            <w:color w:val="0000FF"/>
          </w:rPr>
          <w:t>2.2</w:t>
        </w:r>
      </w:hyperlink>
      <w:r>
        <w:t xml:space="preserve"> настоящего раздела, перечня документов, представляемых участниками отбора для подтверждения их соответствия указанным требованиям;</w:t>
      </w:r>
    </w:p>
    <w:p w:rsidR="009F64E4" w:rsidRDefault="009F64E4">
      <w:pPr>
        <w:pStyle w:val="ConsPlusNormal"/>
        <w:spacing w:before="220"/>
        <w:ind w:firstLine="540"/>
        <w:jc w:val="both"/>
      </w:pPr>
      <w:r>
        <w:t xml:space="preserve">- порядка подачи предложений (заявок) на участие в отборе участниками отбора и требований, предъявляемых к форме и содержанию предложения на участие в отборе, подаваемых участниками отбора в соответствии с </w:t>
      </w:r>
      <w:hyperlink w:anchor="P923">
        <w:r>
          <w:rPr>
            <w:color w:val="0000FF"/>
          </w:rPr>
          <w:t>пунктами 2.5</w:t>
        </w:r>
      </w:hyperlink>
      <w:r>
        <w:t xml:space="preserve">, </w:t>
      </w:r>
      <w:hyperlink w:anchor="P926">
        <w:r>
          <w:rPr>
            <w:color w:val="0000FF"/>
          </w:rPr>
          <w:t>2.8</w:t>
        </w:r>
      </w:hyperlink>
      <w:r>
        <w:t xml:space="preserve">, </w:t>
      </w:r>
      <w:hyperlink w:anchor="P930">
        <w:r>
          <w:rPr>
            <w:color w:val="0000FF"/>
          </w:rPr>
          <w:t>2.9</w:t>
        </w:r>
      </w:hyperlink>
      <w:r>
        <w:t xml:space="preserve"> настоящего раздела;</w:t>
      </w:r>
    </w:p>
    <w:p w:rsidR="009F64E4" w:rsidRDefault="009F64E4">
      <w:pPr>
        <w:pStyle w:val="ConsPlusNormal"/>
        <w:spacing w:before="220"/>
        <w:ind w:firstLine="540"/>
        <w:jc w:val="both"/>
      </w:pPr>
      <w:r>
        <w:t>- порядка отзыва предложений (заявок) участников отбора, порядка возврата предложений (заявок) участников отбора, определяющего в том числе основания для таких решений, порядка внесения изменений в предложения (заявки) участников отбора;</w:t>
      </w:r>
    </w:p>
    <w:p w:rsidR="009F64E4" w:rsidRDefault="009F64E4">
      <w:pPr>
        <w:pStyle w:val="ConsPlusNormal"/>
        <w:spacing w:before="220"/>
        <w:ind w:firstLine="540"/>
        <w:jc w:val="both"/>
      </w:pPr>
      <w:r>
        <w:t xml:space="preserve">- правил рассмотрения и оценки предложений (заявок) участников отбора в соответствии с </w:t>
      </w:r>
      <w:hyperlink w:anchor="P925">
        <w:r>
          <w:rPr>
            <w:color w:val="0000FF"/>
          </w:rPr>
          <w:t>пунктами 2.7</w:t>
        </w:r>
      </w:hyperlink>
      <w:r>
        <w:t xml:space="preserve">, </w:t>
      </w:r>
      <w:hyperlink w:anchor="P954">
        <w:r>
          <w:rPr>
            <w:color w:val="0000FF"/>
          </w:rPr>
          <w:t>2.19</w:t>
        </w:r>
      </w:hyperlink>
      <w:r>
        <w:t xml:space="preserve">, </w:t>
      </w:r>
      <w:hyperlink w:anchor="P957">
        <w:r>
          <w:rPr>
            <w:color w:val="0000FF"/>
          </w:rPr>
          <w:t>2.20</w:t>
        </w:r>
      </w:hyperlink>
      <w:r>
        <w:t xml:space="preserve"> настоящего раздела;</w:t>
      </w:r>
    </w:p>
    <w:p w:rsidR="009F64E4" w:rsidRDefault="009F64E4">
      <w:pPr>
        <w:pStyle w:val="ConsPlusNormal"/>
        <w:spacing w:before="220"/>
        <w:ind w:firstLine="540"/>
        <w:jc w:val="both"/>
      </w:pPr>
      <w:r>
        <w:lastRenderedPageBreak/>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948">
        <w:r>
          <w:rPr>
            <w:color w:val="0000FF"/>
          </w:rPr>
          <w:t>пунктом 2.17</w:t>
        </w:r>
      </w:hyperlink>
      <w:r>
        <w:t xml:space="preserve"> настоящего раздела;</w:t>
      </w:r>
    </w:p>
    <w:p w:rsidR="009F64E4" w:rsidRDefault="009F64E4">
      <w:pPr>
        <w:pStyle w:val="ConsPlusNormal"/>
        <w:spacing w:before="220"/>
        <w:ind w:firstLine="540"/>
        <w:jc w:val="both"/>
      </w:pPr>
      <w:r>
        <w:t>- срока, в течение которого получатель субсидии, прошедший отбор, должен подписать Договор;</w:t>
      </w:r>
    </w:p>
    <w:p w:rsidR="009F64E4" w:rsidRDefault="009F64E4">
      <w:pPr>
        <w:pStyle w:val="ConsPlusNormal"/>
        <w:spacing w:before="220"/>
        <w:ind w:firstLine="540"/>
        <w:jc w:val="both"/>
      </w:pPr>
      <w:r>
        <w:t>- условий признания получателя субсидии, прошедшего отбор, уклонившимся от заключения Договора;</w:t>
      </w:r>
    </w:p>
    <w:p w:rsidR="009F64E4" w:rsidRDefault="009F64E4">
      <w:pPr>
        <w:pStyle w:val="ConsPlusNormal"/>
        <w:spacing w:before="220"/>
        <w:ind w:firstLine="540"/>
        <w:jc w:val="both"/>
      </w:pPr>
      <w:r>
        <w:t>- даты размещения результатов отбора на официальном сайте Центра в информационно-телекоммуникационной сети "Интернет", которая не может быть позднее 14-го календарного дня, следующего за днем определения получателей субсидии.</w:t>
      </w:r>
    </w:p>
    <w:p w:rsidR="009F64E4" w:rsidRDefault="009F64E4">
      <w:pPr>
        <w:pStyle w:val="ConsPlusNormal"/>
        <w:spacing w:before="220"/>
        <w:ind w:firstLine="540"/>
        <w:jc w:val="both"/>
      </w:pPr>
      <w:bookmarkStart w:id="37" w:name="P923"/>
      <w:bookmarkEnd w:id="37"/>
      <w:r>
        <w:t>2.5. Документы для участия в отборе представляются Центру в сроки проведения отбора, указанные в объявлении о проведении отбора.</w:t>
      </w:r>
    </w:p>
    <w:p w:rsidR="009F64E4" w:rsidRDefault="009F64E4">
      <w:pPr>
        <w:pStyle w:val="ConsPlusNormal"/>
        <w:spacing w:before="220"/>
        <w:ind w:firstLine="540"/>
        <w:jc w:val="both"/>
      </w:pPr>
      <w:r>
        <w:t>2.6. Регистрация предложений (заявок) на участие в отборе осуществляется в журнале регистрации предложений (заявок) не позднее 1 рабочего дня со дня поступления Центру предложения (заявки) и прилагаемых документов.</w:t>
      </w:r>
    </w:p>
    <w:p w:rsidR="009F64E4" w:rsidRDefault="009F64E4">
      <w:pPr>
        <w:pStyle w:val="ConsPlusNormal"/>
        <w:spacing w:before="220"/>
        <w:ind w:firstLine="540"/>
        <w:jc w:val="both"/>
      </w:pPr>
      <w:bookmarkStart w:id="38" w:name="P925"/>
      <w:bookmarkEnd w:id="38"/>
      <w:r>
        <w:t>2.7. Срок рассмотрения предложения (заявки) на участие в отборе и принятия решения о предоставлении или об отказе в предоставлении субсидии не должен превышать 10 рабочих дней с даты окончания приема предложений (заявок).</w:t>
      </w:r>
    </w:p>
    <w:p w:rsidR="009F64E4" w:rsidRDefault="009F64E4">
      <w:pPr>
        <w:pStyle w:val="ConsPlusNormal"/>
        <w:spacing w:before="220"/>
        <w:ind w:firstLine="540"/>
        <w:jc w:val="both"/>
      </w:pPr>
      <w:bookmarkStart w:id="39" w:name="P926"/>
      <w:bookmarkEnd w:id="39"/>
      <w:r>
        <w:t xml:space="preserve">2.8. Для участия в отборе участник представляет Центру </w:t>
      </w:r>
      <w:hyperlink w:anchor="P1071">
        <w:r>
          <w:rPr>
            <w:color w:val="0000FF"/>
          </w:rPr>
          <w:t>предложение</w:t>
        </w:r>
      </w:hyperlink>
      <w:r>
        <w:t xml:space="preserve"> (заявку) по форме к настоящему Порядку.</w:t>
      </w:r>
    </w:p>
    <w:p w:rsidR="009F64E4" w:rsidRDefault="009F64E4">
      <w:pPr>
        <w:pStyle w:val="ConsPlusNormal"/>
        <w:spacing w:before="220"/>
        <w:ind w:firstLine="540"/>
        <w:jc w:val="both"/>
      </w:pPr>
      <w:r>
        <w:t>Предложение (заявка) должно содержать информацию:</w:t>
      </w:r>
    </w:p>
    <w:p w:rsidR="009F64E4" w:rsidRDefault="009F64E4">
      <w:pPr>
        <w:pStyle w:val="ConsPlusNormal"/>
        <w:spacing w:before="220"/>
        <w:ind w:firstLine="540"/>
        <w:jc w:val="both"/>
      </w:pPr>
      <w:r>
        <w:t>- об участнике отбора;</w:t>
      </w:r>
    </w:p>
    <w:p w:rsidR="009F64E4" w:rsidRDefault="009F64E4">
      <w:pPr>
        <w:pStyle w:val="ConsPlusNormal"/>
        <w:spacing w:before="220"/>
        <w:ind w:firstLine="540"/>
        <w:jc w:val="both"/>
      </w:pPr>
      <w:r>
        <w:t>- о согласии на публикацию (размещение) на официальном сайте Центра, главного распорядителя бюджетных средств и (или) на едином портале бюджетной системы Российской Федерации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о согласии на обработку персональных данных руководителя юридического лица и (или) физического лица.</w:t>
      </w:r>
    </w:p>
    <w:p w:rsidR="009F64E4" w:rsidRDefault="009F64E4">
      <w:pPr>
        <w:pStyle w:val="ConsPlusNormal"/>
        <w:spacing w:before="220"/>
        <w:ind w:firstLine="540"/>
        <w:jc w:val="both"/>
      </w:pPr>
      <w:bookmarkStart w:id="40" w:name="P930"/>
      <w:bookmarkEnd w:id="40"/>
      <w:r>
        <w:t>2.9. К предложению (заявке) на участие в отборе прилагаются следующие документы:</w:t>
      </w:r>
    </w:p>
    <w:p w:rsidR="009F64E4" w:rsidRDefault="009F64E4">
      <w:pPr>
        <w:pStyle w:val="ConsPlusNormal"/>
        <w:spacing w:before="220"/>
        <w:ind w:firstLine="540"/>
        <w:jc w:val="both"/>
      </w:pPr>
      <w:r>
        <w:t>- документы, подтверждающие участие в обслуживании электронного социального сертификата;</w:t>
      </w:r>
    </w:p>
    <w:p w:rsidR="009F64E4" w:rsidRDefault="009F64E4">
      <w:pPr>
        <w:pStyle w:val="ConsPlusNormal"/>
        <w:jc w:val="both"/>
      </w:pPr>
      <w:r>
        <w:t xml:space="preserve">(в ред. </w:t>
      </w:r>
      <w:hyperlink r:id="rId156">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 документ, оформленный в установленном законодательством Российской Федерации порядке, подтверждающий предоставление полномочий на подписание предложения (заявки) на предоставление субсидии или представление документов от имени участника отбора (в случае подписания предложения (заявки) на предоставление субсидии или представления документов уполномоченным представителем участника отбора).</w:t>
      </w:r>
    </w:p>
    <w:p w:rsidR="009F64E4" w:rsidRDefault="009F64E4">
      <w:pPr>
        <w:pStyle w:val="ConsPlusNormal"/>
        <w:spacing w:before="220"/>
        <w:ind w:firstLine="540"/>
        <w:jc w:val="both"/>
      </w:pPr>
      <w:r>
        <w:t>2.10. Центр не вправе требовать от участника отбора:</w:t>
      </w:r>
    </w:p>
    <w:p w:rsidR="009F64E4" w:rsidRDefault="009F64E4">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rsidR="009F64E4" w:rsidRDefault="009F64E4">
      <w:pPr>
        <w:pStyle w:val="ConsPlusNormal"/>
        <w:spacing w:before="220"/>
        <w:ind w:firstLine="540"/>
        <w:jc w:val="both"/>
      </w:pPr>
      <w:r>
        <w:t xml:space="preserve">- представления документов, которые находятся в распоряжении государственных органов, </w:t>
      </w:r>
      <w:r>
        <w:lastRenderedPageBreak/>
        <w:t>органов местного самоуправления либо подведомственных государственным органам или органам местного самоуправления организаций, получаемых в порядке межведомственного взаимодействия в соответствии с законодательством Российской Федерации.</w:t>
      </w:r>
    </w:p>
    <w:p w:rsidR="009F64E4" w:rsidRDefault="009F64E4">
      <w:pPr>
        <w:pStyle w:val="ConsPlusNormal"/>
        <w:spacing w:before="220"/>
        <w:ind w:firstLine="540"/>
        <w:jc w:val="both"/>
      </w:pPr>
      <w:r>
        <w:t>2.11. Предложение (заявка) и документы представляются лично или посредством почтового отправления по адресу: 693007, г. Южно-Сахалинск, ул. Пограничная, 33, в государственное казенное учреждение "Центр социальной поддержки Сахалинской области" либо по адресу электронной почты: csp@sakhalin.gov.ru (с последующим представлением оригиналов или копий, заверенных в порядке, установленном законодательством Российской Федерации).</w:t>
      </w:r>
    </w:p>
    <w:p w:rsidR="009F64E4" w:rsidRDefault="009F64E4">
      <w:pPr>
        <w:pStyle w:val="ConsPlusNormal"/>
        <w:spacing w:before="220"/>
        <w:ind w:firstLine="540"/>
        <w:jc w:val="both"/>
      </w:pPr>
      <w:r>
        <w:t>При наличии технической возможности подача предложений (заявки) через единый портал бюджетной системы Российской Федерации в информационно-телекоммуникационной сети "Интернет" осуществляется в электронном виде с использованием электронной подписи (электронной квалифицированной подписи) в порядке, определенном федеральным законодательством.</w:t>
      </w:r>
    </w:p>
    <w:p w:rsidR="009F64E4" w:rsidRDefault="009F64E4">
      <w:pPr>
        <w:pStyle w:val="ConsPlusNormal"/>
        <w:spacing w:before="220"/>
        <w:ind w:firstLine="540"/>
        <w:jc w:val="both"/>
      </w:pPr>
      <w:r>
        <w:t>2.12. Представленные документы должны быть исполнены (напечатаны, написаны, заполнены) четко и разборчиво. В тексте документов не допускаются подчистки, приписки, наличие зачеркнутых слов, нерасшифрованные сокращения, исправления, за исключением исправлений, скрепленных печатью (при наличии печати) и заверенных подписью уполномоченного лица участника отбора.</w:t>
      </w:r>
    </w:p>
    <w:p w:rsidR="009F64E4" w:rsidRDefault="009F64E4">
      <w:pPr>
        <w:pStyle w:val="ConsPlusNormal"/>
        <w:spacing w:before="220"/>
        <w:ind w:firstLine="540"/>
        <w:jc w:val="both"/>
      </w:pPr>
      <w:r>
        <w:t>2.13. Копии документов на бумажном носителе заверяются подписью и печатью участника отбора (при наличии).</w:t>
      </w:r>
    </w:p>
    <w:p w:rsidR="009F64E4" w:rsidRDefault="009F64E4">
      <w:pPr>
        <w:pStyle w:val="ConsPlusNormal"/>
        <w:spacing w:before="220"/>
        <w:ind w:firstLine="540"/>
        <w:jc w:val="both"/>
      </w:pPr>
      <w:r>
        <w:t xml:space="preserve">2.14. Документы, указанные в </w:t>
      </w:r>
      <w:hyperlink w:anchor="P930">
        <w:r>
          <w:rPr>
            <w:color w:val="0000FF"/>
          </w:rPr>
          <w:t>пункте 2.9</w:t>
        </w:r>
      </w:hyperlink>
      <w:r>
        <w:t xml:space="preserve"> настоящего раздела, должны быть сброшюрованы (или прошиты), пронумерованы и скреплены печатью (при наличии), заверены подписью руководителя участника отбора либо лица, уполномоченного им представлять интересы в уполномоченных органах по вопросам предоставления субсидии.</w:t>
      </w:r>
    </w:p>
    <w:p w:rsidR="009F64E4" w:rsidRDefault="009F64E4">
      <w:pPr>
        <w:pStyle w:val="ConsPlusNormal"/>
        <w:spacing w:before="220"/>
        <w:ind w:firstLine="540"/>
        <w:jc w:val="both"/>
      </w:pPr>
      <w:r>
        <w:t>2.15. Ответственность за достоверность и полноту представляемых документов возлагается на участника отбора.</w:t>
      </w:r>
    </w:p>
    <w:p w:rsidR="009F64E4" w:rsidRDefault="009F64E4">
      <w:pPr>
        <w:pStyle w:val="ConsPlusNormal"/>
        <w:spacing w:before="220"/>
        <w:ind w:firstLine="540"/>
        <w:jc w:val="both"/>
      </w:pPr>
      <w:r>
        <w:t>2.16. Основаниями для отклонения предложения (заявки) на участие в отборе при рассмотрении и оценке предложения (заявки) являются:</w:t>
      </w:r>
    </w:p>
    <w:p w:rsidR="009F64E4" w:rsidRDefault="009F64E4">
      <w:pPr>
        <w:pStyle w:val="ConsPlusNormal"/>
        <w:spacing w:before="220"/>
        <w:ind w:firstLine="540"/>
        <w:jc w:val="both"/>
      </w:pPr>
      <w:r>
        <w:t xml:space="preserve">а) несоответствие участника отбора категории и требованиям, указанным в </w:t>
      </w:r>
      <w:hyperlink w:anchor="P885">
        <w:r>
          <w:rPr>
            <w:color w:val="0000FF"/>
          </w:rPr>
          <w:t>пункте 1.7 раздела 1</w:t>
        </w:r>
      </w:hyperlink>
      <w:r>
        <w:t xml:space="preserve"> и </w:t>
      </w:r>
      <w:hyperlink w:anchor="P895">
        <w:r>
          <w:rPr>
            <w:color w:val="0000FF"/>
          </w:rPr>
          <w:t>пункте 2.2</w:t>
        </w:r>
      </w:hyperlink>
      <w:r>
        <w:t xml:space="preserve"> настоящего раздела;</w:t>
      </w:r>
    </w:p>
    <w:p w:rsidR="009F64E4" w:rsidRDefault="009F64E4">
      <w:pPr>
        <w:pStyle w:val="ConsPlusNormal"/>
        <w:spacing w:before="220"/>
        <w:ind w:firstLine="540"/>
        <w:jc w:val="both"/>
      </w:pPr>
      <w:r>
        <w:t xml:space="preserve">б) несоответствие представленного участником отбора предложения (заявки) и документов (сведений) требованиям, предусмотренным </w:t>
      </w:r>
      <w:hyperlink w:anchor="P926">
        <w:r>
          <w:rPr>
            <w:color w:val="0000FF"/>
          </w:rPr>
          <w:t>пунктами 2.8</w:t>
        </w:r>
      </w:hyperlink>
      <w:r>
        <w:t xml:space="preserve">, </w:t>
      </w:r>
      <w:hyperlink w:anchor="P930">
        <w:r>
          <w:rPr>
            <w:color w:val="0000FF"/>
          </w:rPr>
          <w:t>2.9</w:t>
        </w:r>
      </w:hyperlink>
      <w:r>
        <w:t xml:space="preserve"> настоящего раздела и установленным в объявлении о проведении отбора;</w:t>
      </w:r>
    </w:p>
    <w:p w:rsidR="009F64E4" w:rsidRDefault="009F64E4">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9F64E4" w:rsidRDefault="009F64E4">
      <w:pPr>
        <w:pStyle w:val="ConsPlusNormal"/>
        <w:spacing w:before="220"/>
        <w:ind w:firstLine="540"/>
        <w:jc w:val="both"/>
      </w:pPr>
      <w:r>
        <w:t>г) подача участником отбора предложения (заявки) после даты и (или) времени, определенных для подачи предложений (заявок).</w:t>
      </w:r>
    </w:p>
    <w:p w:rsidR="009F64E4" w:rsidRDefault="009F64E4">
      <w:pPr>
        <w:pStyle w:val="ConsPlusNormal"/>
        <w:spacing w:before="220"/>
        <w:ind w:firstLine="540"/>
        <w:jc w:val="both"/>
      </w:pPr>
      <w:bookmarkStart w:id="41" w:name="P948"/>
      <w:bookmarkEnd w:id="41"/>
      <w:r>
        <w:t>2.17. Участники отбора в срок не позднее чем за 10 календарных дней до окончания срока подачи заявок на участие в отборе вправе направить в письменной форме запрос о разъяснении положений объявления о проведении отбора.</w:t>
      </w:r>
    </w:p>
    <w:p w:rsidR="009F64E4" w:rsidRDefault="009F64E4">
      <w:pPr>
        <w:pStyle w:val="ConsPlusNormal"/>
        <w:spacing w:before="220"/>
        <w:ind w:firstLine="540"/>
        <w:jc w:val="both"/>
      </w:pPr>
      <w:r>
        <w:t>Разъяснения участнику отбора предоставляются Центром в течение 4 рабочих дней со дня поступления запроса.</w:t>
      </w:r>
    </w:p>
    <w:p w:rsidR="009F64E4" w:rsidRDefault="009F64E4">
      <w:pPr>
        <w:pStyle w:val="ConsPlusNormal"/>
        <w:spacing w:before="220"/>
        <w:ind w:firstLine="540"/>
        <w:jc w:val="both"/>
      </w:pPr>
      <w:r>
        <w:lastRenderedPageBreak/>
        <w:t>2.18. Центр:</w:t>
      </w:r>
    </w:p>
    <w:p w:rsidR="009F64E4" w:rsidRDefault="009F64E4">
      <w:pPr>
        <w:pStyle w:val="ConsPlusNormal"/>
        <w:spacing w:before="220"/>
        <w:ind w:firstLine="540"/>
        <w:jc w:val="both"/>
      </w:pPr>
      <w:r>
        <w:t>- регистрирует дату и время поступления предложения (заявки) в журнале регистрации предложений (заявок), который должен быть пронумерован, прошнурован и скреплен печатью;</w:t>
      </w:r>
    </w:p>
    <w:p w:rsidR="009F64E4" w:rsidRDefault="009F64E4">
      <w:pPr>
        <w:pStyle w:val="ConsPlusNormal"/>
        <w:spacing w:before="220"/>
        <w:ind w:firstLine="540"/>
        <w:jc w:val="both"/>
      </w:pPr>
      <w:r>
        <w:t xml:space="preserve">- направляет посредством системы межведомственного электронного взаимодействия запрос в территориальные налоговые и иные внебюджетные органы в целях проверки соответствия участника отбора категории и требованиям, установленным </w:t>
      </w:r>
      <w:hyperlink w:anchor="P885">
        <w:r>
          <w:rPr>
            <w:color w:val="0000FF"/>
          </w:rPr>
          <w:t>пунктами 1.7 раздела 1</w:t>
        </w:r>
      </w:hyperlink>
      <w:r>
        <w:t xml:space="preserve"> и </w:t>
      </w:r>
      <w:hyperlink w:anchor="P895">
        <w:r>
          <w:rPr>
            <w:color w:val="0000FF"/>
          </w:rPr>
          <w:t>2.2</w:t>
        </w:r>
      </w:hyperlink>
      <w:r>
        <w:t xml:space="preserve"> настоящего раздела.</w:t>
      </w:r>
    </w:p>
    <w:p w:rsidR="009F64E4" w:rsidRDefault="009F64E4">
      <w:pPr>
        <w:pStyle w:val="ConsPlusNormal"/>
        <w:spacing w:before="220"/>
        <w:ind w:firstLine="540"/>
        <w:jc w:val="both"/>
      </w:pPr>
      <w:r>
        <w:t>Межведомственный запрос о представлении документов и (или) информации, необходимых для получения субсидии, а также представление документов и (или) информации на межведомственный запрос осуществляются в порядке, установленном законодательством Российской Федерации.</w:t>
      </w:r>
    </w:p>
    <w:p w:rsidR="009F64E4" w:rsidRDefault="009F64E4">
      <w:pPr>
        <w:pStyle w:val="ConsPlusNormal"/>
        <w:spacing w:before="220"/>
        <w:ind w:firstLine="540"/>
        <w:jc w:val="both"/>
      </w:pPr>
      <w:bookmarkStart w:id="42" w:name="P954"/>
      <w:bookmarkEnd w:id="42"/>
      <w:r>
        <w:t xml:space="preserve">2.19. Получатели субсидии определяются по результатам отбора исходя из соответствия участников отбора категории и требованиям, указанным в </w:t>
      </w:r>
      <w:hyperlink w:anchor="P885">
        <w:r>
          <w:rPr>
            <w:color w:val="0000FF"/>
          </w:rPr>
          <w:t>пунктах 1.7 раздела 1</w:t>
        </w:r>
      </w:hyperlink>
      <w:r>
        <w:t xml:space="preserve"> и </w:t>
      </w:r>
      <w:hyperlink w:anchor="P895">
        <w:r>
          <w:rPr>
            <w:color w:val="0000FF"/>
          </w:rPr>
          <w:t>2.2</w:t>
        </w:r>
      </w:hyperlink>
      <w:r>
        <w:t xml:space="preserve"> настоящего раздела, и очередности поступления предложений (заявок) на участие в отборе, комиссией Центра по предоставлению субсидии, состав которой утверждается локальным актом Центра (далее - комиссия). В состав комиссии включаются председатель, заместитель председателя, секретарь и члены комиссии.</w:t>
      </w:r>
    </w:p>
    <w:p w:rsidR="009F64E4" w:rsidRDefault="009F64E4">
      <w:pPr>
        <w:pStyle w:val="ConsPlusNormal"/>
        <w:spacing w:before="220"/>
        <w:ind w:firstLine="540"/>
        <w:jc w:val="both"/>
      </w:pPr>
      <w:r>
        <w:t>Председатель комиссии руководит ее деятельностью, назначает и проводит заседание комиссии. В отсутствие председателя его полномочия осуществляет заместитель председателя комиссии.</w:t>
      </w:r>
    </w:p>
    <w:p w:rsidR="009F64E4" w:rsidRDefault="009F64E4">
      <w:pPr>
        <w:pStyle w:val="ConsPlusNormal"/>
        <w:spacing w:before="220"/>
        <w:ind w:firstLine="540"/>
        <w:jc w:val="both"/>
      </w:pPr>
      <w:r>
        <w:t>Организационно-техническую деятельность комиссии осуществляет секретарь комиссии, выбранный из числа ее состава.</w:t>
      </w:r>
    </w:p>
    <w:p w:rsidR="009F64E4" w:rsidRDefault="009F64E4">
      <w:pPr>
        <w:pStyle w:val="ConsPlusNormal"/>
        <w:spacing w:before="220"/>
        <w:ind w:firstLine="540"/>
        <w:jc w:val="both"/>
      </w:pPr>
      <w:bookmarkStart w:id="43" w:name="P957"/>
      <w:bookmarkEnd w:id="43"/>
      <w:r>
        <w:t xml:space="preserve">2.20. Комиссия в срок, установленный </w:t>
      </w:r>
      <w:hyperlink w:anchor="P925">
        <w:r>
          <w:rPr>
            <w:color w:val="0000FF"/>
          </w:rPr>
          <w:t>пунктом 2.7</w:t>
        </w:r>
      </w:hyperlink>
      <w:r>
        <w:t xml:space="preserve"> настоящего раздела, рассматривает поступившие предложения (заявки) участников отбора на предмет их соответствия категории и требованиям, указанным в </w:t>
      </w:r>
      <w:hyperlink w:anchor="P885">
        <w:r>
          <w:rPr>
            <w:color w:val="0000FF"/>
          </w:rPr>
          <w:t>пунктах 1.7 раздела 1</w:t>
        </w:r>
      </w:hyperlink>
      <w:r>
        <w:t xml:space="preserve"> и </w:t>
      </w:r>
      <w:hyperlink w:anchor="P895">
        <w:r>
          <w:rPr>
            <w:color w:val="0000FF"/>
          </w:rPr>
          <w:t>2.2</w:t>
        </w:r>
      </w:hyperlink>
      <w:r>
        <w:t xml:space="preserve"> настоящего раздела, после чего формирует список участников, прошедших отбор и (или) не прошедших отбор, предложения (заявки) которых отклонены (с указанием причин отказа), проверяет расчет размера субсидии.</w:t>
      </w:r>
    </w:p>
    <w:p w:rsidR="009F64E4" w:rsidRDefault="009F64E4">
      <w:pPr>
        <w:pStyle w:val="ConsPlusNormal"/>
        <w:spacing w:before="220"/>
        <w:ind w:firstLine="540"/>
        <w:jc w:val="both"/>
      </w:pPr>
      <w:r>
        <w:t>Результаты проведения отбора оформляются протоколом заседания комиссии, который содержит:</w:t>
      </w:r>
    </w:p>
    <w:p w:rsidR="009F64E4" w:rsidRDefault="009F64E4">
      <w:pPr>
        <w:pStyle w:val="ConsPlusNormal"/>
        <w:spacing w:before="220"/>
        <w:ind w:firstLine="540"/>
        <w:jc w:val="both"/>
      </w:pPr>
      <w:r>
        <w:t>- дату, время и место проведения рассмотрения предложений (заявок) на участие в отборе;</w:t>
      </w:r>
    </w:p>
    <w:p w:rsidR="009F64E4" w:rsidRDefault="009F64E4">
      <w:pPr>
        <w:pStyle w:val="ConsPlusNormal"/>
        <w:spacing w:before="220"/>
        <w:ind w:firstLine="540"/>
        <w:jc w:val="both"/>
      </w:pPr>
      <w:r>
        <w:t>- информацию об участниках отбора, предложения (заявки) которых были рассмотрены;</w:t>
      </w:r>
    </w:p>
    <w:p w:rsidR="009F64E4" w:rsidRDefault="009F64E4">
      <w:pPr>
        <w:pStyle w:val="ConsPlusNormal"/>
        <w:spacing w:before="220"/>
        <w:ind w:firstLine="540"/>
        <w:jc w:val="both"/>
      </w:pPr>
      <w: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F64E4" w:rsidRDefault="009F64E4">
      <w:pPr>
        <w:pStyle w:val="ConsPlusNormal"/>
        <w:spacing w:before="220"/>
        <w:ind w:firstLine="540"/>
        <w:jc w:val="both"/>
      </w:pPr>
      <w:r>
        <w:t>- список участников, прошедших отбор, с которыми планируется заключение Соглашения, с указанием размера предоставляемой субсидии.</w:t>
      </w:r>
    </w:p>
    <w:p w:rsidR="009F64E4" w:rsidRDefault="009F64E4">
      <w:pPr>
        <w:pStyle w:val="ConsPlusNormal"/>
        <w:spacing w:before="220"/>
        <w:ind w:firstLine="540"/>
        <w:jc w:val="both"/>
      </w:pPr>
      <w:r>
        <w:t>Протокол заседания комиссии подписывается председателем и всеми членами комиссии.</w:t>
      </w:r>
    </w:p>
    <w:p w:rsidR="009F64E4" w:rsidRDefault="009F64E4">
      <w:pPr>
        <w:pStyle w:val="ConsPlusNormal"/>
        <w:spacing w:before="220"/>
        <w:ind w:firstLine="540"/>
        <w:jc w:val="both"/>
      </w:pPr>
      <w:r>
        <w:t>2.21. Протокол заседания комиссии размещается на официальном сайте Центра, главного распорядителя бюджетных средств в информационно-телекоммуникационной сети "Интернет" не позднее 2 календарных дней со дня подписания протокола заседания комиссии.</w:t>
      </w:r>
    </w:p>
    <w:p w:rsidR="009F64E4" w:rsidRDefault="009F64E4">
      <w:pPr>
        <w:pStyle w:val="ConsPlusNormal"/>
        <w:spacing w:before="220"/>
        <w:ind w:firstLine="540"/>
        <w:jc w:val="both"/>
      </w:pPr>
      <w:r>
        <w:t xml:space="preserve">2.22. На основании подписанного протокола заседания комиссии Центр в течение 5 рабочих </w:t>
      </w:r>
      <w:r>
        <w:lastRenderedPageBreak/>
        <w:t>дней с даты подписания данного протокола издает распоряжение о предоставлении субсидии.</w:t>
      </w:r>
    </w:p>
    <w:p w:rsidR="009F64E4" w:rsidRDefault="009F64E4">
      <w:pPr>
        <w:pStyle w:val="ConsPlusNormal"/>
        <w:spacing w:before="220"/>
        <w:ind w:firstLine="540"/>
        <w:jc w:val="both"/>
      </w:pPr>
      <w:r>
        <w:t>2.23. В случае увеличения в течение финансового года объема бюджетных ассигнований на предоставление субсидии главный распорядитель бюджетных средств принимает решение о проведении дополнительного отбора в порядке, предусмотренном настоящим разделом.</w:t>
      </w:r>
    </w:p>
    <w:p w:rsidR="009F64E4" w:rsidRDefault="009F64E4">
      <w:pPr>
        <w:pStyle w:val="ConsPlusNormal"/>
        <w:spacing w:before="220"/>
        <w:ind w:firstLine="540"/>
        <w:jc w:val="both"/>
      </w:pPr>
      <w:r>
        <w:t>В целях организации проведения дополнительного отбора на официальном сайте Центра (https://csp.admsakhalin.ru/) в информационно-телекоммуникационной сети Интернет в срок не позднее 30 календарных дней со дня возникновения обстоятельств, предусмотренных в абзаце 1 настоящего пункта, публикуется объявление о проведении отбора.</w:t>
      </w:r>
    </w:p>
    <w:p w:rsidR="009F64E4" w:rsidRDefault="009F64E4">
      <w:pPr>
        <w:pStyle w:val="ConsPlusNormal"/>
        <w:ind w:firstLine="540"/>
        <w:jc w:val="both"/>
      </w:pPr>
    </w:p>
    <w:p w:rsidR="009F64E4" w:rsidRDefault="009F64E4">
      <w:pPr>
        <w:pStyle w:val="ConsPlusTitle"/>
        <w:jc w:val="center"/>
        <w:outlineLvl w:val="1"/>
      </w:pPr>
      <w:r>
        <w:t>3. Условия и порядок предоставления субсидии</w:t>
      </w:r>
    </w:p>
    <w:p w:rsidR="009F64E4" w:rsidRDefault="009F64E4">
      <w:pPr>
        <w:pStyle w:val="ConsPlusNormal"/>
      </w:pPr>
    </w:p>
    <w:p w:rsidR="009F64E4" w:rsidRDefault="009F64E4">
      <w:pPr>
        <w:pStyle w:val="ConsPlusNormal"/>
        <w:ind w:firstLine="540"/>
        <w:jc w:val="both"/>
      </w:pPr>
      <w:r>
        <w:t>3.1. Субсидия в целях возмещения недополученных доходов юридическим лицам и индивидуальным предпринимателям в связи с предоставлением адресной продовольственной помощи в виде набора продуктов питания малоимущим семьям с детьми с использованием электронного социального сертификата предоставляется на основании заключенного между Центром и получателем субсидии Договора.</w:t>
      </w:r>
    </w:p>
    <w:p w:rsidR="009F64E4" w:rsidRDefault="009F64E4">
      <w:pPr>
        <w:pStyle w:val="ConsPlusNormal"/>
        <w:jc w:val="both"/>
      </w:pPr>
      <w:r>
        <w:t xml:space="preserve">(в ред. </w:t>
      </w:r>
      <w:hyperlink r:id="rId157">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Договор, дополнительное соглашение к Договору, в том числе дополнительное соглашение о расторжении Договора (при необходимости), заключаются в соответствии с типовой формой, установленной министерством финансов Сахалинской области.</w:t>
      </w:r>
    </w:p>
    <w:p w:rsidR="009F64E4" w:rsidRDefault="009F64E4">
      <w:pPr>
        <w:pStyle w:val="ConsPlusNormal"/>
        <w:spacing w:before="220"/>
        <w:ind w:firstLine="540"/>
        <w:jc w:val="both"/>
      </w:pPr>
      <w:r>
        <w:t xml:space="preserve">3.2. Субсидия выплачивается в текущем финансовом году в порядке и сроки, установленные </w:t>
      </w:r>
      <w:hyperlink w:anchor="P993">
        <w:r>
          <w:rPr>
            <w:color w:val="0000FF"/>
          </w:rPr>
          <w:t>пунктами 3.11</w:t>
        </w:r>
      </w:hyperlink>
      <w:r>
        <w:t xml:space="preserve"> - </w:t>
      </w:r>
      <w:hyperlink w:anchor="P999">
        <w:r>
          <w:rPr>
            <w:color w:val="0000FF"/>
          </w:rPr>
          <w:t>3.16</w:t>
        </w:r>
      </w:hyperlink>
      <w:r>
        <w:t xml:space="preserve"> настоящего раздела, носит целевой характер.</w:t>
      </w:r>
    </w:p>
    <w:p w:rsidR="009F64E4" w:rsidRDefault="009F64E4">
      <w:pPr>
        <w:pStyle w:val="ConsPlusNormal"/>
        <w:spacing w:before="220"/>
        <w:ind w:firstLine="540"/>
        <w:jc w:val="both"/>
      </w:pPr>
      <w:bookmarkStart w:id="44" w:name="P975"/>
      <w:bookmarkEnd w:id="44"/>
      <w:r>
        <w:t xml:space="preserve">3.3. Результатом предоставления субсидии является число малоимущих семей с детьми в соответствии с </w:t>
      </w:r>
      <w:hyperlink r:id="rId158">
        <w:r>
          <w:rPr>
            <w:color w:val="0000FF"/>
          </w:rPr>
          <w:t>частью 1-1 статьи 11</w:t>
        </w:r>
      </w:hyperlink>
      <w:r>
        <w:t xml:space="preserve"> Закона Сахалинской области от 06.12.2010 N 112-ЗО "О социальной поддержке семей, имеющих детей, в Сахалинской области", получивших адресную помощь с использованием электронного социального сертификата в соответствии с мероприятиями государственной </w:t>
      </w:r>
      <w:hyperlink r:id="rId159">
        <w:r>
          <w:rPr>
            <w:color w:val="0000FF"/>
          </w:rPr>
          <w:t>программы</w:t>
        </w:r>
      </w:hyperlink>
      <w:r>
        <w:t xml:space="preserve"> Сахалинской области "Социальная поддержка населения Сахалинской области", утвержденной постановлением Правительства Сахалинской области от 31.05.2013 N 279. Результат предоставления субсидии должен быть достигнут не позднее 31 декабря текущего финансового года.</w:t>
      </w:r>
    </w:p>
    <w:p w:rsidR="009F64E4" w:rsidRDefault="009F64E4">
      <w:pPr>
        <w:pStyle w:val="ConsPlusNormal"/>
        <w:jc w:val="both"/>
      </w:pPr>
      <w:r>
        <w:t xml:space="preserve">(в ред. </w:t>
      </w:r>
      <w:hyperlink r:id="rId160">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Значение результата предоставления субсидии устанавливается в Договоре.</w:t>
      </w:r>
    </w:p>
    <w:p w:rsidR="009F64E4" w:rsidRDefault="009F64E4">
      <w:pPr>
        <w:pStyle w:val="ConsPlusNormal"/>
        <w:spacing w:before="220"/>
        <w:ind w:firstLine="540"/>
        <w:jc w:val="both"/>
      </w:pPr>
      <w:r>
        <w:t>3.4. Центр в течение 5 рабочих дней, следующих за днем издания распоряжения о предоставлении субсидии, направляет получателю субсидии письменное уведомление о принятом решении и проект Договора с использованием средств факсимильной, электронной или почтовой связи, сведения о которых указаны в предложении (заявке).</w:t>
      </w:r>
    </w:p>
    <w:p w:rsidR="009F64E4" w:rsidRDefault="009F64E4">
      <w:pPr>
        <w:pStyle w:val="ConsPlusNormal"/>
        <w:spacing w:before="220"/>
        <w:ind w:firstLine="540"/>
        <w:jc w:val="both"/>
      </w:pPr>
      <w:r>
        <w:t>3.5. В течение 3 рабочих дней, следующих за днем получения уведомления о принятом решении и проекта Договора, получатель субсидии направляет подписанный проект Договора на адрес электронной почты Центра с последующим направлением оригинала проекта Договора почтовой связью.</w:t>
      </w:r>
    </w:p>
    <w:p w:rsidR="009F64E4" w:rsidRDefault="009F64E4">
      <w:pPr>
        <w:pStyle w:val="ConsPlusNormal"/>
        <w:spacing w:before="220"/>
        <w:ind w:firstLine="540"/>
        <w:jc w:val="both"/>
      </w:pPr>
      <w:r>
        <w:t>3.6. При получении проекта Договора, подписанного получателем субсидии, Центром производится его подписание, заверение печатью и регистрация в журнале регистрации договоров.</w:t>
      </w:r>
    </w:p>
    <w:p w:rsidR="009F64E4" w:rsidRDefault="009F64E4">
      <w:pPr>
        <w:pStyle w:val="ConsPlusNormal"/>
        <w:spacing w:before="220"/>
        <w:ind w:firstLine="540"/>
        <w:jc w:val="both"/>
      </w:pPr>
      <w:r>
        <w:t>3.7. Обязательными положениями, включаемыми в Договор, являются:</w:t>
      </w:r>
    </w:p>
    <w:p w:rsidR="009F64E4" w:rsidRDefault="009F64E4">
      <w:pPr>
        <w:pStyle w:val="ConsPlusNormal"/>
        <w:spacing w:before="220"/>
        <w:ind w:firstLine="540"/>
        <w:jc w:val="both"/>
      </w:pPr>
      <w:r>
        <w:t>- порядок и сроки возврата остатков субсидии, не использованных в отчетном финансовом году;</w:t>
      </w:r>
    </w:p>
    <w:p w:rsidR="009F64E4" w:rsidRDefault="009F64E4">
      <w:pPr>
        <w:pStyle w:val="ConsPlusNormal"/>
        <w:spacing w:before="220"/>
        <w:ind w:firstLine="540"/>
        <w:jc w:val="both"/>
      </w:pPr>
      <w:r>
        <w:lastRenderedPageBreak/>
        <w:t>- условие о согласовании новых условий Договора или о расторжении Договора при недостижении согласия по новым условиям в случае уменьшения бюджетных средств ранее доведенных лимитов бюджетных обязательств, предусмотренных на предоставление субсидии, приводящего к невозможности предоставления субсидии в размере, определенном в Договоре.</w:t>
      </w:r>
    </w:p>
    <w:p w:rsidR="009F64E4" w:rsidRDefault="009F64E4">
      <w:pPr>
        <w:pStyle w:val="ConsPlusNormal"/>
        <w:spacing w:before="220"/>
        <w:ind w:firstLine="540"/>
        <w:jc w:val="both"/>
      </w:pPr>
      <w:r>
        <w:t>3.8. Предоставление субсидии производится в пределах лимитов бюджетных обязательств, доведенных Центру в текущем финансовом году.</w:t>
      </w:r>
    </w:p>
    <w:p w:rsidR="009F64E4" w:rsidRDefault="009F64E4">
      <w:pPr>
        <w:pStyle w:val="ConsPlusNormal"/>
        <w:spacing w:before="220"/>
        <w:ind w:firstLine="540"/>
        <w:jc w:val="both"/>
      </w:pPr>
      <w:r>
        <w:t>3.9. Максимальный объем субсидии i-му получателю субсидии определяется по формуле:</w:t>
      </w:r>
    </w:p>
    <w:p w:rsidR="009F64E4" w:rsidRDefault="009F64E4">
      <w:pPr>
        <w:pStyle w:val="ConsPlusNormal"/>
        <w:spacing w:before="220"/>
        <w:ind w:firstLine="540"/>
        <w:jc w:val="both"/>
      </w:pPr>
      <w:r>
        <w:t>Сi = П / К, где:</w:t>
      </w:r>
    </w:p>
    <w:p w:rsidR="009F64E4" w:rsidRDefault="009F64E4">
      <w:pPr>
        <w:pStyle w:val="ConsPlusNormal"/>
        <w:spacing w:before="220"/>
        <w:ind w:firstLine="540"/>
        <w:jc w:val="both"/>
      </w:pPr>
      <w:r>
        <w:t>Сi - максимальный объем субсидии i-му получателю субсидии;</w:t>
      </w:r>
    </w:p>
    <w:p w:rsidR="009F64E4" w:rsidRDefault="009F64E4">
      <w:pPr>
        <w:pStyle w:val="ConsPlusNormal"/>
        <w:spacing w:before="220"/>
        <w:ind w:firstLine="540"/>
        <w:jc w:val="both"/>
      </w:pPr>
      <w:r>
        <w:t>П - предельный объем предоставляемой субсидии в рамках одного отбора, определяемый в пределах утвержденных лимитов бюджетных обязательств, предусмотренных на предоставление субсидии;</w:t>
      </w:r>
    </w:p>
    <w:p w:rsidR="009F64E4" w:rsidRDefault="009F64E4">
      <w:pPr>
        <w:pStyle w:val="ConsPlusNormal"/>
        <w:spacing w:before="220"/>
        <w:ind w:firstLine="540"/>
        <w:jc w:val="both"/>
      </w:pPr>
      <w:r>
        <w:t>К - число участников, прошедших отбор.</w:t>
      </w:r>
    </w:p>
    <w:p w:rsidR="009F64E4" w:rsidRDefault="009F64E4">
      <w:pPr>
        <w:pStyle w:val="ConsPlusNormal"/>
        <w:spacing w:before="220"/>
        <w:ind w:firstLine="540"/>
        <w:jc w:val="both"/>
      </w:pPr>
      <w:r>
        <w:t>3.10. Размер субсидии, подлежащий перечислению i-му получателю субсидии за отчетный период, определяется как сумма общей стоимости предоставленных малоимущей семье продовольственных товаров в составе набора продуктов с использованием электронного социального сертификата в соответствии с данными процессинговой системы обслуживания электронного социального сертификата, но не более стоимости набора продуктов питания из расчета 1900 рублей на одного члена малоимущей семьи, для Охинского, Ногликского и Курильских районов - из расчета 2050 рублей на одного члена малоимущей семьи.</w:t>
      </w:r>
    </w:p>
    <w:p w:rsidR="009F64E4" w:rsidRDefault="009F64E4">
      <w:pPr>
        <w:pStyle w:val="ConsPlusNormal"/>
        <w:jc w:val="both"/>
      </w:pPr>
      <w:r>
        <w:t xml:space="preserve">(в ред. </w:t>
      </w:r>
      <w:hyperlink r:id="rId161">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Сумма общей стоимости предоставленных малоимущей семье товаров в составе набора продуктов может быть увеличена в случаях использования малоимущей семьей в отчетном периоде неизрасходованной части общей стоимости товаров в составе набора продуктов за предыдущий период.</w:t>
      </w:r>
    </w:p>
    <w:p w:rsidR="009F64E4" w:rsidRDefault="009F64E4">
      <w:pPr>
        <w:pStyle w:val="ConsPlusNormal"/>
        <w:spacing w:before="220"/>
        <w:ind w:firstLine="540"/>
        <w:jc w:val="both"/>
      </w:pPr>
      <w:bookmarkStart w:id="45" w:name="P993"/>
      <w:bookmarkEnd w:id="45"/>
      <w:r>
        <w:t xml:space="preserve">3.11. Субсидия Центром предоставляется на основании представленных отчетов, предусмотренных </w:t>
      </w:r>
      <w:hyperlink w:anchor="P1013">
        <w:r>
          <w:rPr>
            <w:color w:val="0000FF"/>
          </w:rPr>
          <w:t>пунктом 4.1 раздела 4</w:t>
        </w:r>
      </w:hyperlink>
      <w:r>
        <w:t xml:space="preserve"> настоящего Порядка.</w:t>
      </w:r>
    </w:p>
    <w:p w:rsidR="009F64E4" w:rsidRDefault="009F64E4">
      <w:pPr>
        <w:pStyle w:val="ConsPlusNormal"/>
        <w:spacing w:before="220"/>
        <w:ind w:firstLine="540"/>
        <w:jc w:val="both"/>
      </w:pPr>
      <w:r>
        <w:t xml:space="preserve">3.12. Данные процессинговой системы обслуживания электронного социального сертификата сверяются со сведениями отчета получателя субсидии, отражающего проведенные операции и коды предоставленных с использованием электронного социального сертификата продовольственных товаров на основе Общероссийского </w:t>
      </w:r>
      <w:hyperlink r:id="rId162">
        <w:r>
          <w:rPr>
            <w:color w:val="0000FF"/>
          </w:rPr>
          <w:t>классификатора</w:t>
        </w:r>
      </w:hyperlink>
      <w:r>
        <w:t xml:space="preserve"> продукции, а также стоимость этих товаров (далее - отчеты получателя субсидии).</w:t>
      </w:r>
    </w:p>
    <w:p w:rsidR="009F64E4" w:rsidRDefault="009F64E4">
      <w:pPr>
        <w:pStyle w:val="ConsPlusNormal"/>
        <w:spacing w:before="220"/>
        <w:ind w:firstLine="540"/>
        <w:jc w:val="both"/>
      </w:pPr>
      <w:r>
        <w:t>3.13. В случае несоответствия данных, содержащихся в процессинговой системе обслуживания электронного социального сертификата, со сведениями, содержащимися в отчете соответствующего получателя субсидии, размер субсидии определяется на основании представленных получателем субсидии документов, которые подтверждают проведение операций по предоставлению продовольственных товаров с использованием электронного социального сертификата и стоимость этих товаров.</w:t>
      </w:r>
    </w:p>
    <w:p w:rsidR="009F64E4" w:rsidRDefault="009F64E4">
      <w:pPr>
        <w:pStyle w:val="ConsPlusNormal"/>
        <w:jc w:val="both"/>
      </w:pPr>
      <w:r>
        <w:t xml:space="preserve">(в ред. </w:t>
      </w:r>
      <w:hyperlink r:id="rId163">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3.14. Если получателем субсидии в установленные сроки указанные документы не представлены, то размер субсидии определяется в соответствии с данными процессинговой системы обслуживания электронного социального сертификата.</w:t>
      </w:r>
    </w:p>
    <w:p w:rsidR="009F64E4" w:rsidRDefault="009F64E4">
      <w:pPr>
        <w:pStyle w:val="ConsPlusNormal"/>
        <w:spacing w:before="220"/>
        <w:ind w:firstLine="540"/>
        <w:jc w:val="both"/>
      </w:pPr>
      <w:r>
        <w:t xml:space="preserve">3.15. Перечисление субсидии производится на расчетный счет, открытый Получателем </w:t>
      </w:r>
      <w:r>
        <w:lastRenderedPageBreak/>
        <w:t xml:space="preserve">субсидии в учреждениях Центрального банка Российской Федерации или кредитных организациях, не позднее десятого рабочего дня, следующего за днем принятия по результатам рассмотрения документов, указанных в </w:t>
      </w:r>
      <w:hyperlink w:anchor="P1011">
        <w:r>
          <w:rPr>
            <w:color w:val="0000FF"/>
          </w:rPr>
          <w:t>разделе 4</w:t>
        </w:r>
      </w:hyperlink>
      <w:r>
        <w:t xml:space="preserve"> настоящего Порядка, решения о перечислении субсидии.</w:t>
      </w:r>
    </w:p>
    <w:p w:rsidR="009F64E4" w:rsidRDefault="009F64E4">
      <w:pPr>
        <w:pStyle w:val="ConsPlusNormal"/>
        <w:spacing w:before="220"/>
        <w:ind w:firstLine="540"/>
        <w:jc w:val="both"/>
      </w:pPr>
      <w:bookmarkStart w:id="46" w:name="P999"/>
      <w:bookmarkEnd w:id="46"/>
      <w:r>
        <w:t>3.16. Перечисление субсидии за период с 15 по 31 декабря текущего года осуществляется Центром на основании прогнозного расчета субсидии, составленного по данным процессинговой системы за период с 1 по 20 декабря 2022 года. Авансовое предоставление субсидии производится не позднее 24 декабря 2022 года.</w:t>
      </w:r>
    </w:p>
    <w:p w:rsidR="009F64E4" w:rsidRDefault="009F64E4">
      <w:pPr>
        <w:pStyle w:val="ConsPlusNormal"/>
        <w:spacing w:before="220"/>
        <w:ind w:firstLine="540"/>
        <w:jc w:val="both"/>
      </w:pPr>
      <w:r>
        <w:t xml:space="preserve">В случае превышения размера перечисленной субсидии за декабрь исходя из планируемых объемов ее предоставления над фактическим размером субсидии по представленным отчетным документам в соответствии с </w:t>
      </w:r>
      <w:hyperlink w:anchor="P1013">
        <w:r>
          <w:rPr>
            <w:color w:val="0000FF"/>
          </w:rPr>
          <w:t>пунктом 4.1 раздела 4</w:t>
        </w:r>
      </w:hyperlink>
      <w:r>
        <w:t xml:space="preserve"> настоящего Порядка Центром не позднее 5 рабочих дней с даты окончания осуществления проверки направляется получателю субсидии уведомление о возврате средств субсидии.</w:t>
      </w:r>
    </w:p>
    <w:p w:rsidR="009F64E4" w:rsidRDefault="009F64E4">
      <w:pPr>
        <w:pStyle w:val="ConsPlusNormal"/>
        <w:spacing w:before="220"/>
        <w:ind w:firstLine="540"/>
        <w:jc w:val="both"/>
      </w:pPr>
      <w:r>
        <w:t>Остаток субсидии подлежит возврату на счет Центра в течение 10 дней со дня получения уведомления.</w:t>
      </w:r>
    </w:p>
    <w:p w:rsidR="009F64E4" w:rsidRDefault="009F64E4">
      <w:pPr>
        <w:pStyle w:val="ConsPlusNormal"/>
        <w:spacing w:before="220"/>
        <w:ind w:firstLine="540"/>
        <w:jc w:val="both"/>
      </w:pPr>
      <w:r>
        <w:t>В случае неперечисления получателем субсидии неиспользованного остатка субсидии средства субсидии взыскиваются Центром в судебном порядке.</w:t>
      </w:r>
    </w:p>
    <w:p w:rsidR="009F64E4" w:rsidRDefault="009F64E4">
      <w:pPr>
        <w:pStyle w:val="ConsPlusNormal"/>
        <w:spacing w:before="220"/>
        <w:ind w:firstLine="540"/>
        <w:jc w:val="both"/>
      </w:pPr>
      <w:r>
        <w:t xml:space="preserve">3.17. В срок не позднее трех дней со дня поступления отчетов получателя субсидии, указанных в </w:t>
      </w:r>
      <w:hyperlink w:anchor="P1013">
        <w:r>
          <w:rPr>
            <w:color w:val="0000FF"/>
          </w:rPr>
          <w:t>пункте 4.1 раздела 4</w:t>
        </w:r>
      </w:hyperlink>
      <w:r>
        <w:t xml:space="preserve"> настоящего Порядка, Центром их скан-копии направляются главному распорядителю бюджетных средств.</w:t>
      </w:r>
    </w:p>
    <w:p w:rsidR="009F64E4" w:rsidRDefault="009F64E4">
      <w:pPr>
        <w:pStyle w:val="ConsPlusNormal"/>
        <w:spacing w:before="220"/>
        <w:ind w:firstLine="540"/>
        <w:jc w:val="both"/>
      </w:pPr>
      <w:r>
        <w:t xml:space="preserve">3.18. Центр в течение 5 рабочих дней со дня поступления документов, указанных в </w:t>
      </w:r>
      <w:hyperlink w:anchor="P1013">
        <w:r>
          <w:rPr>
            <w:color w:val="0000FF"/>
          </w:rPr>
          <w:t>пункте 4.1 раздела 4</w:t>
        </w:r>
      </w:hyperlink>
      <w:r>
        <w:t xml:space="preserve"> настоящего Порядка, осуществляет сверку сведений, в том числе с данными процессинговой системы обслуживания электронного социального сертификата, проверяет полноту и достоверность сведений.</w:t>
      </w:r>
    </w:p>
    <w:p w:rsidR="009F64E4" w:rsidRDefault="009F64E4">
      <w:pPr>
        <w:pStyle w:val="ConsPlusNormal"/>
        <w:spacing w:before="220"/>
        <w:ind w:firstLine="540"/>
        <w:jc w:val="both"/>
      </w:pPr>
      <w:r>
        <w:t xml:space="preserve">3.19. В день окончания проверки документов (сведений), указанных в </w:t>
      </w:r>
      <w:hyperlink w:anchor="P1013">
        <w:r>
          <w:rPr>
            <w:color w:val="0000FF"/>
          </w:rPr>
          <w:t>пункте 4.1 раздела 4</w:t>
        </w:r>
      </w:hyperlink>
      <w:r>
        <w:t xml:space="preserve"> настоящего Порядка, Центр принимает решение о перечислении средств получателю субсидии либо, в случае выявления неполноты или недостоверности сведений, содержащихся в отчетах, наличия несоответствий между сведениями, содержащимися в отчетах получателя субсидии, с данными, содержащимися в процессинговой системе обслуживания электронного социального сертификата, направляет уведомление об имеющихся расхождениях способом, обеспечивающим подтверждение получения указанного уведомления, для представления документов, уточняющих содержащиеся в них сведения, подтверждающие проведение операций по реализации с использованием электронного социального сертификата и стоимости предоставленных услуг, в целях определения размера субсидии на основании этих документов.</w:t>
      </w:r>
    </w:p>
    <w:p w:rsidR="009F64E4" w:rsidRDefault="009F64E4">
      <w:pPr>
        <w:pStyle w:val="ConsPlusNormal"/>
        <w:jc w:val="both"/>
      </w:pPr>
      <w:r>
        <w:t xml:space="preserve">(в ред. </w:t>
      </w:r>
      <w:hyperlink r:id="rId164">
        <w:r>
          <w:rPr>
            <w:color w:val="0000FF"/>
          </w:rPr>
          <w:t>Постановления</w:t>
        </w:r>
      </w:hyperlink>
      <w:r>
        <w:t xml:space="preserve"> Правительства Сахалинской области от 01.08.2022 N 333)</w:t>
      </w:r>
    </w:p>
    <w:p w:rsidR="009F64E4" w:rsidRDefault="009F64E4">
      <w:pPr>
        <w:pStyle w:val="ConsPlusNormal"/>
        <w:spacing w:before="220"/>
        <w:ind w:firstLine="540"/>
        <w:jc w:val="both"/>
      </w:pPr>
      <w:r>
        <w:t>3.20. Проверка документов, уточняющих сведения, подтверждающие проведение операций по предоставлению услуг с использованием электронного социального сертификата и стоимости предоставленных услуг в случае выявления неполноты или недостоверности сведений, содержащихся в отчетах, осуществляется Центром в течение 3 рабочих дней со дня их поступления от получателя субсидии.</w:t>
      </w:r>
    </w:p>
    <w:p w:rsidR="009F64E4" w:rsidRDefault="009F64E4">
      <w:pPr>
        <w:pStyle w:val="ConsPlusNormal"/>
        <w:spacing w:before="220"/>
        <w:ind w:firstLine="540"/>
        <w:jc w:val="both"/>
      </w:pPr>
      <w:r>
        <w:t>3.21. Решение о перечислении средств субсидии по результатам проверки документов, уточняющих сведения, подтверждающие проведение операций по реализации с использованием электронного социального сертификата и стоимости предоставленных услуг в случае выявления неполноты или недостоверности сведений, содержащихся в отчетах, принимается Центром в день окончания такой проверки.</w:t>
      </w:r>
    </w:p>
    <w:p w:rsidR="009F64E4" w:rsidRDefault="009F64E4">
      <w:pPr>
        <w:pStyle w:val="ConsPlusNormal"/>
        <w:spacing w:before="220"/>
        <w:ind w:firstLine="540"/>
        <w:jc w:val="both"/>
      </w:pPr>
      <w:r>
        <w:t xml:space="preserve">3.22. В срок не более 3 рабочих дней со дня окончания проверки документов, уточняющих сведения, подтверждающие проведение операций по реализации с использованием электронного </w:t>
      </w:r>
      <w:r>
        <w:lastRenderedPageBreak/>
        <w:t>социального сертификата и стоимости предоставленных услуг в случае выявления неполноты или недостоверности сведений, содержащихся в отчетах, Центр перечисляет средства получателю субсидии с учетом подтвержденных операций.</w:t>
      </w:r>
    </w:p>
    <w:p w:rsidR="009F64E4" w:rsidRDefault="009F64E4">
      <w:pPr>
        <w:pStyle w:val="ConsPlusNormal"/>
        <w:ind w:firstLine="540"/>
        <w:jc w:val="both"/>
      </w:pPr>
    </w:p>
    <w:p w:rsidR="009F64E4" w:rsidRDefault="009F64E4">
      <w:pPr>
        <w:pStyle w:val="ConsPlusTitle"/>
        <w:jc w:val="center"/>
        <w:outlineLvl w:val="1"/>
      </w:pPr>
      <w:bookmarkStart w:id="47" w:name="P1011"/>
      <w:bookmarkEnd w:id="47"/>
      <w:r>
        <w:t>4. Требования к отчетности</w:t>
      </w:r>
    </w:p>
    <w:p w:rsidR="009F64E4" w:rsidRDefault="009F64E4">
      <w:pPr>
        <w:pStyle w:val="ConsPlusNormal"/>
      </w:pPr>
    </w:p>
    <w:p w:rsidR="009F64E4" w:rsidRDefault="009F64E4">
      <w:pPr>
        <w:pStyle w:val="ConsPlusNormal"/>
        <w:ind w:firstLine="540"/>
        <w:jc w:val="both"/>
      </w:pPr>
      <w:bookmarkStart w:id="48" w:name="P1013"/>
      <w:bookmarkEnd w:id="48"/>
      <w:r>
        <w:t>4.1. В целях оценки эффективности использования бюджетных средств получатель субсидии ежеквартально, не позднее 15 числа месяца, следующего за отчетным, представляет Центру 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Сахалинской области.</w:t>
      </w:r>
    </w:p>
    <w:p w:rsidR="009F64E4" w:rsidRDefault="009F64E4">
      <w:pPr>
        <w:pStyle w:val="ConsPlusNormal"/>
        <w:jc w:val="both"/>
      </w:pPr>
      <w:r>
        <w:t xml:space="preserve">(в ред. </w:t>
      </w:r>
      <w:hyperlink r:id="rId165">
        <w:r>
          <w:rPr>
            <w:color w:val="0000FF"/>
          </w:rPr>
          <w:t>Постановления</w:t>
        </w:r>
      </w:hyperlink>
      <w:r>
        <w:t xml:space="preserve"> Правительства Сахалинской области от 12.01.2023 N 11)</w:t>
      </w:r>
    </w:p>
    <w:p w:rsidR="009F64E4" w:rsidRDefault="009F64E4">
      <w:pPr>
        <w:pStyle w:val="ConsPlusNormal"/>
        <w:spacing w:before="220"/>
        <w:ind w:firstLine="540"/>
        <w:jc w:val="both"/>
      </w:pPr>
      <w:r>
        <w:t>По согласованию с главным распорядителем бюджетных средств Центр вправе устанавливать в Договоре сроки и формы представления получателем субсидии дополнительной отчетности.</w:t>
      </w:r>
    </w:p>
    <w:p w:rsidR="009F64E4" w:rsidRDefault="009F64E4">
      <w:pPr>
        <w:pStyle w:val="ConsPlusNormal"/>
        <w:spacing w:before="220"/>
        <w:ind w:firstLine="540"/>
        <w:jc w:val="both"/>
      </w:pPr>
      <w:r>
        <w:t>4.2. Отчет за декабрь отчетного финансового года представляются получателем субсидии не позднее 15 января года, следующего за отчетным финансовым годом.</w:t>
      </w:r>
    </w:p>
    <w:p w:rsidR="009F64E4" w:rsidRDefault="009F64E4">
      <w:pPr>
        <w:pStyle w:val="ConsPlusNormal"/>
        <w:ind w:firstLine="540"/>
        <w:jc w:val="both"/>
      </w:pPr>
    </w:p>
    <w:p w:rsidR="009F64E4" w:rsidRDefault="009F64E4">
      <w:pPr>
        <w:pStyle w:val="ConsPlusTitle"/>
        <w:jc w:val="center"/>
        <w:outlineLvl w:val="1"/>
      </w:pPr>
      <w:r>
        <w:t>5. Требования об осуществлении контроля (мониторинга)</w:t>
      </w:r>
    </w:p>
    <w:p w:rsidR="009F64E4" w:rsidRDefault="009F64E4">
      <w:pPr>
        <w:pStyle w:val="ConsPlusTitle"/>
        <w:jc w:val="center"/>
      </w:pPr>
      <w:r>
        <w:t>за соблюдением условий и порядка предоставления субсидий</w:t>
      </w:r>
    </w:p>
    <w:p w:rsidR="009F64E4" w:rsidRDefault="009F64E4">
      <w:pPr>
        <w:pStyle w:val="ConsPlusTitle"/>
        <w:jc w:val="center"/>
      </w:pPr>
      <w:r>
        <w:t>и ответственности за их нарушение</w:t>
      </w:r>
    </w:p>
    <w:p w:rsidR="009F64E4" w:rsidRDefault="009F64E4">
      <w:pPr>
        <w:pStyle w:val="ConsPlusNormal"/>
        <w:jc w:val="center"/>
      </w:pPr>
      <w:r>
        <w:t xml:space="preserve">(в ред. </w:t>
      </w:r>
      <w:hyperlink r:id="rId166">
        <w:r>
          <w:rPr>
            <w:color w:val="0000FF"/>
          </w:rPr>
          <w:t>Постановления</w:t>
        </w:r>
      </w:hyperlink>
      <w:r>
        <w:t xml:space="preserve"> Правительства Сахалинской области</w:t>
      </w:r>
    </w:p>
    <w:p w:rsidR="009F64E4" w:rsidRDefault="009F64E4">
      <w:pPr>
        <w:pStyle w:val="ConsPlusNormal"/>
        <w:jc w:val="center"/>
      </w:pPr>
      <w:r>
        <w:t>от 12.01.2023 N 11)</w:t>
      </w:r>
    </w:p>
    <w:p w:rsidR="009F64E4" w:rsidRDefault="009F64E4">
      <w:pPr>
        <w:pStyle w:val="ConsPlusNormal"/>
      </w:pPr>
    </w:p>
    <w:p w:rsidR="009F64E4" w:rsidRDefault="009F64E4">
      <w:pPr>
        <w:pStyle w:val="ConsPlusNormal"/>
        <w:ind w:firstLine="540"/>
        <w:jc w:val="both"/>
      </w:pPr>
      <w:r>
        <w:t xml:space="preserve">5.1. Министерство социальной защиты Сахалинской области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проверку получателя Субсидии в соответствии со </w:t>
      </w:r>
      <w:hyperlink r:id="rId167">
        <w:r>
          <w:rPr>
            <w:color w:val="0000FF"/>
          </w:rPr>
          <w:t>статьями 268.1</w:t>
        </w:r>
      </w:hyperlink>
      <w:r>
        <w:t xml:space="preserve"> и </w:t>
      </w:r>
      <w:hyperlink r:id="rId168">
        <w:r>
          <w:rPr>
            <w:color w:val="0000FF"/>
          </w:rPr>
          <w:t>269.2</w:t>
        </w:r>
      </w:hyperlink>
      <w:r>
        <w:t xml:space="preserve"> Бюджетного кодекса Российской Федерации.</w:t>
      </w:r>
    </w:p>
    <w:p w:rsidR="009F64E4" w:rsidRDefault="009F64E4">
      <w:pPr>
        <w:pStyle w:val="ConsPlusNormal"/>
        <w:spacing w:before="220"/>
        <w:ind w:firstLine="540"/>
        <w:jc w:val="both"/>
      </w:pPr>
      <w:r>
        <w:t>5.2. Главный распорядитель бюджетных средств проводит мониторинг достижения результата предоставления субсидии исходя из достижения значения результата предоставления субсидии, определенного Договором,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w:t>
      </w:r>
    </w:p>
    <w:p w:rsidR="009F64E4" w:rsidRDefault="009F64E4">
      <w:pPr>
        <w:pStyle w:val="ConsPlusNormal"/>
        <w:spacing w:before="220"/>
        <w:ind w:firstLine="540"/>
        <w:jc w:val="both"/>
      </w:pPr>
      <w:r>
        <w:t>5.3.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государственного финансового контроля, получатель Субсидии обязан осуществить возврат Субсидии в областной бюджет.</w:t>
      </w:r>
    </w:p>
    <w:p w:rsidR="009F64E4" w:rsidRDefault="009F64E4">
      <w:pPr>
        <w:pStyle w:val="ConsPlusNormal"/>
        <w:spacing w:before="220"/>
        <w:ind w:firstLine="540"/>
        <w:jc w:val="both"/>
      </w:pPr>
      <w:r>
        <w:t xml:space="preserve">В случае недостижения значений результата, указанного в </w:t>
      </w:r>
      <w:hyperlink w:anchor="P975">
        <w:r>
          <w:rPr>
            <w:color w:val="0000FF"/>
          </w:rPr>
          <w:t>пункте 3.3 раздела 3</w:t>
        </w:r>
      </w:hyperlink>
      <w:r>
        <w:t xml:space="preserve"> настоящего Порядка, получатель субсидии обязан осуществить возврат части субсидии пропорционально недостигнутому значению результата.</w:t>
      </w:r>
    </w:p>
    <w:p w:rsidR="009F64E4" w:rsidRDefault="009F64E4">
      <w:pPr>
        <w:pStyle w:val="ConsPlusNormal"/>
        <w:spacing w:before="220"/>
        <w:ind w:firstLine="540"/>
        <w:jc w:val="both"/>
      </w:pPr>
      <w:r>
        <w:t>5.4. В случае установления в ходе осуществления проверок за соблюдением условий и порядка предоставления субсидии фактов перечисления суммы субсидий сверх установленного Порядком размера данная сумма подлежит возврату в областной бюджет.</w:t>
      </w:r>
    </w:p>
    <w:p w:rsidR="009F64E4" w:rsidRDefault="009F64E4">
      <w:pPr>
        <w:pStyle w:val="ConsPlusNormal"/>
        <w:spacing w:before="220"/>
        <w:ind w:firstLine="540"/>
        <w:jc w:val="both"/>
      </w:pPr>
      <w:r>
        <w:t>5.5. В случае установления в ходе проверок, проведенных главным распорядителем бюджетных средств и органами государственного финансового контроля, фактов несоблюдения условий и порядка предоставления Субсидии, недостижения значений результатов получатель Субсидии осуществляет возврат Субсидии в областной бюджет Сахалинской области:</w:t>
      </w:r>
    </w:p>
    <w:p w:rsidR="009F64E4" w:rsidRDefault="009F64E4">
      <w:pPr>
        <w:pStyle w:val="ConsPlusNormal"/>
        <w:spacing w:before="220"/>
        <w:ind w:firstLine="540"/>
        <w:jc w:val="both"/>
      </w:pPr>
      <w:r>
        <w:t>а) на основании требования главного распорядителя бюджетных средств;</w:t>
      </w:r>
    </w:p>
    <w:p w:rsidR="009F64E4" w:rsidRDefault="009F64E4">
      <w:pPr>
        <w:pStyle w:val="ConsPlusNormal"/>
        <w:spacing w:before="220"/>
        <w:ind w:firstLine="540"/>
        <w:jc w:val="both"/>
      </w:pPr>
      <w:r>
        <w:lastRenderedPageBreak/>
        <w:t>б) на основании представления и (или) предписания органа государственного финансового контроля в сроки, установленные в соответствии с бюджетным законодательством Российской Федерации.</w:t>
      </w:r>
    </w:p>
    <w:p w:rsidR="009F64E4" w:rsidRDefault="009F64E4">
      <w:pPr>
        <w:pStyle w:val="ConsPlusNormal"/>
        <w:spacing w:before="220"/>
        <w:ind w:firstLine="540"/>
        <w:jc w:val="both"/>
      </w:pPr>
      <w:r>
        <w:t>5.6. Требование о возврате средств Субсидии направляется главным распорядителем бюджетных средств получателю Субсидии в течение 15-ти рабочих дней со дня установления нарушения или обстоятельств, послуживших основанием для возврата Субсидии.</w:t>
      </w:r>
    </w:p>
    <w:p w:rsidR="009F64E4" w:rsidRDefault="009F64E4">
      <w:pPr>
        <w:pStyle w:val="ConsPlusNormal"/>
        <w:spacing w:before="220"/>
        <w:ind w:firstLine="540"/>
        <w:jc w:val="both"/>
      </w:pPr>
      <w:r>
        <w:t>5.7. Получатель Субсидии в течение 10-ти рабочих дней с даты получения письменного требования перечисляет сумму Субсидии в областной бюджет Сахалинской области по указанным в требовании реквизитам.</w:t>
      </w:r>
    </w:p>
    <w:p w:rsidR="009F64E4" w:rsidRDefault="009F64E4">
      <w:pPr>
        <w:pStyle w:val="ConsPlusNormal"/>
        <w:spacing w:before="220"/>
        <w:ind w:firstLine="540"/>
        <w:jc w:val="both"/>
      </w:pPr>
      <w:r>
        <w:t>5.8. В случае отказа от добровольного исполнения требований главного распорядителя бюджетных средств суммы Субсидий, подлежащие возврату, взыскиваются в судебном порядке.</w:t>
      </w: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pPr>
    </w:p>
    <w:p w:rsidR="009F64E4" w:rsidRDefault="009F64E4">
      <w:pPr>
        <w:pStyle w:val="ConsPlusNormal"/>
        <w:jc w:val="right"/>
        <w:outlineLvl w:val="1"/>
      </w:pPr>
      <w:r>
        <w:t>Форма</w:t>
      </w:r>
    </w:p>
    <w:p w:rsidR="009F64E4" w:rsidRDefault="009F64E4">
      <w:pPr>
        <w:pStyle w:val="ConsPlusNormal"/>
        <w:jc w:val="right"/>
      </w:pPr>
      <w:r>
        <w:t>к Порядку</w:t>
      </w:r>
    </w:p>
    <w:p w:rsidR="009F64E4" w:rsidRDefault="009F64E4">
      <w:pPr>
        <w:pStyle w:val="ConsPlusNormal"/>
        <w:jc w:val="right"/>
      </w:pPr>
      <w:r>
        <w:t>предоставления юридическим лицам</w:t>
      </w:r>
    </w:p>
    <w:p w:rsidR="009F64E4" w:rsidRDefault="009F64E4">
      <w:pPr>
        <w:pStyle w:val="ConsPlusNormal"/>
        <w:jc w:val="right"/>
      </w:pPr>
      <w:r>
        <w:t>и индивидуальным предпринимателям</w:t>
      </w:r>
    </w:p>
    <w:p w:rsidR="009F64E4" w:rsidRDefault="009F64E4">
      <w:pPr>
        <w:pStyle w:val="ConsPlusNormal"/>
        <w:jc w:val="right"/>
      </w:pPr>
      <w:r>
        <w:t>субсидии в целях возмещения</w:t>
      </w:r>
    </w:p>
    <w:p w:rsidR="009F64E4" w:rsidRDefault="009F64E4">
      <w:pPr>
        <w:pStyle w:val="ConsPlusNormal"/>
        <w:jc w:val="right"/>
      </w:pPr>
      <w:r>
        <w:t>недополученных доходов</w:t>
      </w:r>
    </w:p>
    <w:p w:rsidR="009F64E4" w:rsidRDefault="009F64E4">
      <w:pPr>
        <w:pStyle w:val="ConsPlusNormal"/>
        <w:jc w:val="right"/>
      </w:pPr>
      <w:r>
        <w:t>в связи с предоставлением адресной</w:t>
      </w:r>
    </w:p>
    <w:p w:rsidR="009F64E4" w:rsidRDefault="009F64E4">
      <w:pPr>
        <w:pStyle w:val="ConsPlusNormal"/>
        <w:jc w:val="right"/>
      </w:pPr>
      <w:r>
        <w:t>продовольственной помощи</w:t>
      </w:r>
    </w:p>
    <w:p w:rsidR="009F64E4" w:rsidRDefault="009F64E4">
      <w:pPr>
        <w:pStyle w:val="ConsPlusNormal"/>
        <w:jc w:val="right"/>
      </w:pPr>
      <w:r>
        <w:t>в виде набора продуктов питания</w:t>
      </w:r>
    </w:p>
    <w:p w:rsidR="009F64E4" w:rsidRDefault="009F64E4">
      <w:pPr>
        <w:pStyle w:val="ConsPlusNormal"/>
        <w:jc w:val="right"/>
      </w:pPr>
      <w:r>
        <w:t>малоимущим семьям с детьми</w:t>
      </w:r>
    </w:p>
    <w:p w:rsidR="009F64E4" w:rsidRDefault="009F64E4">
      <w:pPr>
        <w:pStyle w:val="ConsPlusNormal"/>
        <w:jc w:val="right"/>
      </w:pPr>
      <w:r>
        <w:t>с использованием электронного</w:t>
      </w:r>
    </w:p>
    <w:p w:rsidR="009F64E4" w:rsidRDefault="009F64E4">
      <w:pPr>
        <w:pStyle w:val="ConsPlusNormal"/>
        <w:jc w:val="right"/>
      </w:pPr>
      <w:r>
        <w:t>социального сертификата,</w:t>
      </w:r>
    </w:p>
    <w:p w:rsidR="009F64E4" w:rsidRDefault="009F64E4">
      <w:pPr>
        <w:pStyle w:val="ConsPlusNormal"/>
        <w:jc w:val="right"/>
      </w:pPr>
      <w:r>
        <w:t>утвержденному 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Сахалинской области</w:t>
            </w:r>
          </w:p>
          <w:p w:rsidR="009F64E4" w:rsidRDefault="009F64E4">
            <w:pPr>
              <w:pStyle w:val="ConsPlusNormal"/>
              <w:jc w:val="center"/>
            </w:pPr>
            <w:r>
              <w:rPr>
                <w:color w:val="392C69"/>
              </w:rPr>
              <w:t>от 01.08.2022 N 333)</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ind w:firstLine="540"/>
        <w:jc w:val="both"/>
      </w:pPr>
    </w:p>
    <w:p w:rsidR="009F64E4" w:rsidRDefault="009F64E4">
      <w:pPr>
        <w:pStyle w:val="ConsPlusNonformat"/>
        <w:jc w:val="both"/>
      </w:pPr>
      <w:r>
        <w:t xml:space="preserve">                                  В ГКУ "Центр социальной поддержки</w:t>
      </w:r>
    </w:p>
    <w:p w:rsidR="009F64E4" w:rsidRDefault="009F64E4">
      <w:pPr>
        <w:pStyle w:val="ConsPlusNonformat"/>
        <w:jc w:val="both"/>
      </w:pPr>
      <w:r>
        <w:t xml:space="preserve">                                  Сахалинской области"</w:t>
      </w:r>
    </w:p>
    <w:p w:rsidR="009F64E4" w:rsidRDefault="009F64E4">
      <w:pPr>
        <w:pStyle w:val="ConsPlusNonformat"/>
        <w:jc w:val="both"/>
      </w:pPr>
      <w:r>
        <w:t xml:space="preserve">                                  от ______________________________________</w:t>
      </w:r>
    </w:p>
    <w:p w:rsidR="009F64E4" w:rsidRDefault="009F64E4">
      <w:pPr>
        <w:pStyle w:val="ConsPlusNonformat"/>
        <w:jc w:val="both"/>
      </w:pPr>
      <w:r>
        <w:t xml:space="preserve">                                    (Ф.И.О. индивидуального предпринимателя</w:t>
      </w:r>
    </w:p>
    <w:p w:rsidR="009F64E4" w:rsidRDefault="009F64E4">
      <w:pPr>
        <w:pStyle w:val="ConsPlusNonformat"/>
        <w:jc w:val="both"/>
      </w:pPr>
      <w:r>
        <w:t xml:space="preserve">                                         либо руководителя организации)</w:t>
      </w:r>
    </w:p>
    <w:p w:rsidR="009F64E4" w:rsidRDefault="009F64E4">
      <w:pPr>
        <w:pStyle w:val="ConsPlusNonformat"/>
        <w:jc w:val="both"/>
      </w:pPr>
      <w:r>
        <w:t xml:space="preserve">                                  _________________________________________</w:t>
      </w:r>
    </w:p>
    <w:p w:rsidR="009F64E4" w:rsidRDefault="009F64E4">
      <w:pPr>
        <w:pStyle w:val="ConsPlusNonformat"/>
        <w:jc w:val="both"/>
      </w:pPr>
      <w:r>
        <w:t xml:space="preserve">                                  _________________________________________</w:t>
      </w:r>
    </w:p>
    <w:p w:rsidR="009F64E4" w:rsidRDefault="009F64E4">
      <w:pPr>
        <w:pStyle w:val="ConsPlusNonformat"/>
        <w:jc w:val="both"/>
      </w:pPr>
      <w:r>
        <w:t xml:space="preserve">                                  _________________________________________</w:t>
      </w:r>
    </w:p>
    <w:p w:rsidR="009F64E4" w:rsidRDefault="009F64E4">
      <w:pPr>
        <w:pStyle w:val="ConsPlusNonformat"/>
        <w:jc w:val="both"/>
      </w:pPr>
      <w:r>
        <w:t xml:space="preserve">                                         (наименование организации)</w:t>
      </w:r>
    </w:p>
    <w:p w:rsidR="009F64E4" w:rsidRDefault="009F64E4">
      <w:pPr>
        <w:pStyle w:val="ConsPlusNonformat"/>
        <w:jc w:val="both"/>
      </w:pPr>
      <w:r>
        <w:t xml:space="preserve">                                  _________________________________________</w:t>
      </w:r>
    </w:p>
    <w:p w:rsidR="009F64E4" w:rsidRDefault="009F64E4">
      <w:pPr>
        <w:pStyle w:val="ConsPlusNonformat"/>
        <w:jc w:val="both"/>
      </w:pPr>
      <w:r>
        <w:t xml:space="preserve">                                                (ИНН, ЕГРН)</w:t>
      </w:r>
    </w:p>
    <w:p w:rsidR="009F64E4" w:rsidRDefault="009F64E4">
      <w:pPr>
        <w:pStyle w:val="ConsPlusNonformat"/>
        <w:jc w:val="both"/>
      </w:pPr>
    </w:p>
    <w:p w:rsidR="009F64E4" w:rsidRDefault="009F64E4">
      <w:pPr>
        <w:pStyle w:val="ConsPlusNonformat"/>
        <w:jc w:val="both"/>
      </w:pPr>
      <w:bookmarkStart w:id="49" w:name="P1071"/>
      <w:bookmarkEnd w:id="49"/>
      <w:r>
        <w:t xml:space="preserve">                           </w:t>
      </w:r>
      <w:r>
        <w:rPr>
          <w:b/>
        </w:rPr>
        <w:t>ПРЕДЛОЖЕНИЕ (ЗАЯВКА)</w:t>
      </w:r>
    </w:p>
    <w:p w:rsidR="009F64E4" w:rsidRDefault="009F64E4">
      <w:pPr>
        <w:pStyle w:val="ConsPlusNonformat"/>
        <w:jc w:val="both"/>
      </w:pPr>
      <w:r>
        <w:t xml:space="preserve">          </w:t>
      </w:r>
      <w:r>
        <w:rPr>
          <w:b/>
        </w:rPr>
        <w:t>об участии в отборе на предоставление субсидии в целях</w:t>
      </w:r>
    </w:p>
    <w:p w:rsidR="009F64E4" w:rsidRDefault="009F64E4">
      <w:pPr>
        <w:pStyle w:val="ConsPlusNonformat"/>
        <w:jc w:val="both"/>
      </w:pPr>
      <w:r>
        <w:t xml:space="preserve">        </w:t>
      </w:r>
      <w:r>
        <w:rPr>
          <w:b/>
        </w:rPr>
        <w:t>возмещения недополученных доходов в связи с предоставлением</w:t>
      </w:r>
    </w:p>
    <w:p w:rsidR="009F64E4" w:rsidRDefault="009F64E4">
      <w:pPr>
        <w:pStyle w:val="ConsPlusNonformat"/>
        <w:jc w:val="both"/>
      </w:pPr>
      <w:r>
        <w:t xml:space="preserve">         </w:t>
      </w:r>
      <w:r>
        <w:rPr>
          <w:b/>
        </w:rPr>
        <w:t>адресной продовольственной помощи в виде набора продуктов</w:t>
      </w:r>
    </w:p>
    <w:p w:rsidR="009F64E4" w:rsidRDefault="009F64E4">
      <w:pPr>
        <w:pStyle w:val="ConsPlusNonformat"/>
        <w:jc w:val="both"/>
      </w:pPr>
      <w:r>
        <w:t xml:space="preserve">            </w:t>
      </w:r>
      <w:r>
        <w:rPr>
          <w:b/>
        </w:rPr>
        <w:t>питания малоимущим семьям с детьми с использованием</w:t>
      </w:r>
    </w:p>
    <w:p w:rsidR="009F64E4" w:rsidRDefault="009F64E4">
      <w:pPr>
        <w:pStyle w:val="ConsPlusNonformat"/>
        <w:jc w:val="both"/>
      </w:pPr>
      <w:r>
        <w:lastRenderedPageBreak/>
        <w:t xml:space="preserve">                   </w:t>
      </w:r>
      <w:r>
        <w:rPr>
          <w:b/>
        </w:rPr>
        <w:t>электронного социального сертификата</w:t>
      </w:r>
    </w:p>
    <w:p w:rsidR="009F64E4" w:rsidRDefault="009F64E4">
      <w:pPr>
        <w:pStyle w:val="ConsPlusNonformat"/>
        <w:jc w:val="both"/>
      </w:pPr>
    </w:p>
    <w:p w:rsidR="009F64E4" w:rsidRDefault="009F64E4">
      <w:pPr>
        <w:pStyle w:val="ConsPlusNonformat"/>
        <w:jc w:val="both"/>
      </w:pPr>
      <w:r>
        <w:t xml:space="preserve">    В   соответствии   с   </w:t>
      </w:r>
      <w:hyperlink w:anchor="P861">
        <w:r>
          <w:rPr>
            <w:color w:val="0000FF"/>
          </w:rPr>
          <w:t>Порядком</w:t>
        </w:r>
      </w:hyperlink>
      <w:r>
        <w:t xml:space="preserve">   предоставления  юридическим  лицам  и</w:t>
      </w:r>
    </w:p>
    <w:p w:rsidR="009F64E4" w:rsidRDefault="009F64E4">
      <w:pPr>
        <w:pStyle w:val="ConsPlusNonformat"/>
        <w:jc w:val="both"/>
      </w:pPr>
      <w:r>
        <w:t>индивидуальным  предпринимателям субсидии в целях возмещения недополученных</w:t>
      </w:r>
    </w:p>
    <w:p w:rsidR="009F64E4" w:rsidRDefault="009F64E4">
      <w:pPr>
        <w:pStyle w:val="ConsPlusNonformat"/>
        <w:jc w:val="both"/>
      </w:pPr>
      <w:r>
        <w:t>доходов  в связи с предоставлением адресной продовольственной помощи в виде</w:t>
      </w:r>
    </w:p>
    <w:p w:rsidR="009F64E4" w:rsidRDefault="009F64E4">
      <w:pPr>
        <w:pStyle w:val="ConsPlusNonformat"/>
        <w:jc w:val="both"/>
      </w:pPr>
      <w:r>
        <w:t>набора  продуктов  питания  малоимущим  семьям  с  детьми  с использованием</w:t>
      </w:r>
    </w:p>
    <w:p w:rsidR="009F64E4" w:rsidRDefault="009F64E4">
      <w:pPr>
        <w:pStyle w:val="ConsPlusNonformat"/>
        <w:jc w:val="both"/>
      </w:pPr>
      <w:r>
        <w:t>электронного    социального    сертификата,   утвержденным   постановлением</w:t>
      </w:r>
    </w:p>
    <w:p w:rsidR="009F64E4" w:rsidRDefault="009F64E4">
      <w:pPr>
        <w:pStyle w:val="ConsPlusNonformat"/>
        <w:jc w:val="both"/>
      </w:pPr>
      <w:r>
        <w:t>Правительства  Сахалинской области от 15.06.2017 N 277 (далее - Порядок), в</w:t>
      </w:r>
    </w:p>
    <w:p w:rsidR="009F64E4" w:rsidRDefault="009F64E4">
      <w:pPr>
        <w:pStyle w:val="ConsPlusNonformat"/>
        <w:jc w:val="both"/>
      </w:pPr>
      <w:r>
        <w:t>рамках  эксперимента,  проводимого на территории Сахалинской области, прошу</w:t>
      </w:r>
    </w:p>
    <w:p w:rsidR="009F64E4" w:rsidRDefault="009F64E4">
      <w:pPr>
        <w:pStyle w:val="ConsPlusNonformat"/>
        <w:jc w:val="both"/>
      </w:pPr>
      <w:r>
        <w:t>заключить с</w:t>
      </w:r>
    </w:p>
    <w:p w:rsidR="009F64E4" w:rsidRDefault="009F64E4">
      <w:pPr>
        <w:pStyle w:val="ConsPlusNonformat"/>
        <w:jc w:val="both"/>
      </w:pPr>
      <w:r>
        <w:t>___________________________________________________________________________</w:t>
      </w:r>
    </w:p>
    <w:p w:rsidR="009F64E4" w:rsidRDefault="009F64E4">
      <w:pPr>
        <w:pStyle w:val="ConsPlusNonformat"/>
        <w:jc w:val="both"/>
      </w:pPr>
      <w:r>
        <w:t xml:space="preserve">    (наименование организации, Ф.И.О. индивидуального предпринимателя)</w:t>
      </w:r>
    </w:p>
    <w:p w:rsidR="009F64E4" w:rsidRDefault="009F64E4">
      <w:pPr>
        <w:pStyle w:val="ConsPlusNonformat"/>
        <w:jc w:val="both"/>
      </w:pPr>
      <w:r>
        <w:t>договор о предоставлении субсидии из областного бюджета Сахалинской области</w:t>
      </w:r>
    </w:p>
    <w:p w:rsidR="009F64E4" w:rsidRDefault="009F64E4">
      <w:pPr>
        <w:pStyle w:val="ConsPlusNonformat"/>
        <w:jc w:val="both"/>
      </w:pPr>
      <w:r>
        <w:t>на  возмещение  недополученных  доходов  в связи с предоставлением адресной</w:t>
      </w:r>
    </w:p>
    <w:p w:rsidR="009F64E4" w:rsidRDefault="009F64E4">
      <w:pPr>
        <w:pStyle w:val="ConsPlusNonformat"/>
        <w:jc w:val="both"/>
      </w:pPr>
      <w:r>
        <w:t>продовольственной  помощи в виде набора продуктов питания малоимущим семьям</w:t>
      </w:r>
    </w:p>
    <w:p w:rsidR="009F64E4" w:rsidRDefault="009F64E4">
      <w:pPr>
        <w:pStyle w:val="ConsPlusNonformat"/>
        <w:jc w:val="both"/>
      </w:pPr>
      <w:r>
        <w:t>с детьми.</w:t>
      </w:r>
    </w:p>
    <w:p w:rsidR="009F64E4" w:rsidRDefault="009F64E4">
      <w:pPr>
        <w:pStyle w:val="ConsPlusNonformat"/>
        <w:jc w:val="both"/>
      </w:pPr>
      <w:r>
        <w:t>Осуществляю деятельность через:</w:t>
      </w:r>
    </w:p>
    <w:p w:rsidR="009F64E4" w:rsidRDefault="009F64E4">
      <w:pPr>
        <w:pStyle w:val="ConsPlusNonformat"/>
        <w:jc w:val="both"/>
      </w:pPr>
      <w:r>
        <w:t>1. ________________________________________________________________________</w:t>
      </w:r>
    </w:p>
    <w:p w:rsidR="009F64E4" w:rsidRDefault="009F64E4">
      <w:pPr>
        <w:pStyle w:val="ConsPlusNonformat"/>
        <w:jc w:val="both"/>
      </w:pPr>
      <w:r>
        <w:t xml:space="preserve">               (наименование, почтовый адрес объекта торговли)</w:t>
      </w:r>
    </w:p>
    <w:p w:rsidR="009F64E4" w:rsidRDefault="009F64E4">
      <w:pPr>
        <w:pStyle w:val="ConsPlusNonformat"/>
        <w:jc w:val="both"/>
      </w:pPr>
      <w:r>
        <w:t>2. _________________________________________________________________ и т.д.</w:t>
      </w:r>
    </w:p>
    <w:p w:rsidR="009F64E4" w:rsidRDefault="009F64E4">
      <w:pPr>
        <w:pStyle w:val="ConsPlusNonformat"/>
        <w:jc w:val="both"/>
      </w:pPr>
      <w:r>
        <w:t xml:space="preserve">    Реквизиты для заключения соглашения:</w:t>
      </w:r>
    </w:p>
    <w:p w:rsidR="009F64E4" w:rsidRDefault="009F64E4">
      <w:pPr>
        <w:pStyle w:val="ConsPlusNonformat"/>
        <w:jc w:val="both"/>
      </w:pPr>
      <w:r>
        <w:t>1. Полное наименование ____________________________________________________</w:t>
      </w:r>
    </w:p>
    <w:p w:rsidR="009F64E4" w:rsidRDefault="009F64E4">
      <w:pPr>
        <w:pStyle w:val="ConsPlusNonformat"/>
        <w:jc w:val="both"/>
      </w:pPr>
      <w:r>
        <w:t>2. Основание   деятельности   (устав,  положение,  регистрация  в  качестве</w:t>
      </w:r>
    </w:p>
    <w:p w:rsidR="009F64E4" w:rsidRDefault="009F64E4">
      <w:pPr>
        <w:pStyle w:val="ConsPlusNonformat"/>
        <w:jc w:val="both"/>
      </w:pPr>
      <w:r>
        <w:t>индивидуального предпринимателя) __________________________________________</w:t>
      </w:r>
    </w:p>
    <w:p w:rsidR="009F64E4" w:rsidRDefault="009F64E4">
      <w:pPr>
        <w:pStyle w:val="ConsPlusNonformat"/>
        <w:jc w:val="both"/>
      </w:pPr>
      <w:r>
        <w:t>3. Почтовый адрес _________________________________________________________</w:t>
      </w:r>
    </w:p>
    <w:p w:rsidR="009F64E4" w:rsidRDefault="009F64E4">
      <w:pPr>
        <w:pStyle w:val="ConsPlusNonformat"/>
        <w:jc w:val="both"/>
      </w:pPr>
      <w:r>
        <w:t>4. Адрес электронной почты ________________________________________________</w:t>
      </w:r>
    </w:p>
    <w:p w:rsidR="009F64E4" w:rsidRDefault="009F64E4">
      <w:pPr>
        <w:pStyle w:val="ConsPlusNonformat"/>
        <w:jc w:val="both"/>
      </w:pPr>
      <w:r>
        <w:t>___________________________________________________________________________</w:t>
      </w:r>
    </w:p>
    <w:p w:rsidR="009F64E4" w:rsidRDefault="009F64E4">
      <w:pPr>
        <w:pStyle w:val="ConsPlusNonformat"/>
        <w:jc w:val="both"/>
      </w:pPr>
      <w:r>
        <w:t>5. Телефон, факс __________________________________________________________</w:t>
      </w:r>
    </w:p>
    <w:p w:rsidR="009F64E4" w:rsidRDefault="009F64E4">
      <w:pPr>
        <w:pStyle w:val="ConsPlusNonformat"/>
        <w:jc w:val="both"/>
      </w:pPr>
      <w:r>
        <w:t>6. ОГРН (ОГРНИП) __________________________________________________________</w:t>
      </w:r>
    </w:p>
    <w:p w:rsidR="009F64E4" w:rsidRDefault="009F64E4">
      <w:pPr>
        <w:pStyle w:val="ConsPlusNonformat"/>
        <w:jc w:val="both"/>
      </w:pPr>
      <w:r>
        <w:t>7. ИНН ____________________________________________________________________</w:t>
      </w:r>
    </w:p>
    <w:p w:rsidR="009F64E4" w:rsidRDefault="009F64E4">
      <w:pPr>
        <w:pStyle w:val="ConsPlusNonformat"/>
        <w:jc w:val="both"/>
      </w:pPr>
      <w:r>
        <w:t>8. КПП ____________________________________________________________________</w:t>
      </w:r>
    </w:p>
    <w:p w:rsidR="009F64E4" w:rsidRDefault="009F64E4">
      <w:pPr>
        <w:pStyle w:val="ConsPlusNonformat"/>
        <w:jc w:val="both"/>
      </w:pPr>
      <w:r>
        <w:t xml:space="preserve">9. </w:t>
      </w:r>
      <w:hyperlink r:id="rId170">
        <w:r>
          <w:rPr>
            <w:color w:val="0000FF"/>
          </w:rPr>
          <w:t>ОКТМО</w:t>
        </w:r>
      </w:hyperlink>
      <w:r>
        <w:t xml:space="preserve"> __________________________________________________________________</w:t>
      </w:r>
    </w:p>
    <w:p w:rsidR="009F64E4" w:rsidRDefault="009F64E4">
      <w:pPr>
        <w:pStyle w:val="ConsPlusNonformat"/>
        <w:jc w:val="both"/>
      </w:pPr>
      <w:r>
        <w:t>10. Банковские реквизиты:</w:t>
      </w:r>
    </w:p>
    <w:p w:rsidR="009F64E4" w:rsidRDefault="009F64E4">
      <w:pPr>
        <w:pStyle w:val="ConsPlusNonformat"/>
        <w:jc w:val="both"/>
      </w:pPr>
      <w:r>
        <w:t xml:space="preserve">    наименование банка ____________________________________________________</w:t>
      </w:r>
    </w:p>
    <w:p w:rsidR="009F64E4" w:rsidRDefault="009F64E4">
      <w:pPr>
        <w:pStyle w:val="ConsPlusNonformat"/>
        <w:jc w:val="both"/>
      </w:pPr>
      <w:r>
        <w:t xml:space="preserve">    расчетный счет ________________________________________________________</w:t>
      </w:r>
    </w:p>
    <w:p w:rsidR="009F64E4" w:rsidRDefault="009F64E4">
      <w:pPr>
        <w:pStyle w:val="ConsPlusNonformat"/>
        <w:jc w:val="both"/>
      </w:pPr>
      <w:r>
        <w:t xml:space="preserve">    корреспондирующий счет банка __________________________________________</w:t>
      </w:r>
    </w:p>
    <w:p w:rsidR="009F64E4" w:rsidRDefault="009F64E4">
      <w:pPr>
        <w:pStyle w:val="ConsPlusNonformat"/>
        <w:jc w:val="both"/>
      </w:pPr>
      <w:r>
        <w:t xml:space="preserve">    ИНН/КПП банка _________________________________________________________</w:t>
      </w:r>
    </w:p>
    <w:p w:rsidR="009F64E4" w:rsidRDefault="009F64E4">
      <w:pPr>
        <w:pStyle w:val="ConsPlusNonformat"/>
        <w:jc w:val="both"/>
      </w:pPr>
      <w:r>
        <w:t xml:space="preserve">    БИК ___________________________________________________________________</w:t>
      </w:r>
    </w:p>
    <w:p w:rsidR="009F64E4" w:rsidRDefault="009F64E4">
      <w:pPr>
        <w:pStyle w:val="ConsPlusNonformat"/>
        <w:jc w:val="both"/>
      </w:pPr>
      <w:r>
        <w:t>Подтверждаю, что __________________________________________________________</w:t>
      </w:r>
    </w:p>
    <w:p w:rsidR="009F64E4" w:rsidRDefault="009F64E4">
      <w:pPr>
        <w:pStyle w:val="ConsPlusNonformat"/>
        <w:jc w:val="both"/>
      </w:pPr>
      <w:r>
        <w:t xml:space="preserve">                 (наименование организации, индивидуальный предприниматель)</w:t>
      </w:r>
    </w:p>
    <w:p w:rsidR="009F64E4" w:rsidRDefault="009F64E4">
      <w:pPr>
        <w:pStyle w:val="ConsPlusNonformat"/>
        <w:jc w:val="both"/>
      </w:pPr>
      <w:r>
        <w:t>по состоянию на "____" _________ 20__ года:</w:t>
      </w:r>
    </w:p>
    <w:p w:rsidR="009F64E4" w:rsidRDefault="009F64E4">
      <w:pPr>
        <w:pStyle w:val="ConsPlusNonformat"/>
        <w:jc w:val="both"/>
      </w:pPr>
      <w:r>
        <w:t xml:space="preserve">    - не   имеет  неисполненную  обязанность  по  уплате  налогов,  сборов,</w:t>
      </w:r>
    </w:p>
    <w:p w:rsidR="009F64E4" w:rsidRDefault="009F64E4">
      <w:pPr>
        <w:pStyle w:val="ConsPlusNonformat"/>
        <w:jc w:val="both"/>
      </w:pPr>
      <w:r>
        <w:t>страховых   взносов,   пеней,   штрафов,  процентов,  подлежащих  уплате  в</w:t>
      </w:r>
    </w:p>
    <w:p w:rsidR="009F64E4" w:rsidRDefault="009F64E4">
      <w:pPr>
        <w:pStyle w:val="ConsPlusNonformat"/>
        <w:jc w:val="both"/>
      </w:pPr>
      <w:r>
        <w:t>соответствии с законодательством Российской Федерации о налогах и сборах;</w:t>
      </w:r>
    </w:p>
    <w:p w:rsidR="009F64E4" w:rsidRDefault="009F64E4">
      <w:pPr>
        <w:pStyle w:val="ConsPlusNonformat"/>
        <w:jc w:val="both"/>
      </w:pPr>
      <w:r>
        <w:t xml:space="preserve">    - не  имеет  просроченной  задолженности по возврату в областной бюджет</w:t>
      </w:r>
    </w:p>
    <w:p w:rsidR="009F64E4" w:rsidRDefault="009F64E4">
      <w:pPr>
        <w:pStyle w:val="ConsPlusNonformat"/>
        <w:jc w:val="both"/>
      </w:pPr>
      <w:r>
        <w:t>Сахалинской  области  субсидий, бюджетных инвестиций, предоставленных в том</w:t>
      </w:r>
    </w:p>
    <w:p w:rsidR="009F64E4" w:rsidRDefault="009F64E4">
      <w:pPr>
        <w:pStyle w:val="ConsPlusNonformat"/>
        <w:jc w:val="both"/>
      </w:pPr>
      <w:r>
        <w:t>числе  в  соответствии  с иными правовыми актами, а также иной просроченной</w:t>
      </w:r>
    </w:p>
    <w:p w:rsidR="009F64E4" w:rsidRDefault="009F64E4">
      <w:pPr>
        <w:pStyle w:val="ConsPlusNonformat"/>
        <w:jc w:val="both"/>
      </w:pPr>
      <w:r>
        <w:t>(неурегулированной)   задолженности   по   денежным   обязательствам  перед</w:t>
      </w:r>
    </w:p>
    <w:p w:rsidR="009F64E4" w:rsidRDefault="009F64E4">
      <w:pPr>
        <w:pStyle w:val="ConsPlusNonformat"/>
        <w:jc w:val="both"/>
      </w:pPr>
      <w:r>
        <w:t>Сахалинской областью;</w:t>
      </w:r>
    </w:p>
    <w:p w:rsidR="009F64E4" w:rsidRDefault="009F64E4">
      <w:pPr>
        <w:pStyle w:val="ConsPlusNonformat"/>
        <w:jc w:val="both"/>
      </w:pPr>
      <w:r>
        <w:t xml:space="preserve">    - не находится в процессе реорганизации (за исключением реорганизации в</w:t>
      </w:r>
    </w:p>
    <w:p w:rsidR="009F64E4" w:rsidRDefault="009F64E4">
      <w:pPr>
        <w:pStyle w:val="ConsPlusNonformat"/>
        <w:jc w:val="both"/>
      </w:pPr>
      <w:r>
        <w:t>форме  присоединения к юридическому лицу, подавшему предложение (заявку) на</w:t>
      </w:r>
    </w:p>
    <w:p w:rsidR="009F64E4" w:rsidRDefault="009F64E4">
      <w:pPr>
        <w:pStyle w:val="ConsPlusNonformat"/>
        <w:jc w:val="both"/>
      </w:pPr>
      <w:r>
        <w:t>предоставление   Субсидии,   другого   юридического  лица),  ликвидации,  в</w:t>
      </w:r>
    </w:p>
    <w:p w:rsidR="009F64E4" w:rsidRDefault="009F64E4">
      <w:pPr>
        <w:pStyle w:val="ConsPlusNonformat"/>
        <w:jc w:val="both"/>
      </w:pPr>
      <w:r>
        <w:t>отношении него  не  введена  процедура  банкротства, деятельность участника</w:t>
      </w:r>
    </w:p>
    <w:p w:rsidR="009F64E4" w:rsidRDefault="009F64E4">
      <w:pPr>
        <w:pStyle w:val="ConsPlusNonformat"/>
        <w:jc w:val="both"/>
      </w:pPr>
      <w:r>
        <w:t>отбора  не  приостановлена  в  порядке,  предусмотренном  законодательством</w:t>
      </w:r>
    </w:p>
    <w:p w:rsidR="009F64E4" w:rsidRDefault="009F64E4">
      <w:pPr>
        <w:pStyle w:val="ConsPlusNonformat"/>
        <w:jc w:val="both"/>
      </w:pPr>
      <w:r>
        <w:t>Российской  Федерации  -  для  юридических  лиц,  деятельность  в  качестве</w:t>
      </w:r>
    </w:p>
    <w:p w:rsidR="009F64E4" w:rsidRDefault="009F64E4">
      <w:pPr>
        <w:pStyle w:val="ConsPlusNonformat"/>
        <w:jc w:val="both"/>
      </w:pPr>
      <w:r>
        <w:t>индивидуального   предпринимателя   не   прекращена  -  для  индивидуальных</w:t>
      </w:r>
    </w:p>
    <w:p w:rsidR="009F64E4" w:rsidRDefault="009F64E4">
      <w:pPr>
        <w:pStyle w:val="ConsPlusNonformat"/>
        <w:jc w:val="both"/>
      </w:pPr>
      <w:r>
        <w:t>предпринимателей;</w:t>
      </w:r>
    </w:p>
    <w:p w:rsidR="009F64E4" w:rsidRDefault="009F64E4">
      <w:pPr>
        <w:pStyle w:val="ConsPlusNonformat"/>
        <w:jc w:val="both"/>
      </w:pPr>
      <w:r>
        <w:t xml:space="preserve">    - не   является  иностранным  юридическим  лицом,  а  также  российским</w:t>
      </w:r>
    </w:p>
    <w:p w:rsidR="009F64E4" w:rsidRDefault="009F64E4">
      <w:pPr>
        <w:pStyle w:val="ConsPlusNonformat"/>
        <w:jc w:val="both"/>
      </w:pPr>
      <w:r>
        <w:t>юридическим  лицом,  в  уставном капитале которого доля участия иностранных</w:t>
      </w:r>
    </w:p>
    <w:p w:rsidR="009F64E4" w:rsidRDefault="009F64E4">
      <w:pPr>
        <w:pStyle w:val="ConsPlusNonformat"/>
        <w:jc w:val="both"/>
      </w:pPr>
      <w:r>
        <w:t>юридических  лиц,  местом  регистрации  которых  является  государство  или</w:t>
      </w:r>
    </w:p>
    <w:p w:rsidR="009F64E4" w:rsidRDefault="009F64E4">
      <w:pPr>
        <w:pStyle w:val="ConsPlusNonformat"/>
        <w:jc w:val="both"/>
      </w:pPr>
      <w:r>
        <w:t>территория,  включенные  в  утвержденный  Министерством финансов Российской</w:t>
      </w:r>
    </w:p>
    <w:p w:rsidR="009F64E4" w:rsidRDefault="009F64E4">
      <w:pPr>
        <w:pStyle w:val="ConsPlusNonformat"/>
        <w:jc w:val="both"/>
      </w:pPr>
      <w:r>
        <w:t>Федерации   перечень  государств  и  территорий,  предоставляющих  льготный</w:t>
      </w:r>
    </w:p>
    <w:p w:rsidR="009F64E4" w:rsidRDefault="009F64E4">
      <w:pPr>
        <w:pStyle w:val="ConsPlusNonformat"/>
        <w:jc w:val="both"/>
      </w:pPr>
      <w:r>
        <w:t>налоговый  режим  налогообложения  и (или) не предусматривающих раскрытия и</w:t>
      </w:r>
    </w:p>
    <w:p w:rsidR="009F64E4" w:rsidRDefault="009F64E4">
      <w:pPr>
        <w:pStyle w:val="ConsPlusNonformat"/>
        <w:jc w:val="both"/>
      </w:pPr>
      <w:r>
        <w:t>представления  информации  при  проведении  финансовых  операций  (офшорные</w:t>
      </w:r>
    </w:p>
    <w:p w:rsidR="009F64E4" w:rsidRDefault="009F64E4">
      <w:pPr>
        <w:pStyle w:val="ConsPlusNonformat"/>
        <w:jc w:val="both"/>
      </w:pPr>
      <w:r>
        <w:lastRenderedPageBreak/>
        <w:t>зоны), в совокупности превышает 50 процентов - для юридических лиц;</w:t>
      </w:r>
    </w:p>
    <w:p w:rsidR="009F64E4" w:rsidRDefault="009F64E4">
      <w:pPr>
        <w:pStyle w:val="ConsPlusNonformat"/>
        <w:jc w:val="both"/>
      </w:pPr>
      <w:r>
        <w:t xml:space="preserve">    - не  получает  средства  из  областного бюджета Сахалинской области на</w:t>
      </w:r>
    </w:p>
    <w:p w:rsidR="009F64E4" w:rsidRDefault="009F64E4">
      <w:pPr>
        <w:pStyle w:val="ConsPlusNonformat"/>
        <w:jc w:val="both"/>
      </w:pPr>
      <w:r>
        <w:t>основании  иных  нормативных  правовых  актов  Сахалинской области на цели,</w:t>
      </w:r>
    </w:p>
    <w:p w:rsidR="009F64E4" w:rsidRDefault="009F64E4">
      <w:pPr>
        <w:pStyle w:val="ConsPlusNonformat"/>
        <w:jc w:val="both"/>
      </w:pPr>
      <w:r>
        <w:t xml:space="preserve">указанные в </w:t>
      </w:r>
      <w:hyperlink w:anchor="P879">
        <w:r>
          <w:rPr>
            <w:color w:val="0000FF"/>
          </w:rPr>
          <w:t>пункте 1.3 раздела 1</w:t>
        </w:r>
      </w:hyperlink>
      <w:r>
        <w:t xml:space="preserve"> Порядка;</w:t>
      </w:r>
    </w:p>
    <w:p w:rsidR="009F64E4" w:rsidRDefault="009F64E4">
      <w:pPr>
        <w:pStyle w:val="ConsPlusNonformat"/>
        <w:jc w:val="both"/>
      </w:pPr>
      <w:r>
        <w:t xml:space="preserve">    - осуществляет  предпринимательскую  деятельность  по розничной продаже</w:t>
      </w:r>
    </w:p>
    <w:p w:rsidR="009F64E4" w:rsidRDefault="009F64E4">
      <w:pPr>
        <w:pStyle w:val="ConsPlusNonformat"/>
        <w:jc w:val="both"/>
      </w:pPr>
      <w:r>
        <w:t>продовольственных товаров.</w:t>
      </w:r>
    </w:p>
    <w:p w:rsidR="009F64E4" w:rsidRDefault="009F64E4">
      <w:pPr>
        <w:pStyle w:val="ConsPlusNonformat"/>
        <w:jc w:val="both"/>
      </w:pPr>
      <w:r>
        <w:t xml:space="preserve">    В соответствии с Порядком прилагаю к заявке следующие документы:</w:t>
      </w:r>
    </w:p>
    <w:p w:rsidR="009F64E4" w:rsidRDefault="009F64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746"/>
        <w:gridCol w:w="1814"/>
      </w:tblGrid>
      <w:tr w:rsidR="009F64E4">
        <w:tc>
          <w:tcPr>
            <w:tcW w:w="510" w:type="dxa"/>
          </w:tcPr>
          <w:p w:rsidR="009F64E4" w:rsidRDefault="009F64E4">
            <w:pPr>
              <w:pStyle w:val="ConsPlusNormal"/>
              <w:jc w:val="center"/>
            </w:pPr>
            <w:r>
              <w:t>N пп.</w:t>
            </w:r>
          </w:p>
        </w:tc>
        <w:tc>
          <w:tcPr>
            <w:tcW w:w="6746" w:type="dxa"/>
          </w:tcPr>
          <w:p w:rsidR="009F64E4" w:rsidRDefault="009F64E4">
            <w:pPr>
              <w:pStyle w:val="ConsPlusNormal"/>
              <w:jc w:val="center"/>
            </w:pPr>
            <w:r>
              <w:t>Наименование документов</w:t>
            </w:r>
          </w:p>
        </w:tc>
        <w:tc>
          <w:tcPr>
            <w:tcW w:w="1814" w:type="dxa"/>
          </w:tcPr>
          <w:p w:rsidR="009F64E4" w:rsidRDefault="009F64E4">
            <w:pPr>
              <w:pStyle w:val="ConsPlusNormal"/>
              <w:jc w:val="center"/>
            </w:pPr>
            <w:r>
              <w:t>Количество страниц</w:t>
            </w:r>
          </w:p>
        </w:tc>
      </w:tr>
      <w:tr w:rsidR="009F64E4">
        <w:tc>
          <w:tcPr>
            <w:tcW w:w="510" w:type="dxa"/>
          </w:tcPr>
          <w:p w:rsidR="009F64E4" w:rsidRDefault="009F64E4">
            <w:pPr>
              <w:pStyle w:val="ConsPlusNormal"/>
            </w:pPr>
            <w:r>
              <w:t>1.</w:t>
            </w:r>
          </w:p>
        </w:tc>
        <w:tc>
          <w:tcPr>
            <w:tcW w:w="6746" w:type="dxa"/>
          </w:tcPr>
          <w:p w:rsidR="009F64E4" w:rsidRDefault="009F64E4">
            <w:pPr>
              <w:pStyle w:val="ConsPlusNormal"/>
            </w:pPr>
          </w:p>
        </w:tc>
        <w:tc>
          <w:tcPr>
            <w:tcW w:w="1814" w:type="dxa"/>
          </w:tcPr>
          <w:p w:rsidR="009F64E4" w:rsidRDefault="009F64E4">
            <w:pPr>
              <w:pStyle w:val="ConsPlusNormal"/>
            </w:pPr>
          </w:p>
        </w:tc>
      </w:tr>
      <w:tr w:rsidR="009F64E4">
        <w:tc>
          <w:tcPr>
            <w:tcW w:w="510" w:type="dxa"/>
          </w:tcPr>
          <w:p w:rsidR="009F64E4" w:rsidRDefault="009F64E4">
            <w:pPr>
              <w:pStyle w:val="ConsPlusNormal"/>
            </w:pPr>
            <w:r>
              <w:t>2.</w:t>
            </w:r>
          </w:p>
        </w:tc>
        <w:tc>
          <w:tcPr>
            <w:tcW w:w="6746" w:type="dxa"/>
          </w:tcPr>
          <w:p w:rsidR="009F64E4" w:rsidRDefault="009F64E4">
            <w:pPr>
              <w:pStyle w:val="ConsPlusNormal"/>
            </w:pPr>
          </w:p>
        </w:tc>
        <w:tc>
          <w:tcPr>
            <w:tcW w:w="1814" w:type="dxa"/>
          </w:tcPr>
          <w:p w:rsidR="009F64E4" w:rsidRDefault="009F64E4">
            <w:pPr>
              <w:pStyle w:val="ConsPlusNormal"/>
            </w:pPr>
          </w:p>
        </w:tc>
      </w:tr>
    </w:tbl>
    <w:p w:rsidR="009F64E4" w:rsidRDefault="009F64E4">
      <w:pPr>
        <w:pStyle w:val="ConsPlusNormal"/>
        <w:ind w:firstLine="540"/>
        <w:jc w:val="both"/>
      </w:pPr>
    </w:p>
    <w:p w:rsidR="009F64E4" w:rsidRDefault="009F64E4">
      <w:pPr>
        <w:pStyle w:val="ConsPlusNonformat"/>
        <w:jc w:val="both"/>
      </w:pPr>
      <w:r>
        <w:t xml:space="preserve">    Достоверность  и полноту сведений, содержащихся в настоящем заявлении и</w:t>
      </w:r>
    </w:p>
    <w:p w:rsidR="009F64E4" w:rsidRDefault="009F64E4">
      <w:pPr>
        <w:pStyle w:val="ConsPlusNonformat"/>
        <w:jc w:val="both"/>
      </w:pPr>
      <w:r>
        <w:t>прилагаемых к нему документах, подтверждаю.</w:t>
      </w:r>
    </w:p>
    <w:p w:rsidR="009F64E4" w:rsidRDefault="009F64E4">
      <w:pPr>
        <w:pStyle w:val="ConsPlusNonformat"/>
        <w:jc w:val="both"/>
      </w:pPr>
      <w:r>
        <w:t xml:space="preserve">    С  последствиями  предоставления  неполных  или  заведомо недостоверных</w:t>
      </w:r>
    </w:p>
    <w:p w:rsidR="009F64E4" w:rsidRDefault="009F64E4">
      <w:pPr>
        <w:pStyle w:val="ConsPlusNonformat"/>
        <w:jc w:val="both"/>
      </w:pPr>
      <w:r>
        <w:t>сведений  и  документов,  а также с условиями и порядком возврата субсидии,</w:t>
      </w:r>
    </w:p>
    <w:p w:rsidR="009F64E4" w:rsidRDefault="009F64E4">
      <w:pPr>
        <w:pStyle w:val="ConsPlusNonformat"/>
        <w:jc w:val="both"/>
      </w:pPr>
      <w:r>
        <w:t>предусмотренными Порядком, ознакомлен(а).</w:t>
      </w:r>
    </w:p>
    <w:p w:rsidR="009F64E4" w:rsidRDefault="009F64E4">
      <w:pPr>
        <w:pStyle w:val="ConsPlusNonformat"/>
        <w:jc w:val="both"/>
      </w:pPr>
      <w:r>
        <w:t xml:space="preserve">    На  публикацию  (размещение) на официальном сайте ГКУ "Центр социальной</w:t>
      </w:r>
    </w:p>
    <w:p w:rsidR="009F64E4" w:rsidRDefault="009F64E4">
      <w:pPr>
        <w:pStyle w:val="ConsPlusNonformat"/>
        <w:jc w:val="both"/>
      </w:pPr>
      <w:r>
        <w:t>поддержки  Сахалинской области", главного распорядителя бюджетных средств и</w:t>
      </w:r>
    </w:p>
    <w:p w:rsidR="009F64E4" w:rsidRDefault="009F64E4">
      <w:pPr>
        <w:pStyle w:val="ConsPlusNonformat"/>
        <w:jc w:val="both"/>
      </w:pPr>
      <w:r>
        <w:t>(или)   на   едином   портале  бюджетной  системы  Российской  Федерации  в</w:t>
      </w:r>
    </w:p>
    <w:p w:rsidR="009F64E4" w:rsidRDefault="009F64E4">
      <w:pPr>
        <w:pStyle w:val="ConsPlusNonformat"/>
        <w:jc w:val="both"/>
      </w:pPr>
      <w:r>
        <w:t>информационно-телекоммуникационной  сети "Интернет" информации об участнике</w:t>
      </w:r>
    </w:p>
    <w:p w:rsidR="009F64E4" w:rsidRDefault="009F64E4">
      <w:pPr>
        <w:pStyle w:val="ConsPlusNonformat"/>
        <w:jc w:val="both"/>
      </w:pPr>
      <w:r>
        <w:t>отбора,   о   подаваемом   участником  отбора  предложении  (заявке),  иной</w:t>
      </w:r>
    </w:p>
    <w:p w:rsidR="009F64E4" w:rsidRDefault="009F64E4">
      <w:pPr>
        <w:pStyle w:val="ConsPlusNonformat"/>
        <w:jc w:val="both"/>
      </w:pPr>
      <w:r>
        <w:t>информации об участнике отбора, связанной с отбором, а также  на  обработку</w:t>
      </w:r>
    </w:p>
    <w:p w:rsidR="009F64E4" w:rsidRDefault="009F64E4">
      <w:pPr>
        <w:pStyle w:val="ConsPlusNonformat"/>
        <w:jc w:val="both"/>
      </w:pPr>
      <w:r>
        <w:t>персональных данных руководителя юридического лица и (или) физического лица</w:t>
      </w:r>
    </w:p>
    <w:p w:rsidR="009F64E4" w:rsidRDefault="009F64E4">
      <w:pPr>
        <w:pStyle w:val="ConsPlusNonformat"/>
        <w:jc w:val="both"/>
      </w:pPr>
      <w:r>
        <w:t>согласен.</w:t>
      </w:r>
    </w:p>
    <w:p w:rsidR="009F64E4" w:rsidRDefault="009F64E4">
      <w:pPr>
        <w:pStyle w:val="ConsPlusNonformat"/>
        <w:jc w:val="both"/>
      </w:pPr>
      <w:r>
        <w:t xml:space="preserve">    Информацию о результатах рассмотрения настоящего предложения (заявки) и</w:t>
      </w:r>
    </w:p>
    <w:p w:rsidR="009F64E4" w:rsidRDefault="009F64E4">
      <w:pPr>
        <w:pStyle w:val="ConsPlusNonformat"/>
        <w:jc w:val="both"/>
      </w:pPr>
      <w:r>
        <w:t>прилагаемых к нему документов прошу направить по</w:t>
      </w:r>
    </w:p>
    <w:p w:rsidR="009F64E4" w:rsidRDefault="009F64E4">
      <w:pPr>
        <w:pStyle w:val="ConsPlusNonformat"/>
        <w:jc w:val="both"/>
      </w:pPr>
      <w:r>
        <w:t>___________________________________________________________________________</w:t>
      </w:r>
    </w:p>
    <w:p w:rsidR="009F64E4" w:rsidRDefault="009F64E4">
      <w:pPr>
        <w:pStyle w:val="ConsPlusNonformat"/>
        <w:jc w:val="both"/>
      </w:pPr>
      <w:r>
        <w:t xml:space="preserve">    (почтовому адресу, адресу электронной почты, сообщить по телефону)</w:t>
      </w:r>
    </w:p>
    <w:p w:rsidR="009F64E4" w:rsidRDefault="009F64E4">
      <w:pPr>
        <w:pStyle w:val="ConsPlusNonformat"/>
        <w:jc w:val="both"/>
      </w:pPr>
    </w:p>
    <w:p w:rsidR="009F64E4" w:rsidRDefault="009F64E4">
      <w:pPr>
        <w:pStyle w:val="ConsPlusNonformat"/>
        <w:jc w:val="both"/>
      </w:pPr>
      <w:r>
        <w:t>"___" ____________ 20__ г. ________________________________________________</w:t>
      </w:r>
    </w:p>
    <w:p w:rsidR="009F64E4" w:rsidRDefault="009F64E4">
      <w:pPr>
        <w:pStyle w:val="ConsPlusNonformat"/>
        <w:jc w:val="both"/>
      </w:pPr>
      <w:r>
        <w:t xml:space="preserve">         (дата)              (подпись заявителя)   (расшифровка подписи)</w:t>
      </w:r>
    </w:p>
    <w:p w:rsidR="009F64E4" w:rsidRDefault="009F64E4">
      <w:pPr>
        <w:pStyle w:val="ConsPlusNonformat"/>
        <w:jc w:val="both"/>
      </w:pPr>
    </w:p>
    <w:p w:rsidR="009F64E4" w:rsidRDefault="009F64E4">
      <w:pPr>
        <w:pStyle w:val="ConsPlusNonformat"/>
        <w:jc w:val="both"/>
      </w:pPr>
      <w:r>
        <w:t xml:space="preserve">                                          М.П. (при наличии)</w:t>
      </w: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both"/>
      </w:pPr>
    </w:p>
    <w:p w:rsidR="009F64E4" w:rsidRDefault="009F64E4">
      <w:pPr>
        <w:pStyle w:val="ConsPlusNormal"/>
        <w:jc w:val="right"/>
        <w:outlineLvl w:val="0"/>
      </w:pPr>
      <w:r>
        <w:t>Утвержден</w:t>
      </w:r>
    </w:p>
    <w:p w:rsidR="009F64E4" w:rsidRDefault="009F64E4">
      <w:pPr>
        <w:pStyle w:val="ConsPlusNormal"/>
        <w:jc w:val="right"/>
      </w:pPr>
      <w:r>
        <w:t>постановлением</w:t>
      </w:r>
    </w:p>
    <w:p w:rsidR="009F64E4" w:rsidRDefault="009F64E4">
      <w:pPr>
        <w:pStyle w:val="ConsPlusNormal"/>
        <w:jc w:val="right"/>
      </w:pPr>
      <w:r>
        <w:t>Правительства Сахалинской области</w:t>
      </w:r>
    </w:p>
    <w:p w:rsidR="009F64E4" w:rsidRDefault="009F64E4">
      <w:pPr>
        <w:pStyle w:val="ConsPlusNormal"/>
        <w:jc w:val="right"/>
      </w:pPr>
      <w:r>
        <w:t>от 15.06.2017 N 277</w:t>
      </w:r>
    </w:p>
    <w:p w:rsidR="009F64E4" w:rsidRDefault="009F64E4">
      <w:pPr>
        <w:pStyle w:val="ConsPlusNormal"/>
        <w:jc w:val="center"/>
      </w:pPr>
    </w:p>
    <w:p w:rsidR="009F64E4" w:rsidRDefault="009F64E4">
      <w:pPr>
        <w:pStyle w:val="ConsPlusTitle"/>
        <w:jc w:val="center"/>
      </w:pPr>
      <w:bookmarkStart w:id="50" w:name="P1190"/>
      <w:bookmarkEnd w:id="50"/>
      <w:r>
        <w:t>ПЕРЕЧЕНЬ</w:t>
      </w:r>
    </w:p>
    <w:p w:rsidR="009F64E4" w:rsidRDefault="009F64E4">
      <w:pPr>
        <w:pStyle w:val="ConsPlusTitle"/>
        <w:jc w:val="center"/>
      </w:pPr>
      <w:r>
        <w:t>ГРУПП ПРОДУКЦИИ, РАЗРЕШЕННОЙ К ВКЛЮЧЕНИЮ</w:t>
      </w:r>
    </w:p>
    <w:p w:rsidR="009F64E4" w:rsidRDefault="009F64E4">
      <w:pPr>
        <w:pStyle w:val="ConsPlusTitle"/>
        <w:jc w:val="center"/>
      </w:pPr>
      <w:r>
        <w:t>В НАБОР ПРОДУКТОВ ПИТАНИЯ, ПОЛУЧАЕМОГО С ИСПОЛЬЗОВАНИЕМ</w:t>
      </w:r>
    </w:p>
    <w:p w:rsidR="009F64E4" w:rsidRDefault="009F64E4">
      <w:pPr>
        <w:pStyle w:val="ConsPlusTitle"/>
        <w:jc w:val="center"/>
      </w:pPr>
      <w:r>
        <w:t>ЭЛЕКТРОННОГО СОЦИАЛЬНОГО СЕРТИФИКАТА</w:t>
      </w:r>
    </w:p>
    <w:p w:rsidR="009F64E4" w:rsidRDefault="009F6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E4" w:rsidRDefault="009F6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E4" w:rsidRDefault="009F64E4">
            <w:pPr>
              <w:pStyle w:val="ConsPlusNormal"/>
              <w:jc w:val="center"/>
            </w:pPr>
            <w:r>
              <w:rPr>
                <w:color w:val="392C69"/>
              </w:rPr>
              <w:t>Список изменяющих документов</w:t>
            </w:r>
          </w:p>
          <w:p w:rsidR="009F64E4" w:rsidRDefault="009F64E4">
            <w:pPr>
              <w:pStyle w:val="ConsPlusNormal"/>
              <w:jc w:val="center"/>
            </w:pPr>
            <w:r>
              <w:rPr>
                <w:color w:val="392C69"/>
              </w:rPr>
              <w:t xml:space="preserve">(введен </w:t>
            </w:r>
            <w:hyperlink r:id="rId171">
              <w:r>
                <w:rPr>
                  <w:color w:val="0000FF"/>
                </w:rPr>
                <w:t>Постановлением</w:t>
              </w:r>
            </w:hyperlink>
            <w:r>
              <w:rPr>
                <w:color w:val="392C69"/>
              </w:rPr>
              <w:t xml:space="preserve"> Правительства Сахалинской области</w:t>
            </w:r>
          </w:p>
          <w:p w:rsidR="009F64E4" w:rsidRDefault="009F64E4">
            <w:pPr>
              <w:pStyle w:val="ConsPlusNormal"/>
              <w:jc w:val="center"/>
            </w:pPr>
            <w:r>
              <w:rPr>
                <w:color w:val="392C69"/>
              </w:rPr>
              <w:t>от 01.06.2022 N 208;</w:t>
            </w:r>
          </w:p>
          <w:p w:rsidR="009F64E4" w:rsidRDefault="009F64E4">
            <w:pPr>
              <w:pStyle w:val="ConsPlusNormal"/>
              <w:jc w:val="center"/>
            </w:pPr>
            <w:r>
              <w:rPr>
                <w:color w:val="392C69"/>
              </w:rPr>
              <w:t xml:space="preserve">в ред. </w:t>
            </w:r>
            <w:hyperlink r:id="rId172">
              <w:r>
                <w:rPr>
                  <w:color w:val="0000FF"/>
                </w:rPr>
                <w:t>Постановления</w:t>
              </w:r>
            </w:hyperlink>
            <w:r>
              <w:rPr>
                <w:color w:val="392C69"/>
              </w:rPr>
              <w:t xml:space="preserve"> Правительства Сахалинской области</w:t>
            </w:r>
          </w:p>
          <w:p w:rsidR="009F64E4" w:rsidRDefault="009F64E4">
            <w:pPr>
              <w:pStyle w:val="ConsPlusNormal"/>
              <w:jc w:val="center"/>
            </w:pPr>
            <w:r>
              <w:rPr>
                <w:color w:val="392C69"/>
              </w:rPr>
              <w:t>от 01.08.2022 N 333)</w:t>
            </w:r>
          </w:p>
        </w:tc>
        <w:tc>
          <w:tcPr>
            <w:tcW w:w="113" w:type="dxa"/>
            <w:tcBorders>
              <w:top w:val="nil"/>
              <w:left w:val="nil"/>
              <w:bottom w:val="nil"/>
              <w:right w:val="nil"/>
            </w:tcBorders>
            <w:shd w:val="clear" w:color="auto" w:fill="F4F3F8"/>
            <w:tcMar>
              <w:top w:w="0" w:type="dxa"/>
              <w:left w:w="0" w:type="dxa"/>
              <w:bottom w:w="0" w:type="dxa"/>
              <w:right w:w="0" w:type="dxa"/>
            </w:tcMar>
          </w:tcPr>
          <w:p w:rsidR="009F64E4" w:rsidRDefault="009F64E4">
            <w:pPr>
              <w:pStyle w:val="ConsPlusNormal"/>
            </w:pPr>
          </w:p>
        </w:tc>
      </w:tr>
    </w:tbl>
    <w:p w:rsidR="009F64E4" w:rsidRDefault="009F64E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2"/>
        <w:gridCol w:w="5216"/>
      </w:tblGrid>
      <w:tr w:rsidR="009F64E4">
        <w:tc>
          <w:tcPr>
            <w:tcW w:w="454" w:type="dxa"/>
          </w:tcPr>
          <w:p w:rsidR="009F64E4" w:rsidRDefault="009F64E4">
            <w:pPr>
              <w:pStyle w:val="ConsPlusNormal"/>
              <w:jc w:val="center"/>
            </w:pPr>
            <w:r>
              <w:t>N пп.</w:t>
            </w:r>
          </w:p>
        </w:tc>
        <w:tc>
          <w:tcPr>
            <w:tcW w:w="3402" w:type="dxa"/>
          </w:tcPr>
          <w:p w:rsidR="009F64E4" w:rsidRDefault="009F64E4">
            <w:pPr>
              <w:pStyle w:val="ConsPlusNormal"/>
              <w:jc w:val="center"/>
            </w:pPr>
            <w:r>
              <w:t xml:space="preserve">Код группы продукции по Общероссийскому </w:t>
            </w:r>
            <w:hyperlink r:id="rId173">
              <w:r>
                <w:rPr>
                  <w:color w:val="0000FF"/>
                </w:rPr>
                <w:t>классификатору</w:t>
              </w:r>
            </w:hyperlink>
            <w:r>
              <w:t xml:space="preserve"> продукции по видам экономической деятельности ОК 034-2014 (КПЕС 2008)</w:t>
            </w:r>
          </w:p>
        </w:tc>
        <w:tc>
          <w:tcPr>
            <w:tcW w:w="5216" w:type="dxa"/>
          </w:tcPr>
          <w:p w:rsidR="009F64E4" w:rsidRDefault="009F64E4">
            <w:pPr>
              <w:pStyle w:val="ConsPlusNormal"/>
              <w:jc w:val="center"/>
            </w:pPr>
            <w:r>
              <w:t>Продукция</w:t>
            </w:r>
          </w:p>
        </w:tc>
      </w:tr>
      <w:tr w:rsidR="009F64E4">
        <w:tc>
          <w:tcPr>
            <w:tcW w:w="454" w:type="dxa"/>
          </w:tcPr>
          <w:p w:rsidR="009F64E4" w:rsidRDefault="009F64E4">
            <w:pPr>
              <w:pStyle w:val="ConsPlusNormal"/>
            </w:pPr>
            <w:r>
              <w:t>1.</w:t>
            </w:r>
          </w:p>
        </w:tc>
        <w:tc>
          <w:tcPr>
            <w:tcW w:w="3402" w:type="dxa"/>
          </w:tcPr>
          <w:p w:rsidR="009F64E4" w:rsidRDefault="009F64E4">
            <w:pPr>
              <w:pStyle w:val="ConsPlusNormal"/>
              <w:jc w:val="center"/>
            </w:pPr>
            <w:hyperlink r:id="rId174">
              <w:r>
                <w:rPr>
                  <w:color w:val="0000FF"/>
                </w:rPr>
                <w:t>01.11</w:t>
              </w:r>
            </w:hyperlink>
          </w:p>
          <w:p w:rsidR="009F64E4" w:rsidRDefault="009F64E4">
            <w:pPr>
              <w:pStyle w:val="ConsPlusNormal"/>
              <w:jc w:val="center"/>
            </w:pPr>
            <w:hyperlink r:id="rId175">
              <w:r>
                <w:rPr>
                  <w:color w:val="0000FF"/>
                </w:rPr>
                <w:t>01.12</w:t>
              </w:r>
            </w:hyperlink>
          </w:p>
          <w:p w:rsidR="009F64E4" w:rsidRDefault="009F64E4">
            <w:pPr>
              <w:pStyle w:val="ConsPlusNormal"/>
              <w:jc w:val="center"/>
            </w:pPr>
            <w:hyperlink r:id="rId176">
              <w:r>
                <w:rPr>
                  <w:color w:val="0000FF"/>
                </w:rPr>
                <w:t>01.13</w:t>
              </w:r>
            </w:hyperlink>
          </w:p>
        </w:tc>
        <w:tc>
          <w:tcPr>
            <w:tcW w:w="5216" w:type="dxa"/>
          </w:tcPr>
          <w:p w:rsidR="009F64E4" w:rsidRDefault="009F64E4">
            <w:pPr>
              <w:pStyle w:val="ConsPlusNormal"/>
            </w:pPr>
            <w:r>
              <w:t>Культуры зерновые (кроме риса), зернобобовые, семена масличных культур;</w:t>
            </w:r>
          </w:p>
          <w:p w:rsidR="009F64E4" w:rsidRDefault="009F64E4">
            <w:pPr>
              <w:pStyle w:val="ConsPlusNormal"/>
            </w:pPr>
            <w:r>
              <w:t>Рис нешелушеный;</w:t>
            </w:r>
          </w:p>
          <w:p w:rsidR="009F64E4" w:rsidRDefault="009F64E4">
            <w:pPr>
              <w:pStyle w:val="ConsPlusNormal"/>
            </w:pPr>
            <w:r>
              <w:t>Овощи и культуры бахчевые, корнеплоды и клубнеплоды</w:t>
            </w:r>
          </w:p>
        </w:tc>
      </w:tr>
      <w:tr w:rsidR="009F64E4">
        <w:tc>
          <w:tcPr>
            <w:tcW w:w="454" w:type="dxa"/>
          </w:tcPr>
          <w:p w:rsidR="009F64E4" w:rsidRDefault="009F64E4">
            <w:pPr>
              <w:pStyle w:val="ConsPlusNormal"/>
            </w:pPr>
            <w:r>
              <w:t>2.</w:t>
            </w:r>
          </w:p>
        </w:tc>
        <w:tc>
          <w:tcPr>
            <w:tcW w:w="3402" w:type="dxa"/>
          </w:tcPr>
          <w:p w:rsidR="009F64E4" w:rsidRDefault="009F64E4">
            <w:pPr>
              <w:pStyle w:val="ConsPlusNormal"/>
              <w:jc w:val="center"/>
            </w:pPr>
            <w:hyperlink r:id="rId177">
              <w:r>
                <w:rPr>
                  <w:color w:val="0000FF"/>
                </w:rPr>
                <w:t>01.21</w:t>
              </w:r>
            </w:hyperlink>
          </w:p>
          <w:p w:rsidR="009F64E4" w:rsidRDefault="009F64E4">
            <w:pPr>
              <w:pStyle w:val="ConsPlusNormal"/>
              <w:jc w:val="center"/>
            </w:pPr>
            <w:hyperlink r:id="rId178">
              <w:r>
                <w:rPr>
                  <w:color w:val="0000FF"/>
                </w:rPr>
                <w:t>01.22</w:t>
              </w:r>
            </w:hyperlink>
          </w:p>
          <w:p w:rsidR="009F64E4" w:rsidRDefault="009F64E4">
            <w:pPr>
              <w:pStyle w:val="ConsPlusNormal"/>
              <w:jc w:val="center"/>
            </w:pPr>
            <w:hyperlink r:id="rId179">
              <w:r>
                <w:rPr>
                  <w:color w:val="0000FF"/>
                </w:rPr>
                <w:t>01.23</w:t>
              </w:r>
            </w:hyperlink>
          </w:p>
          <w:p w:rsidR="009F64E4" w:rsidRDefault="009F64E4">
            <w:pPr>
              <w:pStyle w:val="ConsPlusNormal"/>
              <w:jc w:val="center"/>
            </w:pPr>
            <w:hyperlink r:id="rId180">
              <w:r>
                <w:rPr>
                  <w:color w:val="0000FF"/>
                </w:rPr>
                <w:t>01.24</w:t>
              </w:r>
            </w:hyperlink>
          </w:p>
          <w:p w:rsidR="009F64E4" w:rsidRDefault="009F64E4">
            <w:pPr>
              <w:pStyle w:val="ConsPlusNormal"/>
              <w:jc w:val="center"/>
            </w:pPr>
            <w:hyperlink r:id="rId181">
              <w:r>
                <w:rPr>
                  <w:color w:val="0000FF"/>
                </w:rPr>
                <w:t>01.25</w:t>
              </w:r>
            </w:hyperlink>
          </w:p>
          <w:p w:rsidR="009F64E4" w:rsidRDefault="009F64E4">
            <w:pPr>
              <w:pStyle w:val="ConsPlusNormal"/>
              <w:jc w:val="center"/>
            </w:pPr>
            <w:hyperlink r:id="rId182">
              <w:r>
                <w:rPr>
                  <w:color w:val="0000FF"/>
                </w:rPr>
                <w:t>01.26</w:t>
              </w:r>
            </w:hyperlink>
          </w:p>
          <w:p w:rsidR="009F64E4" w:rsidRDefault="009F64E4">
            <w:pPr>
              <w:pStyle w:val="ConsPlusNormal"/>
              <w:jc w:val="center"/>
            </w:pPr>
            <w:hyperlink r:id="rId183">
              <w:r>
                <w:rPr>
                  <w:color w:val="0000FF"/>
                </w:rPr>
                <w:t>01.27</w:t>
              </w:r>
            </w:hyperlink>
          </w:p>
        </w:tc>
        <w:tc>
          <w:tcPr>
            <w:tcW w:w="5216" w:type="dxa"/>
          </w:tcPr>
          <w:p w:rsidR="009F64E4" w:rsidRDefault="009F64E4">
            <w:pPr>
              <w:pStyle w:val="ConsPlusNormal"/>
            </w:pPr>
            <w:r>
              <w:t>Виноград;</w:t>
            </w:r>
          </w:p>
          <w:p w:rsidR="009F64E4" w:rsidRDefault="009F64E4">
            <w:pPr>
              <w:pStyle w:val="ConsPlusNormal"/>
            </w:pPr>
            <w:r>
              <w:t>Фрукты тропические и субтропические;</w:t>
            </w:r>
          </w:p>
          <w:p w:rsidR="009F64E4" w:rsidRDefault="009F64E4">
            <w:pPr>
              <w:pStyle w:val="ConsPlusNormal"/>
            </w:pPr>
            <w:r>
              <w:t>Плоды цитрусовых культур;</w:t>
            </w:r>
          </w:p>
          <w:p w:rsidR="009F64E4" w:rsidRDefault="009F64E4">
            <w:pPr>
              <w:pStyle w:val="ConsPlusNormal"/>
            </w:pPr>
            <w:r>
              <w:t>Плоды семечковых и косточковых культур;</w:t>
            </w:r>
          </w:p>
          <w:p w:rsidR="009F64E4" w:rsidRDefault="009F64E4">
            <w:pPr>
              <w:pStyle w:val="ConsPlusNormal"/>
            </w:pPr>
            <w:r>
              <w:t>Плоды прочих плодовых деревьев, кустарников и орехов;</w:t>
            </w:r>
          </w:p>
          <w:p w:rsidR="009F64E4" w:rsidRDefault="009F64E4">
            <w:pPr>
              <w:pStyle w:val="ConsPlusNormal"/>
            </w:pPr>
            <w:r>
              <w:t>Плоды масличных культур;</w:t>
            </w:r>
          </w:p>
          <w:p w:rsidR="009F64E4" w:rsidRDefault="009F64E4">
            <w:pPr>
              <w:pStyle w:val="ConsPlusNormal"/>
            </w:pPr>
            <w:r>
              <w:t>Культуры для производства напитков</w:t>
            </w:r>
          </w:p>
        </w:tc>
      </w:tr>
      <w:tr w:rsidR="009F64E4">
        <w:tc>
          <w:tcPr>
            <w:tcW w:w="454" w:type="dxa"/>
          </w:tcPr>
          <w:p w:rsidR="009F64E4" w:rsidRDefault="009F64E4">
            <w:pPr>
              <w:pStyle w:val="ConsPlusNormal"/>
            </w:pPr>
            <w:r>
              <w:t>3.</w:t>
            </w:r>
          </w:p>
        </w:tc>
        <w:tc>
          <w:tcPr>
            <w:tcW w:w="3402" w:type="dxa"/>
          </w:tcPr>
          <w:p w:rsidR="009F64E4" w:rsidRDefault="009F64E4">
            <w:pPr>
              <w:pStyle w:val="ConsPlusNormal"/>
              <w:jc w:val="center"/>
            </w:pPr>
            <w:hyperlink r:id="rId184">
              <w:r>
                <w:rPr>
                  <w:color w:val="0000FF"/>
                </w:rPr>
                <w:t>10.11</w:t>
              </w:r>
            </w:hyperlink>
          </w:p>
          <w:p w:rsidR="009F64E4" w:rsidRDefault="009F64E4">
            <w:pPr>
              <w:pStyle w:val="ConsPlusNormal"/>
              <w:jc w:val="center"/>
            </w:pPr>
            <w:hyperlink r:id="rId185">
              <w:r>
                <w:rPr>
                  <w:color w:val="0000FF"/>
                </w:rPr>
                <w:t>10.12</w:t>
              </w:r>
            </w:hyperlink>
          </w:p>
          <w:p w:rsidR="009F64E4" w:rsidRDefault="009F64E4">
            <w:pPr>
              <w:pStyle w:val="ConsPlusNormal"/>
              <w:jc w:val="center"/>
            </w:pPr>
            <w:hyperlink r:id="rId186">
              <w:r>
                <w:rPr>
                  <w:color w:val="0000FF"/>
                </w:rPr>
                <w:t>10.13</w:t>
              </w:r>
            </w:hyperlink>
          </w:p>
        </w:tc>
        <w:tc>
          <w:tcPr>
            <w:tcW w:w="5216" w:type="dxa"/>
          </w:tcPr>
          <w:p w:rsidR="009F64E4" w:rsidRDefault="009F64E4">
            <w:pPr>
              <w:pStyle w:val="ConsPlusNormal"/>
            </w:pPr>
            <w:r>
              <w:t>Мясо и прочие продукты убоя, включая мясо консервированное;</w:t>
            </w:r>
          </w:p>
          <w:p w:rsidR="009F64E4" w:rsidRDefault="009F64E4">
            <w:pPr>
              <w:pStyle w:val="ConsPlusNormal"/>
            </w:pPr>
            <w:r>
              <w:t>Мясо сельскохозяйственной птицы и прочие продукты убоя, включая консервированные;</w:t>
            </w:r>
          </w:p>
          <w:p w:rsidR="009F64E4" w:rsidRDefault="009F64E4">
            <w:pPr>
              <w:pStyle w:val="ConsPlusNormal"/>
            </w:pPr>
            <w:r>
              <w:t>Продукция мясная пищевая, в том числе из мяса птицы</w:t>
            </w:r>
          </w:p>
        </w:tc>
      </w:tr>
      <w:tr w:rsidR="009F64E4">
        <w:tc>
          <w:tcPr>
            <w:tcW w:w="454" w:type="dxa"/>
          </w:tcPr>
          <w:p w:rsidR="009F64E4" w:rsidRDefault="009F64E4">
            <w:pPr>
              <w:pStyle w:val="ConsPlusNormal"/>
            </w:pPr>
            <w:r>
              <w:t>4.</w:t>
            </w:r>
          </w:p>
        </w:tc>
        <w:tc>
          <w:tcPr>
            <w:tcW w:w="3402" w:type="dxa"/>
          </w:tcPr>
          <w:p w:rsidR="009F64E4" w:rsidRDefault="009F64E4">
            <w:pPr>
              <w:pStyle w:val="ConsPlusNormal"/>
              <w:jc w:val="center"/>
            </w:pPr>
            <w:hyperlink r:id="rId187">
              <w:r>
                <w:rPr>
                  <w:color w:val="0000FF"/>
                </w:rPr>
                <w:t>10.20</w:t>
              </w:r>
            </w:hyperlink>
          </w:p>
        </w:tc>
        <w:tc>
          <w:tcPr>
            <w:tcW w:w="5216" w:type="dxa"/>
          </w:tcPr>
          <w:p w:rsidR="009F64E4" w:rsidRDefault="009F64E4">
            <w:pPr>
              <w:pStyle w:val="ConsPlusNormal"/>
            </w:pPr>
            <w:r>
              <w:t>Рыба переработанная и консервированная, ракообразные и моллюски</w:t>
            </w:r>
          </w:p>
        </w:tc>
      </w:tr>
      <w:tr w:rsidR="009F64E4">
        <w:tc>
          <w:tcPr>
            <w:tcW w:w="454" w:type="dxa"/>
          </w:tcPr>
          <w:p w:rsidR="009F64E4" w:rsidRDefault="009F64E4">
            <w:pPr>
              <w:pStyle w:val="ConsPlusNormal"/>
            </w:pPr>
            <w:r>
              <w:t>5.</w:t>
            </w:r>
          </w:p>
        </w:tc>
        <w:tc>
          <w:tcPr>
            <w:tcW w:w="3402" w:type="dxa"/>
          </w:tcPr>
          <w:p w:rsidR="009F64E4" w:rsidRDefault="009F64E4">
            <w:pPr>
              <w:pStyle w:val="ConsPlusNormal"/>
              <w:jc w:val="center"/>
            </w:pPr>
            <w:hyperlink r:id="rId188">
              <w:r>
                <w:rPr>
                  <w:color w:val="0000FF"/>
                </w:rPr>
                <w:t>10.32</w:t>
              </w:r>
            </w:hyperlink>
          </w:p>
          <w:p w:rsidR="009F64E4" w:rsidRDefault="009F64E4">
            <w:pPr>
              <w:pStyle w:val="ConsPlusNormal"/>
              <w:jc w:val="center"/>
            </w:pPr>
            <w:hyperlink r:id="rId189">
              <w:r>
                <w:rPr>
                  <w:color w:val="0000FF"/>
                </w:rPr>
                <w:t>10.39</w:t>
              </w:r>
            </w:hyperlink>
          </w:p>
        </w:tc>
        <w:tc>
          <w:tcPr>
            <w:tcW w:w="5216" w:type="dxa"/>
          </w:tcPr>
          <w:p w:rsidR="009F64E4" w:rsidRDefault="009F64E4">
            <w:pPr>
              <w:pStyle w:val="ConsPlusNormal"/>
            </w:pPr>
            <w:r>
              <w:t>Фрукты и овощи переработанные и консервированные:</w:t>
            </w:r>
          </w:p>
          <w:p w:rsidR="009F64E4" w:rsidRDefault="009F64E4">
            <w:pPr>
              <w:pStyle w:val="ConsPlusNormal"/>
            </w:pPr>
            <w:r>
              <w:t>- соки из фруктов и овощей и их смеси, в том числе диффузионные и концентрированные соки;</w:t>
            </w:r>
          </w:p>
          <w:p w:rsidR="009F64E4" w:rsidRDefault="009F64E4">
            <w:pPr>
              <w:pStyle w:val="ConsPlusNormal"/>
            </w:pPr>
            <w:r>
              <w:t>- фруктовые и овощные нектары, фруктовые и овощные напитки;</w:t>
            </w:r>
          </w:p>
          <w:p w:rsidR="009F64E4" w:rsidRDefault="009F64E4">
            <w:pPr>
              <w:pStyle w:val="ConsPlusNormal"/>
            </w:pPr>
            <w:r>
              <w:t>- сокосодержащие морсы, в том числе концентрированные;</w:t>
            </w:r>
          </w:p>
          <w:p w:rsidR="009F64E4" w:rsidRDefault="009F64E4">
            <w:pPr>
              <w:pStyle w:val="ConsPlusNormal"/>
            </w:pPr>
            <w:r>
              <w:t>- пюре фруктовое и овощное для производства соковой продукции, в том числе концентрированное;</w:t>
            </w:r>
          </w:p>
          <w:p w:rsidR="009F64E4" w:rsidRDefault="009F64E4">
            <w:pPr>
              <w:pStyle w:val="ConsPlusNormal"/>
            </w:pPr>
            <w:r>
              <w:t>- продукцию соковую из фруктов и овощей прочую.</w:t>
            </w:r>
          </w:p>
          <w:p w:rsidR="009F64E4" w:rsidRDefault="009F64E4">
            <w:pPr>
              <w:pStyle w:val="ConsPlusNormal"/>
            </w:pPr>
            <w:r>
              <w:t>Фрукты, овощи и грибы переработанные и консервированные, не включенные в другие группировки</w:t>
            </w:r>
          </w:p>
        </w:tc>
      </w:tr>
      <w:tr w:rsidR="009F64E4">
        <w:tc>
          <w:tcPr>
            <w:tcW w:w="454" w:type="dxa"/>
          </w:tcPr>
          <w:p w:rsidR="009F64E4" w:rsidRDefault="009F64E4">
            <w:pPr>
              <w:pStyle w:val="ConsPlusNormal"/>
            </w:pPr>
            <w:r>
              <w:t>6.</w:t>
            </w:r>
          </w:p>
        </w:tc>
        <w:tc>
          <w:tcPr>
            <w:tcW w:w="3402" w:type="dxa"/>
          </w:tcPr>
          <w:p w:rsidR="009F64E4" w:rsidRDefault="009F64E4">
            <w:pPr>
              <w:pStyle w:val="ConsPlusNormal"/>
              <w:jc w:val="center"/>
            </w:pPr>
            <w:hyperlink r:id="rId190">
              <w:r>
                <w:rPr>
                  <w:color w:val="0000FF"/>
                </w:rPr>
                <w:t>10.41</w:t>
              </w:r>
            </w:hyperlink>
          </w:p>
          <w:p w:rsidR="009F64E4" w:rsidRDefault="009F64E4">
            <w:pPr>
              <w:pStyle w:val="ConsPlusNormal"/>
              <w:jc w:val="center"/>
            </w:pPr>
            <w:hyperlink r:id="rId191">
              <w:r>
                <w:rPr>
                  <w:color w:val="0000FF"/>
                </w:rPr>
                <w:t>10.42</w:t>
              </w:r>
            </w:hyperlink>
          </w:p>
        </w:tc>
        <w:tc>
          <w:tcPr>
            <w:tcW w:w="5216" w:type="dxa"/>
          </w:tcPr>
          <w:p w:rsidR="009F64E4" w:rsidRDefault="009F64E4">
            <w:pPr>
              <w:pStyle w:val="ConsPlusNormal"/>
            </w:pPr>
            <w:r>
              <w:t>- Масла и жиры</w:t>
            </w:r>
          </w:p>
          <w:p w:rsidR="009F64E4" w:rsidRDefault="009F64E4">
            <w:pPr>
              <w:pStyle w:val="ConsPlusNormal"/>
            </w:pPr>
            <w:r>
              <w:t xml:space="preserve">- 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w:t>
            </w:r>
            <w:r>
              <w:lastRenderedPageBreak/>
              <w:t>какао</w:t>
            </w:r>
          </w:p>
        </w:tc>
      </w:tr>
      <w:tr w:rsidR="009F64E4">
        <w:tc>
          <w:tcPr>
            <w:tcW w:w="454" w:type="dxa"/>
          </w:tcPr>
          <w:p w:rsidR="009F64E4" w:rsidRDefault="009F64E4">
            <w:pPr>
              <w:pStyle w:val="ConsPlusNormal"/>
            </w:pPr>
            <w:r>
              <w:lastRenderedPageBreak/>
              <w:t>7.</w:t>
            </w:r>
          </w:p>
        </w:tc>
        <w:tc>
          <w:tcPr>
            <w:tcW w:w="3402" w:type="dxa"/>
          </w:tcPr>
          <w:p w:rsidR="009F64E4" w:rsidRDefault="009F64E4">
            <w:pPr>
              <w:pStyle w:val="ConsPlusNormal"/>
              <w:jc w:val="center"/>
            </w:pPr>
            <w:hyperlink r:id="rId192">
              <w:r>
                <w:rPr>
                  <w:color w:val="0000FF"/>
                </w:rPr>
                <w:t>10.51</w:t>
              </w:r>
            </w:hyperlink>
          </w:p>
          <w:p w:rsidR="009F64E4" w:rsidRDefault="009F64E4">
            <w:pPr>
              <w:pStyle w:val="ConsPlusNormal"/>
              <w:jc w:val="center"/>
            </w:pPr>
            <w:hyperlink r:id="rId193">
              <w:r>
                <w:rPr>
                  <w:color w:val="0000FF"/>
                </w:rPr>
                <w:t>10.52</w:t>
              </w:r>
            </w:hyperlink>
          </w:p>
        </w:tc>
        <w:tc>
          <w:tcPr>
            <w:tcW w:w="5216" w:type="dxa"/>
          </w:tcPr>
          <w:p w:rsidR="009F64E4" w:rsidRDefault="009F64E4">
            <w:pPr>
              <w:pStyle w:val="ConsPlusNormal"/>
            </w:pPr>
            <w:r>
              <w:t>Молоко и молочная продукция, в том числе:</w:t>
            </w:r>
          </w:p>
          <w:p w:rsidR="009F64E4" w:rsidRDefault="009F64E4">
            <w:pPr>
              <w:pStyle w:val="ConsPlusNormal"/>
            </w:pPr>
            <w:r>
              <w:t>Мороженое</w:t>
            </w:r>
          </w:p>
        </w:tc>
      </w:tr>
      <w:tr w:rsidR="009F64E4">
        <w:tc>
          <w:tcPr>
            <w:tcW w:w="454" w:type="dxa"/>
          </w:tcPr>
          <w:p w:rsidR="009F64E4" w:rsidRDefault="009F64E4">
            <w:pPr>
              <w:pStyle w:val="ConsPlusNormal"/>
            </w:pPr>
            <w:r>
              <w:t>8.</w:t>
            </w:r>
          </w:p>
        </w:tc>
        <w:tc>
          <w:tcPr>
            <w:tcW w:w="3402" w:type="dxa"/>
          </w:tcPr>
          <w:p w:rsidR="009F64E4" w:rsidRDefault="009F64E4">
            <w:pPr>
              <w:pStyle w:val="ConsPlusNormal"/>
              <w:jc w:val="center"/>
            </w:pPr>
            <w:hyperlink r:id="rId194">
              <w:r>
                <w:rPr>
                  <w:color w:val="0000FF"/>
                </w:rPr>
                <w:t>10.61</w:t>
              </w:r>
            </w:hyperlink>
          </w:p>
          <w:p w:rsidR="009F64E4" w:rsidRDefault="009F64E4">
            <w:pPr>
              <w:pStyle w:val="ConsPlusNormal"/>
              <w:jc w:val="center"/>
            </w:pPr>
            <w:hyperlink r:id="rId195">
              <w:r>
                <w:rPr>
                  <w:color w:val="0000FF"/>
                </w:rPr>
                <w:t>10.62</w:t>
              </w:r>
            </w:hyperlink>
          </w:p>
        </w:tc>
        <w:tc>
          <w:tcPr>
            <w:tcW w:w="5216" w:type="dxa"/>
          </w:tcPr>
          <w:p w:rsidR="009F64E4" w:rsidRDefault="009F64E4">
            <w:pPr>
              <w:pStyle w:val="ConsPlusNormal"/>
            </w:pPr>
            <w:r>
              <w:t>Продукция мукомольно-крупяного производства, крахмалы и крахмалопродукты</w:t>
            </w:r>
          </w:p>
        </w:tc>
      </w:tr>
      <w:tr w:rsidR="009F64E4">
        <w:tc>
          <w:tcPr>
            <w:tcW w:w="454" w:type="dxa"/>
          </w:tcPr>
          <w:p w:rsidR="009F64E4" w:rsidRDefault="009F64E4">
            <w:pPr>
              <w:pStyle w:val="ConsPlusNormal"/>
              <w:jc w:val="both"/>
            </w:pPr>
          </w:p>
        </w:tc>
        <w:tc>
          <w:tcPr>
            <w:tcW w:w="3402" w:type="dxa"/>
          </w:tcPr>
          <w:p w:rsidR="009F64E4" w:rsidRDefault="009F64E4">
            <w:pPr>
              <w:pStyle w:val="ConsPlusNormal"/>
              <w:jc w:val="center"/>
            </w:pPr>
            <w:hyperlink r:id="rId196">
              <w:r>
                <w:rPr>
                  <w:color w:val="0000FF"/>
                </w:rPr>
                <w:t>10.72</w:t>
              </w:r>
            </w:hyperlink>
          </w:p>
          <w:p w:rsidR="009F64E4" w:rsidRDefault="009F64E4">
            <w:pPr>
              <w:pStyle w:val="ConsPlusNormal"/>
              <w:jc w:val="center"/>
            </w:pPr>
            <w:hyperlink r:id="rId197">
              <w:r>
                <w:rPr>
                  <w:color w:val="0000FF"/>
                </w:rPr>
                <w:t>10.73</w:t>
              </w:r>
            </w:hyperlink>
          </w:p>
        </w:tc>
        <w:tc>
          <w:tcPr>
            <w:tcW w:w="5216" w:type="dxa"/>
          </w:tcPr>
          <w:p w:rsidR="009F64E4" w:rsidRDefault="009F64E4">
            <w:pPr>
              <w:pStyle w:val="ConsPlusNormal"/>
            </w:pPr>
            <w:r>
              <w:t>Изделия сухарные и печенье; мучные кондитерские изделия, торты и пирожные длительного хранения</w:t>
            </w:r>
          </w:p>
          <w:p w:rsidR="009F64E4" w:rsidRDefault="009F64E4">
            <w:pPr>
              <w:pStyle w:val="ConsPlusNormal"/>
            </w:pPr>
            <w:r>
              <w:t>Изделия макаронные, кускус и аналогичные мучные изделия</w:t>
            </w:r>
          </w:p>
        </w:tc>
      </w:tr>
      <w:tr w:rsidR="009F64E4">
        <w:tc>
          <w:tcPr>
            <w:tcW w:w="454" w:type="dxa"/>
          </w:tcPr>
          <w:p w:rsidR="009F64E4" w:rsidRDefault="009F64E4">
            <w:pPr>
              <w:pStyle w:val="ConsPlusNormal"/>
            </w:pPr>
            <w:r>
              <w:t>9.</w:t>
            </w:r>
          </w:p>
        </w:tc>
        <w:tc>
          <w:tcPr>
            <w:tcW w:w="3402" w:type="dxa"/>
          </w:tcPr>
          <w:p w:rsidR="009F64E4" w:rsidRDefault="009F64E4">
            <w:pPr>
              <w:pStyle w:val="ConsPlusNormal"/>
              <w:jc w:val="center"/>
            </w:pPr>
            <w:hyperlink r:id="rId198">
              <w:r>
                <w:rPr>
                  <w:color w:val="0000FF"/>
                </w:rPr>
                <w:t>10.8</w:t>
              </w:r>
            </w:hyperlink>
          </w:p>
          <w:p w:rsidR="009F64E4" w:rsidRDefault="009F64E4">
            <w:pPr>
              <w:pStyle w:val="ConsPlusNormal"/>
              <w:jc w:val="center"/>
            </w:pPr>
            <w:r>
              <w:t>За исключением:</w:t>
            </w:r>
          </w:p>
          <w:p w:rsidR="009F64E4" w:rsidRDefault="009F64E4">
            <w:pPr>
              <w:pStyle w:val="ConsPlusNormal"/>
              <w:jc w:val="center"/>
            </w:pPr>
            <w:hyperlink r:id="rId199">
              <w:r>
                <w:rPr>
                  <w:color w:val="0000FF"/>
                </w:rPr>
                <w:t>10.82</w:t>
              </w:r>
            </w:hyperlink>
          </w:p>
          <w:p w:rsidR="009F64E4" w:rsidRDefault="009F64E4">
            <w:pPr>
              <w:pStyle w:val="ConsPlusNormal"/>
              <w:jc w:val="center"/>
            </w:pPr>
            <w:hyperlink r:id="rId200">
              <w:r>
                <w:rPr>
                  <w:color w:val="0000FF"/>
                </w:rPr>
                <w:t>10.86</w:t>
              </w:r>
            </w:hyperlink>
          </w:p>
          <w:p w:rsidR="009F64E4" w:rsidRDefault="009F64E4">
            <w:pPr>
              <w:pStyle w:val="ConsPlusNormal"/>
              <w:jc w:val="center"/>
            </w:pPr>
            <w:hyperlink r:id="rId201">
              <w:r>
                <w:rPr>
                  <w:color w:val="0000FF"/>
                </w:rPr>
                <w:t>10.89</w:t>
              </w:r>
            </w:hyperlink>
          </w:p>
        </w:tc>
        <w:tc>
          <w:tcPr>
            <w:tcW w:w="5216" w:type="dxa"/>
          </w:tcPr>
          <w:p w:rsidR="009F64E4" w:rsidRDefault="009F64E4">
            <w:pPr>
              <w:pStyle w:val="ConsPlusNormal"/>
            </w:pPr>
            <w:r>
              <w:t>Продукты пищевые прочие</w:t>
            </w:r>
          </w:p>
          <w:p w:rsidR="009F64E4" w:rsidRDefault="009F64E4">
            <w:pPr>
              <w:pStyle w:val="ConsPlusNormal"/>
            </w:pPr>
            <w:r>
              <w:t>За исключением:</w:t>
            </w:r>
          </w:p>
          <w:p w:rsidR="009F64E4" w:rsidRDefault="009F64E4">
            <w:pPr>
              <w:pStyle w:val="ConsPlusNormal"/>
            </w:pPr>
            <w:r>
              <w:t>- Продукты детского питания и диетические;</w:t>
            </w:r>
          </w:p>
          <w:p w:rsidR="009F64E4" w:rsidRDefault="009F64E4">
            <w:pPr>
              <w:pStyle w:val="ConsPlusNormal"/>
            </w:pPr>
            <w:r>
              <w:t>- Какао, шоколад и изделия кондитерские сахаристые;</w:t>
            </w:r>
          </w:p>
          <w:p w:rsidR="009F64E4" w:rsidRDefault="009F64E4">
            <w:pPr>
              <w:pStyle w:val="ConsPlusNormal"/>
            </w:pPr>
            <w:r>
              <w:t>- Продукты пищевые прочие, не включенные в другие группировки</w:t>
            </w:r>
          </w:p>
        </w:tc>
      </w:tr>
    </w:tbl>
    <w:p w:rsidR="009F64E4" w:rsidRDefault="009F64E4">
      <w:pPr>
        <w:pStyle w:val="ConsPlusNormal"/>
        <w:jc w:val="both"/>
      </w:pPr>
    </w:p>
    <w:p w:rsidR="009F64E4" w:rsidRDefault="009F64E4">
      <w:pPr>
        <w:pStyle w:val="ConsPlusNormal"/>
        <w:jc w:val="both"/>
      </w:pPr>
    </w:p>
    <w:p w:rsidR="009F64E4" w:rsidRDefault="009F64E4">
      <w:pPr>
        <w:pStyle w:val="ConsPlusNormal"/>
        <w:pBdr>
          <w:bottom w:val="single" w:sz="6" w:space="0" w:color="auto"/>
        </w:pBdr>
        <w:spacing w:before="100" w:after="100"/>
        <w:jc w:val="both"/>
        <w:rPr>
          <w:sz w:val="2"/>
          <w:szCs w:val="2"/>
        </w:rPr>
      </w:pPr>
    </w:p>
    <w:p w:rsidR="00026C48" w:rsidRDefault="00026C48"/>
    <w:sectPr w:rsidR="00026C48" w:rsidSect="00971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E4"/>
    <w:rsid w:val="00026C48"/>
    <w:rsid w:val="009F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24AF9-D3D1-4420-8B61-8014DD3F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4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4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4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4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4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BC0A74CE37F66154B11DC197DDA29AB43BC915D7B22A2C4D52FD404978340F99E29310C58EB2BB0A73E30C4AE03E90916EACE76DBC66B8E5C85138wC70E" TargetMode="External"/><Relationship Id="rId21" Type="http://schemas.openxmlformats.org/officeDocument/2006/relationships/hyperlink" Target="consultantplus://offline/ref=FEBC0A74CE37F66154B11DC197DDA29AB43BC915D7B22A2C4D52FD404978340F99E29310C58EB2BB0A73E30842E03E90916EACE76DBC66B8E5C85138wC70E" TargetMode="External"/><Relationship Id="rId42" Type="http://schemas.openxmlformats.org/officeDocument/2006/relationships/hyperlink" Target="consultantplus://offline/ref=FEBC0A74CE37F66154B11DC197DDA29AB43BC915D7B2282D4D56FD404978340F99E29310C58EB2BB0A73E30B4CE03E90916EACE76DBC66B8E5C85138wC70E" TargetMode="External"/><Relationship Id="rId63" Type="http://schemas.openxmlformats.org/officeDocument/2006/relationships/hyperlink" Target="consultantplus://offline/ref=FEBC0A74CE37F66154B11DC197DDA29AB43BC915D7B22E294E53FD404978340F99E29310C58EB2BB0A73E3084DE03E90916EACE76DBC66B8E5C85138wC70E" TargetMode="External"/><Relationship Id="rId84" Type="http://schemas.openxmlformats.org/officeDocument/2006/relationships/hyperlink" Target="consultantplus://offline/ref=FEBC0A74CE37F66154B11DC197DDA29AB43BC915D7B22E294E53FD404978340F99E29310C58EB2BB0A73E3094BE03E90916EACE76DBC66B8E5C85138wC70E" TargetMode="External"/><Relationship Id="rId138" Type="http://schemas.openxmlformats.org/officeDocument/2006/relationships/hyperlink" Target="consultantplus://offline/ref=FEBC0A74CE37F66154B11DC197DDA29AB43BC915D7B2282D4D56FD404978340F99E29310C58EB2BB0A73E30A4EE03E90916EACE76DBC66B8E5C85138wC70E" TargetMode="External"/><Relationship Id="rId159" Type="http://schemas.openxmlformats.org/officeDocument/2006/relationships/hyperlink" Target="consultantplus://offline/ref=FEBC0A74CE37F66154B11DC197DDA29AB43BC915D7B2212C4D54FD404978340F99E29310C58EB2B20977E1031FBA2E94D83AA1F86DA778BFFBC8w572E" TargetMode="External"/><Relationship Id="rId170" Type="http://schemas.openxmlformats.org/officeDocument/2006/relationships/hyperlink" Target="consultantplus://offline/ref=FEBC0A74CE37F66154B103CC81B1FE96B5359710DEB7237A1700FB171628325ACBA2CD4987CAA1BA0F6DE10849wE78E" TargetMode="External"/><Relationship Id="rId191" Type="http://schemas.openxmlformats.org/officeDocument/2006/relationships/hyperlink" Target="consultantplus://offline/ref=FEBC0A74CE37F66154B103CC81B1FE96B034931DDFB7237A1700FB171628325AD9A2954586CFB8B30978B7590FBE67C0D525A1E373A066BFwF78E" TargetMode="External"/><Relationship Id="rId196" Type="http://schemas.openxmlformats.org/officeDocument/2006/relationships/hyperlink" Target="consultantplus://offline/ref=FEBC0A74CE37F66154B103CC81B1FE96B034931DDFB7237A1700FB171628325AD9A2954586CCB9BB0F78B7590FBE67C0D525A1E373A066BFwF78E" TargetMode="External"/><Relationship Id="rId200" Type="http://schemas.openxmlformats.org/officeDocument/2006/relationships/hyperlink" Target="consultantplus://offline/ref=FEBC0A74CE37F66154B103CC81B1FE96B034931DDFB7237A1700FB171628325AD9A2954585CDB6BE0C78B7590FBE67C0D525A1E373A066BFwF78E" TargetMode="External"/><Relationship Id="rId16" Type="http://schemas.openxmlformats.org/officeDocument/2006/relationships/hyperlink" Target="consultantplus://offline/ref=FEBC0A74CE37F66154B11DC197DDA29AB43BC915D7B028284B51FD404978340F99E29310C58EB2BB0A73E3094BE03E90916EACE76DBC66B8E5C85138wC70E" TargetMode="External"/><Relationship Id="rId107" Type="http://schemas.openxmlformats.org/officeDocument/2006/relationships/hyperlink" Target="consultantplus://offline/ref=FEBC0A74CE37F66154B11DC197DDA29AB43BC915D7B2282D4D56FD404978340F99E29310C58EB2BB0A73E0094EE03E90916EACE76DBC66B8E5C85138wC70E" TargetMode="External"/><Relationship Id="rId11" Type="http://schemas.openxmlformats.org/officeDocument/2006/relationships/hyperlink" Target="consultantplus://offline/ref=FEBC0A74CE37F66154B11DC197DDA29AB43BC915D7B2282D4D56FD404978340F99E29310C58EB2BB0A73E3084EE03E90916EACE76DBC66B8E5C85138wC70E" TargetMode="External"/><Relationship Id="rId32" Type="http://schemas.openxmlformats.org/officeDocument/2006/relationships/hyperlink" Target="consultantplus://offline/ref=FEBC0A74CE37F66154B11DC197DDA29AB43BC915DFB22E2D4B5FA04A4121380D9EEDCC07C2C7BEBA0A73E30E40BF3B858036A0E673A263A3F9CA53w379E" TargetMode="External"/><Relationship Id="rId37" Type="http://schemas.openxmlformats.org/officeDocument/2006/relationships/hyperlink" Target="consultantplus://offline/ref=FEBC0A74CE37F66154B11DC197DDA29AB43BC915D7B2202C4D56FD404978340F99E29310C58EB2BB0A73E0004CE03E90916EACE76DBC66B8E5C85138wC70E" TargetMode="External"/><Relationship Id="rId53" Type="http://schemas.openxmlformats.org/officeDocument/2006/relationships/hyperlink" Target="consultantplus://offline/ref=FEBC0A74CE37F66154B11DC197DDA29AB43BC915D7B028284B51FD404978340F99E29310C58EB2BB0A73E30F43E03E90916EACE76DBC66B8E5C85138wC70E" TargetMode="External"/><Relationship Id="rId58" Type="http://schemas.openxmlformats.org/officeDocument/2006/relationships/hyperlink" Target="consultantplus://offline/ref=FEBC0A74CE37F66154B11DC197DDA29AB43BC915D7B2282D4D56FD404978340F99E29310C58EB2BB0A73E2084DE03E90916EACE76DBC66B8E5C85138wC70E" TargetMode="External"/><Relationship Id="rId74" Type="http://schemas.openxmlformats.org/officeDocument/2006/relationships/hyperlink" Target="consultantplus://offline/ref=FEBC0A74CE37F66154B11DC197DDA29AB43BC915D7B22E294E53FD404978340F99E29310C58EB2BB0A73E3084DE03E90916EACE76DBC66B8E5C85138wC70E" TargetMode="External"/><Relationship Id="rId79" Type="http://schemas.openxmlformats.org/officeDocument/2006/relationships/hyperlink" Target="consultantplus://offline/ref=FEBC0A74CE37F66154B11DC197DDA29AB43BC915D7B020284C54FD404978340F99E29310D78EEAB70B73FD084EF568C1D7w378E" TargetMode="External"/><Relationship Id="rId102" Type="http://schemas.openxmlformats.org/officeDocument/2006/relationships/hyperlink" Target="consultantplus://offline/ref=FEBC0A74CE37F66154B103CC81B1FE96B034931FDEB1237A1700FB171628325AD9A2954781CABBB15E22A75D46EA6ADFD53EBFE46DA0w675E" TargetMode="External"/><Relationship Id="rId123" Type="http://schemas.openxmlformats.org/officeDocument/2006/relationships/hyperlink" Target="consultantplus://offline/ref=FEBC0A74CE37F66154B11DC197DDA29AB43BC915D7B22A2C4D52FD404978340F99E29310C58EB2BB0A73E30D49E03E90916EACE76DBC66B8E5C85138wC70E" TargetMode="External"/><Relationship Id="rId128" Type="http://schemas.openxmlformats.org/officeDocument/2006/relationships/hyperlink" Target="consultantplus://offline/ref=FEBC0A74CE37F66154B11DC197DDA29AB43BC915D7B22A2C4D52FD404978340F99E29310C58EB2BB0A73E30F4DE03E90916EACE76DBC66B8E5C85138wC70E" TargetMode="External"/><Relationship Id="rId144" Type="http://schemas.openxmlformats.org/officeDocument/2006/relationships/hyperlink" Target="consultantplus://offline/ref=FEBC0A74CE37F66154B11DC197DDA29AB43BC915D7B22E294E53FD404978340F99E29310C58EB2BB0A73E30D4AE03E90916EACE76DBC66B8E5C85138wC70E" TargetMode="External"/><Relationship Id="rId149" Type="http://schemas.openxmlformats.org/officeDocument/2006/relationships/hyperlink" Target="consultantplus://offline/ref=FEBC0A74CE37F66154B11DC197DDA29AB43BC915D7B1212E4A56FD404978340F99E29310D78EEAB70B73FD084EF568C1D7w378E" TargetMode="External"/><Relationship Id="rId5" Type="http://schemas.openxmlformats.org/officeDocument/2006/relationships/hyperlink" Target="consultantplus://offline/ref=FEBC0A74CE37F66154B11DC197DDA29AB43BC915D1B5212E4C5FA04A4121380D9EEDCC07C2C7BEBA0A73E30D40BF3B858036A0E673A263A3F9CA53w379E" TargetMode="External"/><Relationship Id="rId90" Type="http://schemas.openxmlformats.org/officeDocument/2006/relationships/hyperlink" Target="consultantplus://offline/ref=FEBC0A74CE37F66154B11DC197DDA29AB43BC915D7B22E294E53FD404978340F99E29310C58EB2BB0A73E30A4AE03E90916EACE76DBC66B8E5C85138wC70E" TargetMode="External"/><Relationship Id="rId95" Type="http://schemas.openxmlformats.org/officeDocument/2006/relationships/hyperlink" Target="consultantplus://offline/ref=FEBC0A74CE37F66154B11DC197DDA29AB43BC915D7B22E294E53FD404978340F99E29310C58EB2BB0A73E30A4FE03E90916EACE76DBC66B8E5C85138wC70E" TargetMode="External"/><Relationship Id="rId160" Type="http://schemas.openxmlformats.org/officeDocument/2006/relationships/hyperlink" Target="consultantplus://offline/ref=FEBC0A74CE37F66154B11DC197DDA29AB43BC915D7B22A2C4D52FD404978340F99E29310C58EB2BB0A73E2084AE03E90916EACE76DBC66B8E5C85138wC70E" TargetMode="External"/><Relationship Id="rId165" Type="http://schemas.openxmlformats.org/officeDocument/2006/relationships/hyperlink" Target="consultantplus://offline/ref=FEBC0A74CE37F66154B11DC197DDA29AB43BC915D7B22E294E53FD404978340F99E29310C58EB2BB0A73E30D42E03E90916EACE76DBC66B8E5C85138wC70E" TargetMode="External"/><Relationship Id="rId181" Type="http://schemas.openxmlformats.org/officeDocument/2006/relationships/hyperlink" Target="consultantplus://offline/ref=FEBC0A74CE37F66154B103CC81B1FE96B034931DDFB7237A1700FB171628325AD9A2954586CAB6B80E78B7590FBE67C0D525A1E373A066BFwF78E" TargetMode="External"/><Relationship Id="rId186" Type="http://schemas.openxmlformats.org/officeDocument/2006/relationships/hyperlink" Target="consultantplus://offline/ref=FEBC0A74CE37F66154B103CC81B1FE96B034931DDFB7237A1700FB171628325AD9A2954585CDBBB30A78B7590FBE67C0D525A1E373A066BFwF78E" TargetMode="External"/><Relationship Id="rId22" Type="http://schemas.openxmlformats.org/officeDocument/2006/relationships/hyperlink" Target="consultantplus://offline/ref=FEBC0A74CE37F66154B11DC197DDA29AB43BC915D7B22A2C4D52FD404978340F99E29310C58EB2BB0A73E3094BE03E90916EACE76DBC66B8E5C85138wC70E" TargetMode="External"/><Relationship Id="rId27" Type="http://schemas.openxmlformats.org/officeDocument/2006/relationships/hyperlink" Target="consultantplus://offline/ref=FEBC0A74CE37F66154B11DC197DDA29AB43BC915D7B2282D4D56FD404978340F99E29310C58EB2BB0A73E30843E03E90916EACE76DBC66B8E5C85138wC70E" TargetMode="External"/><Relationship Id="rId43" Type="http://schemas.openxmlformats.org/officeDocument/2006/relationships/hyperlink" Target="consultantplus://offline/ref=FEBC0A74CE37F66154B11DC197DDA29AB43BC915D7B2282D4D56FD404978340F99E29310C58EB2BB0A73E30C4BE03E90916EACE76DBC66B8E5C85138wC70E" TargetMode="External"/><Relationship Id="rId48" Type="http://schemas.openxmlformats.org/officeDocument/2006/relationships/hyperlink" Target="consultantplus://offline/ref=FEBC0A74CE37F66154B11DC197DDA29AB43BC915D7B2282D4D56FD404978340F99E29310C58EB2BB0A73E30142E03E90916EACE76DBC66B8E5C85138wC70E" TargetMode="External"/><Relationship Id="rId64" Type="http://schemas.openxmlformats.org/officeDocument/2006/relationships/hyperlink" Target="consultantplus://offline/ref=FEBC0A74CE37F66154B11DC197DDA29AB43BC915D7B22E294E53FD404978340F99E29310C58EB2BB0A73E3084DE03E90916EACE76DBC66B8E5C85138wC70E" TargetMode="External"/><Relationship Id="rId69" Type="http://schemas.openxmlformats.org/officeDocument/2006/relationships/hyperlink" Target="consultantplus://offline/ref=FEBC0A74CE37F66154B11DC197DDA29AB43BC915D7B028284B51FD404978340F99E29310C58EB2BB0A73E3004CE03E90916EACE76DBC66B8E5C85138wC70E" TargetMode="External"/><Relationship Id="rId113" Type="http://schemas.openxmlformats.org/officeDocument/2006/relationships/hyperlink" Target="consultantplus://offline/ref=FEBC0A74CE37F66154B11DC197DDA29AB43BC915D7B22E294E53FD404978340F99E29310C58EB2BB0A73E30842E03E90916EACE76DBC66B8E5C85138wC70E" TargetMode="External"/><Relationship Id="rId118" Type="http://schemas.openxmlformats.org/officeDocument/2006/relationships/hyperlink" Target="consultantplus://offline/ref=FEBC0A74CE37F66154B11DC197DDA29AB43BC915D7B22A2C4D52FD404978340F99E29310C58EB2BB0A73E30C4FE03E90916EACE76DBC66B8E5C85138wC70E" TargetMode="External"/><Relationship Id="rId134" Type="http://schemas.openxmlformats.org/officeDocument/2006/relationships/hyperlink" Target="consultantplus://offline/ref=FEBC0A74CE37F66154B11DC197DDA29AB43BC915D7B22A2C4D52FD404978340F99E29310C58EB2BB0A73E3004AE03E90916EACE76DBC66B8E5C85138wC70E" TargetMode="External"/><Relationship Id="rId139" Type="http://schemas.openxmlformats.org/officeDocument/2006/relationships/hyperlink" Target="consultantplus://offline/ref=FEBC0A74CE37F66154B11DC197DDA29AB43BC915D7B2282A4850FD404978340F99E29310C58EB2BB0A73E3084EE03E90916EACE76DBC66B8E5C85138wC70E" TargetMode="External"/><Relationship Id="rId80" Type="http://schemas.openxmlformats.org/officeDocument/2006/relationships/hyperlink" Target="consultantplus://offline/ref=FEBC0A74CE37F66154B11DC197DDA29AB43BC915D7B2282D4D56FD404978340F99E29310C58EB2BB0A73E20A4EE03E90916EACE76DBC66B8E5C85138wC70E" TargetMode="External"/><Relationship Id="rId85" Type="http://schemas.openxmlformats.org/officeDocument/2006/relationships/hyperlink" Target="consultantplus://offline/ref=FEBC0A74CE37F66154B103CC81B1FE96B034931FDEB1237A1700FB171628325ACBA2CD4987CAA1BA0F6DE10849wE78E" TargetMode="External"/><Relationship Id="rId150" Type="http://schemas.openxmlformats.org/officeDocument/2006/relationships/hyperlink" Target="consultantplus://offline/ref=FEBC0A74CE37F66154B11DC197DDA29AB43BC915D7B22A2C4D52FD404978340F99E29310C58EB2BB0A73E3014CE03E90916EACE76DBC66B8E5C85138wC70E" TargetMode="External"/><Relationship Id="rId155" Type="http://schemas.openxmlformats.org/officeDocument/2006/relationships/hyperlink" Target="consultantplus://offline/ref=FEBC0A74CE37F66154B11DC197DDA29AB43BC915D7B22E294E53FD404978340F99E29310C58EB2BB0A73E30D43E03E90916EACE76DBC66B8E5C85138wC70E" TargetMode="External"/><Relationship Id="rId171" Type="http://schemas.openxmlformats.org/officeDocument/2006/relationships/hyperlink" Target="consultantplus://offline/ref=FEBC0A74CE37F66154B11DC197DDA29AB43BC915D7B2282D4D56FD404978340F99E29310C58EB2BB0A73E30A4DE03E90916EACE76DBC66B8E5C85138wC70E" TargetMode="External"/><Relationship Id="rId176" Type="http://schemas.openxmlformats.org/officeDocument/2006/relationships/hyperlink" Target="consultantplus://offline/ref=FEBC0A74CE37F66154B103CC81B1FE96B034931DDFB7237A1700FB171628325AD9A2954586CABBBE0878B7590FBE67C0D525A1E373A066BFwF78E" TargetMode="External"/><Relationship Id="rId192" Type="http://schemas.openxmlformats.org/officeDocument/2006/relationships/hyperlink" Target="consultantplus://offline/ref=FEBC0A74CE37F66154B103CC81B1FE96B034931DDFB7237A1700FB171628325AD9A2954585CDB6BB0878B7590FBE67C0D525A1E373A066BFwF78E" TargetMode="External"/><Relationship Id="rId197" Type="http://schemas.openxmlformats.org/officeDocument/2006/relationships/hyperlink" Target="consultantplus://offline/ref=FEBC0A74CE37F66154B103CC81B1FE96B034931DDFB7237A1700FB171628325AD9A2954586CCB9BE0378B7590FBE67C0D525A1E373A066BFwF78E" TargetMode="External"/><Relationship Id="rId201" Type="http://schemas.openxmlformats.org/officeDocument/2006/relationships/hyperlink" Target="consultantplus://offline/ref=FEBC0A74CE37F66154B103CC81B1FE96B034931DDFB7237A1700FB171628325AD9A2954586CDBDBF0978B7590FBE67C0D525A1E373A066BFwF78E" TargetMode="External"/><Relationship Id="rId12" Type="http://schemas.openxmlformats.org/officeDocument/2006/relationships/hyperlink" Target="consultantplus://offline/ref=FEBC0A74CE37F66154B11DC197DDA29AB43BC915D7B2282A4850FD404978340F99E29310C58EB2BB0A73E3084EE03E90916EACE76DBC66B8E5C85138wC70E" TargetMode="External"/><Relationship Id="rId17" Type="http://schemas.openxmlformats.org/officeDocument/2006/relationships/hyperlink" Target="consultantplus://offline/ref=FEBC0A74CE37F66154B11DC197DDA29AB43BC915D7B2282D4D56FD404978340F99E29310C58EB2BB0A73E3084DE03E90916EACE76DBC66B8E5C85138wC70E" TargetMode="External"/><Relationship Id="rId33" Type="http://schemas.openxmlformats.org/officeDocument/2006/relationships/hyperlink" Target="consultantplus://offline/ref=FEBC0A74CE37F66154B11DC197DDA29AB43BC915D7B028284B51FD404978340F99E29310C58EB2BB0A73E3094AE03E90916EACE76DBC66B8E5C85138wC70E" TargetMode="External"/><Relationship Id="rId38" Type="http://schemas.openxmlformats.org/officeDocument/2006/relationships/hyperlink" Target="consultantplus://offline/ref=FEBC0A74CE37F66154B11DC197DDA29AB43BC915D7B2202C4D56FD404978340F99E29310C58EB2BB0A73E30842E03E90916EACE76DBC66B8E5C85138wC70E" TargetMode="External"/><Relationship Id="rId59" Type="http://schemas.openxmlformats.org/officeDocument/2006/relationships/hyperlink" Target="consultantplus://offline/ref=FEBC0A74CE37F66154B11DC197DDA29AB43BC915D7B12B2F425DFD404978340F99E29310C58EB2BB0A73E20C4BE03E90916EACE76DBC66B8E5C85138wC70E" TargetMode="External"/><Relationship Id="rId103" Type="http://schemas.openxmlformats.org/officeDocument/2006/relationships/hyperlink" Target="consultantplus://offline/ref=FEBC0A74CE37F66154B103CC81B1FE96B034931FDEB1237A1700FB171628325AD9A2954781C8BDB15E22A75D46EA6ADFD53EBFE46DA0w675E" TargetMode="External"/><Relationship Id="rId108" Type="http://schemas.openxmlformats.org/officeDocument/2006/relationships/hyperlink" Target="consultantplus://offline/ref=FEBC0A74CE37F66154B11DC197DDA29AB43BC915D7B2282D4D56FD404978340F99E29310C58EB2BB0A73E30A49E03E90916EACE76DBC66B8E5C85138wC70E" TargetMode="External"/><Relationship Id="rId124" Type="http://schemas.openxmlformats.org/officeDocument/2006/relationships/hyperlink" Target="consultantplus://offline/ref=FEBC0A74CE37F66154B11DC197DDA29AB43BC915D7B22A2C4D52FD404978340F99E29310C58EB2BB0A73E30D4FE03E90916EACE76DBC66B8E5C85138wC70E" TargetMode="External"/><Relationship Id="rId129" Type="http://schemas.openxmlformats.org/officeDocument/2006/relationships/hyperlink" Target="consultantplus://offline/ref=FEBC0A74CE37F66154B11DC197DDA29AB43BC915D7B22A2C4D52FD404978340F99E29310C58EB2BB0A73E30F43E03E90916EACE76DBC66B8E5C85138wC70E" TargetMode="External"/><Relationship Id="rId54" Type="http://schemas.openxmlformats.org/officeDocument/2006/relationships/hyperlink" Target="consultantplus://offline/ref=FEBC0A74CE37F66154B11DC197DDA29AB43BC915D7B2282D4D56FD404978340F99E29310C58EB2BB0A73E20849E03E90916EACE76DBC66B8E5C85138wC70E" TargetMode="External"/><Relationship Id="rId70" Type="http://schemas.openxmlformats.org/officeDocument/2006/relationships/hyperlink" Target="consultantplus://offline/ref=FEBC0A74CE37F66154B11DC197DDA29AB43BC915D7B2282D4D56FD404978340F99E29310C58EB2BB0A73E20A4AE03E90916EACE76DBC66B8E5C85138wC70E" TargetMode="External"/><Relationship Id="rId75" Type="http://schemas.openxmlformats.org/officeDocument/2006/relationships/hyperlink" Target="consultantplus://offline/ref=FEBC0A74CE37F66154B11DC197DDA29AB43BC915D7B22E294E53FD404978340F99E29310C58EB2BB0A73E3084DE03E90916EACE76DBC66B8E5C85138wC70E" TargetMode="External"/><Relationship Id="rId91" Type="http://schemas.openxmlformats.org/officeDocument/2006/relationships/hyperlink" Target="consultantplus://offline/ref=FEBC0A74CE37F66154B11DC197DDA29AB43BC915D7B22E294E53FD404978340F99E29310C58EB2BB0A73E30A49E03E90916EACE76DBC66B8E5C85138wC70E" TargetMode="External"/><Relationship Id="rId96" Type="http://schemas.openxmlformats.org/officeDocument/2006/relationships/hyperlink" Target="consultantplus://offline/ref=FEBC0A74CE37F66154B11DC197DDA29AB43BC915D7B22E294E53FD404978340F99E29310C58EB2BB0A73E30A4DE03E90916EACE76DBC66B8E5C85138wC70E" TargetMode="External"/><Relationship Id="rId140" Type="http://schemas.openxmlformats.org/officeDocument/2006/relationships/hyperlink" Target="consultantplus://offline/ref=FEBC0A74CE37F66154B11DC197DDA29AB43BC915D7B22A2C4D52FD404978340F99E29310C58EB2BB0A73E3014BE03E90916EACE76DBC66B8E5C85138wC70E" TargetMode="External"/><Relationship Id="rId145" Type="http://schemas.openxmlformats.org/officeDocument/2006/relationships/hyperlink" Target="consultantplus://offline/ref=FEBC0A74CE37F66154B11DC197DDA29AB43BC915D7B2202C4D56FD404978340F99E29310C58EB2BB0A73E0004CE03E90916EACE76DBC66B8E5C85138wC70E" TargetMode="External"/><Relationship Id="rId161" Type="http://schemas.openxmlformats.org/officeDocument/2006/relationships/hyperlink" Target="consultantplus://offline/ref=FEBC0A74CE37F66154B11DC197DDA29AB43BC915D7B22A2C4D52FD404978340F99E29310C58EB2BB0A73E20849E03E90916EACE76DBC66B8E5C85138wC70E" TargetMode="External"/><Relationship Id="rId166" Type="http://schemas.openxmlformats.org/officeDocument/2006/relationships/hyperlink" Target="consultantplus://offline/ref=FEBC0A74CE37F66154B11DC197DDA29AB43BC915D7B22E294E53FD404978340F99E29310C58EB2BB0A73E30E4BE03E90916EACE76DBC66B8E5C85138wC70E" TargetMode="External"/><Relationship Id="rId182" Type="http://schemas.openxmlformats.org/officeDocument/2006/relationships/hyperlink" Target="consultantplus://offline/ref=FEBC0A74CE37F66154B103CC81B1FE96B034931DDFB7237A1700FB171628325AD9A2954586CBBFBA0278B7590FBE67C0D525A1E373A066BFwF78E" TargetMode="External"/><Relationship Id="rId187" Type="http://schemas.openxmlformats.org/officeDocument/2006/relationships/hyperlink" Target="consultantplus://offline/ref=FEBC0A74CE37F66154B103CC81B1FE96B034931DDFB7237A1700FB171628325AD9A2954586CEB6BE0978B7590FBE67C0D525A1E373A066BFwF78E" TargetMode="External"/><Relationship Id="rId1" Type="http://schemas.openxmlformats.org/officeDocument/2006/relationships/styles" Target="styles.xml"/><Relationship Id="rId6" Type="http://schemas.openxmlformats.org/officeDocument/2006/relationships/hyperlink" Target="consultantplus://offline/ref=FEBC0A74CE37F66154B11DC197DDA29AB43BC915DEB6292E4F5FA04A4121380D9EEDCC07C2C7BEBA0A73E30D40BF3B858036A0E673A263A3F9CA53w379E" TargetMode="External"/><Relationship Id="rId23" Type="http://schemas.openxmlformats.org/officeDocument/2006/relationships/hyperlink" Target="consultantplus://offline/ref=FEBC0A74CE37F66154B11DC197DDA29AB43BC915D7B22A2C4D52FD404978340F99E29310C58EB2BB0A73E3094BE03E90916EACE76DBC66B8E5C85138wC70E" TargetMode="External"/><Relationship Id="rId28" Type="http://schemas.openxmlformats.org/officeDocument/2006/relationships/hyperlink" Target="consultantplus://offline/ref=FEBC0A74CE37F66154B11DC197DDA29AB43BC915D7B2282D4D56FD404978340F99E29310C58EB2BB0A73E30843E03E90916EACE76DBC66B8E5C85138wC70E" TargetMode="External"/><Relationship Id="rId49" Type="http://schemas.openxmlformats.org/officeDocument/2006/relationships/hyperlink" Target="consultantplus://offline/ref=FEBC0A74CE37F66154B11DC197DDA29AB43BC915D7B028284B51FD404978340F99E29310C58EB2BB0A73E30F48E03E90916EACE76DBC66B8E5C85138wC70E" TargetMode="External"/><Relationship Id="rId114" Type="http://schemas.openxmlformats.org/officeDocument/2006/relationships/hyperlink" Target="consultantplus://offline/ref=FEBC0A74CE37F66154B11DC197DDA29AB43BC915D7B2202C4D56FD404978340F99E29310D78EEAB70B73FD084EF568C1D7w378E" TargetMode="External"/><Relationship Id="rId119" Type="http://schemas.openxmlformats.org/officeDocument/2006/relationships/hyperlink" Target="consultantplus://offline/ref=FEBC0A74CE37F66154B11DC197DDA29AB43BC915D7B1212E4A56FD404978340F99E29310D78EEAB70B73FD084EF568C1D7w378E" TargetMode="External"/><Relationship Id="rId44" Type="http://schemas.openxmlformats.org/officeDocument/2006/relationships/hyperlink" Target="consultantplus://offline/ref=FEBC0A74CE37F66154B11DC197DDA29AB43BC915D7B2282D4D56FD404978340F99E29310C58EB2BB0A73E30D43E03E90916EACE76DBC66B8E5C85138wC70E" TargetMode="External"/><Relationship Id="rId60" Type="http://schemas.openxmlformats.org/officeDocument/2006/relationships/hyperlink" Target="consultantplus://offline/ref=FEBC0A74CE37F66154B11DC197DDA29AB43BC915D4B62B25485FA04A4121380D9EEDCC15C29FB2BB0A6DE30D55E96AC3wD76E" TargetMode="External"/><Relationship Id="rId65" Type="http://schemas.openxmlformats.org/officeDocument/2006/relationships/hyperlink" Target="consultantplus://offline/ref=FEBC0A74CE37F66154B11DC197DDA29AB43BC915D7B2282D4D56FD404978340F99E29310C58EB2BB0A73E2084CE03E90916EACE76DBC66B8E5C85138wC70E" TargetMode="External"/><Relationship Id="rId81" Type="http://schemas.openxmlformats.org/officeDocument/2006/relationships/hyperlink" Target="consultantplus://offline/ref=FEBC0A74CE37F66154B11DC197DDA29AB43BC915D7B12B2F425DFD404978340F99E29310C58EB2BB0A73E20C42E03E90916EACE76DBC66B8E5C85138wC70E" TargetMode="External"/><Relationship Id="rId86" Type="http://schemas.openxmlformats.org/officeDocument/2006/relationships/hyperlink" Target="consultantplus://offline/ref=FEBC0A74CE37F66154B11DC197DDA29AB43BC915D7B2202C4D56FD404978340F99E29310C58EB2BB0A73E0004CE03E90916EACE76DBC66B8E5C85138wC70E" TargetMode="External"/><Relationship Id="rId130" Type="http://schemas.openxmlformats.org/officeDocument/2006/relationships/hyperlink" Target="consultantplus://offline/ref=FEBC0A74CE37F66154B11DC197DDA29AB43BC915D7B22A2C4D52FD404978340F99E29310C58EB2BB0A73E30D4EE03E90916EACE76DBC66B8E5C85138wC70E" TargetMode="External"/><Relationship Id="rId135" Type="http://schemas.openxmlformats.org/officeDocument/2006/relationships/hyperlink" Target="consultantplus://offline/ref=FEBC0A74CE37F66154B11DC197DDA29AB43BC915D7B22A2C4D52FD404978340F99E29310C58EB2BB0A73E3004EE03E90916EACE76DBC66B8E5C85138wC70E" TargetMode="External"/><Relationship Id="rId151" Type="http://schemas.openxmlformats.org/officeDocument/2006/relationships/hyperlink" Target="consultantplus://offline/ref=FEBC0A74CE37F66154B11DC197DDA29AB43BC915D7B22E294E53FD404978340F99E29310C58EB2BB0A73E30D49E03E90916EACE76DBC66B8E5C85138wC70E" TargetMode="External"/><Relationship Id="rId156" Type="http://schemas.openxmlformats.org/officeDocument/2006/relationships/hyperlink" Target="consultantplus://offline/ref=FEBC0A74CE37F66154B11DC197DDA29AB43BC915D7B22A2C4D52FD404978340F99E29310C58EB2BB0A73E30142E03E90916EACE76DBC66B8E5C85138wC70E" TargetMode="External"/><Relationship Id="rId177" Type="http://schemas.openxmlformats.org/officeDocument/2006/relationships/hyperlink" Target="consultantplus://offline/ref=FEBC0A74CE37F66154B103CC81B1FE96B034931DDFB7237A1700FB171628325AD9A2954586CAB7BB0A78B7590FBE67C0D525A1E373A066BFwF78E" TargetMode="External"/><Relationship Id="rId198" Type="http://schemas.openxmlformats.org/officeDocument/2006/relationships/hyperlink" Target="consultantplus://offline/ref=FEBC0A74CE37F66154B103CC81B1FE96B034931DDFB7237A1700FB171628325AD9A2954586CCB9BD0378B7590FBE67C0D525A1E373A066BFwF78E" TargetMode="External"/><Relationship Id="rId172" Type="http://schemas.openxmlformats.org/officeDocument/2006/relationships/hyperlink" Target="consultantplus://offline/ref=FEBC0A74CE37F66154B11DC197DDA29AB43BC915D7B22A2C4D52FD404978340F99E29310C58EB2BB0A73E30B4BE03E90916EACE76DBC66B8E5C85138wC70E" TargetMode="External"/><Relationship Id="rId193" Type="http://schemas.openxmlformats.org/officeDocument/2006/relationships/hyperlink" Target="consultantplus://offline/ref=FEBC0A74CE37F66154B103CC81B1FE96B034931DDFB7237A1700FB171628325AD9A2954586CCBDB20378B7590FBE67C0D525A1E373A066BFwF78E" TargetMode="External"/><Relationship Id="rId202" Type="http://schemas.openxmlformats.org/officeDocument/2006/relationships/fontTable" Target="fontTable.xml"/><Relationship Id="rId13" Type="http://schemas.openxmlformats.org/officeDocument/2006/relationships/hyperlink" Target="consultantplus://offline/ref=FEBC0A74CE37F66154B11DC197DDA29AB43BC915D7B22A2C4D52FD404978340F99E29310C58EB2BB0A73E3084EE03E90916EACE76DBC66B8E5C85138wC70E" TargetMode="External"/><Relationship Id="rId18" Type="http://schemas.openxmlformats.org/officeDocument/2006/relationships/hyperlink" Target="consultantplus://offline/ref=FEBC0A74CE37F66154B11DC197DDA29AB43BC915D7B22A2C4D52FD404978340F99E29310C58EB2BB0A73E3084DE03E90916EACE76DBC66B8E5C85138wC70E" TargetMode="External"/><Relationship Id="rId39" Type="http://schemas.openxmlformats.org/officeDocument/2006/relationships/hyperlink" Target="consultantplus://offline/ref=FEBC0A74CE37F66154B11DC197DDA29AB43BC915D4B62B25485FA04A4121380D9EEDCC15C29FB2BB0A6DE30D55E96AC3wD76E" TargetMode="External"/><Relationship Id="rId109" Type="http://schemas.openxmlformats.org/officeDocument/2006/relationships/hyperlink" Target="consultantplus://offline/ref=FEBC0A74CE37F66154B11DC197DDA29AB43BC915D7B22E294E53FD404978340F99E29310C58EB2BB0A73E30843E03E90916EACE76DBC66B8E5C85138wC70E" TargetMode="External"/><Relationship Id="rId34" Type="http://schemas.openxmlformats.org/officeDocument/2006/relationships/hyperlink" Target="consultantplus://offline/ref=FEBC0A74CE37F66154B11DC197DDA29AB43BC915D7B12B2F425DFD404978340F99E29310C58EB2BB0A73E30E48E03E90916EACE76DBC66B8E5C85138wC70E" TargetMode="External"/><Relationship Id="rId50" Type="http://schemas.openxmlformats.org/officeDocument/2006/relationships/hyperlink" Target="consultantplus://offline/ref=FEBC0A74CE37F66154B11DC197DDA29AB43BC915D7B028284B51FD404978340F99E29310C58EB2BB0A73E30F4EE03E90916EACE76DBC66B8E5C85138wC70E" TargetMode="External"/><Relationship Id="rId55" Type="http://schemas.openxmlformats.org/officeDocument/2006/relationships/hyperlink" Target="consultantplus://offline/ref=FEBC0A74CE37F66154B11DC197DDA29AB43BC915D7B12B2F425DFD404978340F99E29310C58EB2BB0A73E20B43E03E90916EACE76DBC66B8E5C85138wC70E" TargetMode="External"/><Relationship Id="rId76" Type="http://schemas.openxmlformats.org/officeDocument/2006/relationships/hyperlink" Target="consultantplus://offline/ref=FEBC0A74CE37F66154B11DC197DDA29AB43BC915D7B2282D4D56FD404978340F99E29310C58EB2BB0A73E20A49E03E90916EACE76DBC66B8E5C85138wC70E" TargetMode="External"/><Relationship Id="rId97" Type="http://schemas.openxmlformats.org/officeDocument/2006/relationships/hyperlink" Target="consultantplus://offline/ref=FEBC0A74CE37F66154B11DC197DDA29AB43BC915D7B22E294E53FD404978340F99E29310C58EB2BB0A73E30B4BE03E90916EACE76DBC66B8E5C85138wC70E" TargetMode="External"/><Relationship Id="rId104" Type="http://schemas.openxmlformats.org/officeDocument/2006/relationships/hyperlink" Target="consultantplus://offline/ref=FEBC0A74CE37F66154B11DC197DDA29AB43BC915D7B2282D4D56FD404978340F99E29310C58EB2BB0A73E30A4AE03E90916EACE76DBC66B8E5C85138wC70E" TargetMode="External"/><Relationship Id="rId120" Type="http://schemas.openxmlformats.org/officeDocument/2006/relationships/hyperlink" Target="consultantplus://offline/ref=FEBC0A74CE37F66154B11DC197DDA29AB43BC915D7B22A2C4D52FD404978340F99E29310C58EB2BB0A73E30C4DE03E90916EACE76DBC66B8E5C85138wC70E" TargetMode="External"/><Relationship Id="rId125" Type="http://schemas.openxmlformats.org/officeDocument/2006/relationships/hyperlink" Target="consultantplus://offline/ref=FEBC0A74CE37F66154B11DC197DDA29AB43BC915D7B22A2C4D52FD404978340F99E29310C58EB2BB0A73E30D4DE03E90916EACE76DBC66B8E5C85138wC70E" TargetMode="External"/><Relationship Id="rId141" Type="http://schemas.openxmlformats.org/officeDocument/2006/relationships/hyperlink" Target="consultantplus://offline/ref=FEBC0A74CE37F66154B11DC197DDA29AB43BC915D7B22E294E53FD404978340F99E29310C58EB2BB0A73E3094AE03E90916EACE76DBC66B8E5C85138wC70E" TargetMode="External"/><Relationship Id="rId146" Type="http://schemas.openxmlformats.org/officeDocument/2006/relationships/hyperlink" Target="consultantplus://offline/ref=FEBC0A74CE37F66154B11DC197DDA29AB43BC915D7B2212C4D54FD404978340F99E29310C58EB2B20977E1031FBA2E94D83AA1F86DA778BFFBC8w572E" TargetMode="External"/><Relationship Id="rId167" Type="http://schemas.openxmlformats.org/officeDocument/2006/relationships/hyperlink" Target="consultantplus://offline/ref=FEBC0A74CE37F66154B103CC81B1FE96B034931FDEB1237A1700FB171628325AD9A2954781CABBB15E22A75D46EA6ADFD53EBFE46DA0w675E" TargetMode="External"/><Relationship Id="rId188" Type="http://schemas.openxmlformats.org/officeDocument/2006/relationships/hyperlink" Target="consultantplus://offline/ref=FEBC0A74CE37F66154B103CC81B1FE96B034931DDFB7237A1700FB171628325AD9A2954586CFBEB30978B7590FBE67C0D525A1E373A066BFwF78E" TargetMode="External"/><Relationship Id="rId7" Type="http://schemas.openxmlformats.org/officeDocument/2006/relationships/hyperlink" Target="consultantplus://offline/ref=FEBC0A74CE37F66154B11DC197DDA29AB43BC915DFB22E2D4B5FA04A4121380D9EEDCC07C2C7BEBA0A73E30D40BF3B858036A0E673A263A3F9CA53w379E" TargetMode="External"/><Relationship Id="rId71" Type="http://schemas.openxmlformats.org/officeDocument/2006/relationships/hyperlink" Target="consultantplus://offline/ref=FEBC0A74CE37F66154B11DC197DDA29AB43BC915D7B22E294E53FD404978340F99E29310C58EB2BB0A73E3084DE03E90916EACE76DBC66B8E5C85138wC70E" TargetMode="External"/><Relationship Id="rId92" Type="http://schemas.openxmlformats.org/officeDocument/2006/relationships/hyperlink" Target="consultantplus://offline/ref=FEBC0A74CE37F66154B11DC197DDA29AB43BC915D7B22E294E53FD404978340F99E29310C58EB2BB0A73E30A48E03E90916EACE76DBC66B8E5C85138wC70E" TargetMode="External"/><Relationship Id="rId162" Type="http://schemas.openxmlformats.org/officeDocument/2006/relationships/hyperlink" Target="consultantplus://offline/ref=FEBC0A74CE37F66154B103CC81B1FE96B034931DDFB7237A1700FB171628325ACBA2CD4987CAA1BA0F6DE10849wE78E" TargetMode="External"/><Relationship Id="rId183" Type="http://schemas.openxmlformats.org/officeDocument/2006/relationships/hyperlink" Target="consultantplus://offline/ref=FEBC0A74CE37F66154B103CC81B1FE96B034931DDFB7237A1700FB171628325AD9A2954586CBBFB90878B7590FBE67C0D525A1E373A066BFwF78E" TargetMode="External"/><Relationship Id="rId2" Type="http://schemas.openxmlformats.org/officeDocument/2006/relationships/settings" Target="settings.xml"/><Relationship Id="rId29" Type="http://schemas.openxmlformats.org/officeDocument/2006/relationships/hyperlink" Target="consultantplus://offline/ref=FEBC0A74CE37F66154B11DC197DDA29AB43BC915D7B2282D4D56FD404978340F99E29310C58EB2BB0A73E30843E03E90916EACE76DBC66B8E5C85138wC70E" TargetMode="External"/><Relationship Id="rId24" Type="http://schemas.openxmlformats.org/officeDocument/2006/relationships/hyperlink" Target="consultantplus://offline/ref=FEBC0A74CE37F66154B11DC197DDA29AB43BC915D7B22A2C4D52FD404978340F99E29310C58EB2BB0A73E3094BE03E90916EACE76DBC66B8E5C85138wC70E" TargetMode="External"/><Relationship Id="rId40" Type="http://schemas.openxmlformats.org/officeDocument/2006/relationships/hyperlink" Target="consultantplus://offline/ref=FEBC0A74CE37F66154B11DC197DDA29AB43BC915D7B22A2C4D52FD404978340F99E29310C58EB2BB0A73E3094AE03E90916EACE76DBC66B8E5C85138wC70E" TargetMode="External"/><Relationship Id="rId45" Type="http://schemas.openxmlformats.org/officeDocument/2006/relationships/hyperlink" Target="consultantplus://offline/ref=FEBC0A74CE37F66154B11DC197DDA29AB43BC915D7B2282D4D56FD404978340F99E29310C58EB2BB0A73E30048E03E90916EACE76DBC66B8E5C85138wC70E" TargetMode="External"/><Relationship Id="rId66" Type="http://schemas.openxmlformats.org/officeDocument/2006/relationships/hyperlink" Target="consultantplus://offline/ref=FEBC0A74CE37F66154B11DC197DDA29AB43BC915D7B2282D4D56FD404978340F99E29310C58EB2BB0A73E20948E03E90916EACE76DBC66B8E5C85138wC70E" TargetMode="External"/><Relationship Id="rId87" Type="http://schemas.openxmlformats.org/officeDocument/2006/relationships/hyperlink" Target="consultantplus://offline/ref=FEBC0A74CE37F66154B11DC197DDA29AB43BC915D7B2212C4D54FD404978340F99E29310C58EB2B20977E1031FBA2E94D83AA1F86DA778BFFBC8w572E" TargetMode="External"/><Relationship Id="rId110" Type="http://schemas.openxmlformats.org/officeDocument/2006/relationships/hyperlink" Target="consultantplus://offline/ref=FEBC0A74CE37F66154B11DC197DDA29AB43BC915D7B2282D4D56FD404978340F99E29310C58EB2BB0A73E30A48E03E90916EACE76DBC66B8E5C85138wC70E" TargetMode="External"/><Relationship Id="rId115" Type="http://schemas.openxmlformats.org/officeDocument/2006/relationships/hyperlink" Target="consultantplus://offline/ref=FEBC0A74CE37F66154B11DC197DDA29AB43BC915D7B22A2C4D52FD404978340F99E29310C58EB2BB0A73E30B42E03E90916EACE76DBC66B8E5C85138wC70E" TargetMode="External"/><Relationship Id="rId131" Type="http://schemas.openxmlformats.org/officeDocument/2006/relationships/hyperlink" Target="consultantplus://offline/ref=FEBC0A74CE37F66154B11DC197DDA29AB43BC915D7B22A2C4D52FD404978340F99E29310C58EB2BB0A73E30D4EE03E90916EACE76DBC66B8E5C85138wC70E" TargetMode="External"/><Relationship Id="rId136" Type="http://schemas.openxmlformats.org/officeDocument/2006/relationships/hyperlink" Target="consultantplus://offline/ref=FEBC0A74CE37F66154B11DC197DDA29AB43BC915D7B22A2C4D52FD404978340F99E29310C58EB2BB0A73E3004DE03E90916EACE76DBC66B8E5C85138wC70E" TargetMode="External"/><Relationship Id="rId157" Type="http://schemas.openxmlformats.org/officeDocument/2006/relationships/hyperlink" Target="consultantplus://offline/ref=FEBC0A74CE37F66154B11DC197DDA29AB43BC915D7B22A2C4D52FD404978340F99E29310C58EB2BB0A73E2084AE03E90916EACE76DBC66B8E5C85138wC70E" TargetMode="External"/><Relationship Id="rId178" Type="http://schemas.openxmlformats.org/officeDocument/2006/relationships/hyperlink" Target="consultantplus://offline/ref=FEBC0A74CE37F66154B103CC81B1FE96B034931DDFB7237A1700FB171628325AD9A2954586CAB7B80E78B7590FBE67C0D525A1E373A066BFwF78E" TargetMode="External"/><Relationship Id="rId61" Type="http://schemas.openxmlformats.org/officeDocument/2006/relationships/hyperlink" Target="consultantplus://offline/ref=FEBC0A74CE37F66154B103CC81B1FE96B0329518D5B8237A1700FB171628325AD9A2954781CDB4EE5B37B6054AEB74C1D025A3E66FwA71E" TargetMode="External"/><Relationship Id="rId82" Type="http://schemas.openxmlformats.org/officeDocument/2006/relationships/hyperlink" Target="consultantplus://offline/ref=FEBC0A74CE37F66154B11DC197DDA29AB43BC915D7B22E294E53FD404978340F99E29310C58EB2BB0A73E3084CE03E90916EACE76DBC66B8E5C85138wC70E" TargetMode="External"/><Relationship Id="rId152" Type="http://schemas.openxmlformats.org/officeDocument/2006/relationships/hyperlink" Target="consultantplus://offline/ref=FEBC0A74CE37F66154B11DC197DDA29AB43BC915D7B22E294E53FD404978340F99E29310C58EB2BB0A73E30D4FE03E90916EACE76DBC66B8E5C85138wC70E" TargetMode="External"/><Relationship Id="rId173" Type="http://schemas.openxmlformats.org/officeDocument/2006/relationships/hyperlink" Target="consultantplus://offline/ref=FEBC0A74CE37F66154B103CC81B1FE96B034931DDFB7237A1700FB171628325ACBA2CD4987CAA1BA0F6DE10849wE78E" TargetMode="External"/><Relationship Id="rId194" Type="http://schemas.openxmlformats.org/officeDocument/2006/relationships/hyperlink" Target="consultantplus://offline/ref=FEBC0A74CE37F66154B103CC81B1FE96B034931DDFB7237A1700FB171628325AD9A2954586CCBCB20B78B7590FBE67C0D525A1E373A066BFwF78E" TargetMode="External"/><Relationship Id="rId199" Type="http://schemas.openxmlformats.org/officeDocument/2006/relationships/hyperlink" Target="consultantplus://offline/ref=FEBC0A74CE37F66154B103CC81B1FE96B034931DDFB7237A1700FB171628325AD9A2954586CCB8BE0378B7590FBE67C0D525A1E373A066BFwF78E" TargetMode="External"/><Relationship Id="rId203" Type="http://schemas.openxmlformats.org/officeDocument/2006/relationships/theme" Target="theme/theme1.xml"/><Relationship Id="rId19" Type="http://schemas.openxmlformats.org/officeDocument/2006/relationships/hyperlink" Target="consultantplus://offline/ref=FEBC0A74CE37F66154B11DC197DDA29AB43BC915D7B22E294E53FD404978340F99E29310C58EB2BB0A73E3084EE03E90916EACE76DBC66B8E5C85138wC70E" TargetMode="External"/><Relationship Id="rId14" Type="http://schemas.openxmlformats.org/officeDocument/2006/relationships/hyperlink" Target="consultantplus://offline/ref=FEBC0A74CE37F66154B11DC197DDA29AB43BC915D7B22E294E53FD404978340F99E29310C58EB2BB0A73E3084EE03E90916EACE76DBC66B8E5C85138wC70E" TargetMode="External"/><Relationship Id="rId30" Type="http://schemas.openxmlformats.org/officeDocument/2006/relationships/hyperlink" Target="consultantplus://offline/ref=FEBC0A74CE37F66154B11DC197DDA29AB43BC915D1B229294F5FA04A4121380D9EEDCC07C2C7BEBA0A73E30D40BF3B858036A0E673A263A3F9CA53w379E" TargetMode="External"/><Relationship Id="rId35" Type="http://schemas.openxmlformats.org/officeDocument/2006/relationships/hyperlink" Target="consultantplus://offline/ref=FEBC0A74CE37F66154B11DC197DDA29AB43BC915D7B2282D4D56FD404978340F99E29310C58EB2BB0A73E30942E03E90916EACE76DBC66B8E5C85138wC70E" TargetMode="External"/><Relationship Id="rId56" Type="http://schemas.openxmlformats.org/officeDocument/2006/relationships/hyperlink" Target="consultantplus://offline/ref=FEBC0A74CE37F66154B11DC197DDA29AB43BC915D7B2282D4D56FD404978340F99E29310C58EB2BB0A73E20848E03E90916EACE76DBC66B8E5C85138wC70E" TargetMode="External"/><Relationship Id="rId77" Type="http://schemas.openxmlformats.org/officeDocument/2006/relationships/hyperlink" Target="consultantplus://offline/ref=FEBC0A74CE37F66154B11DC197DDA29AB43BC915D7B2282D4D56FD404978340F99E29310C58EB2BB0A73E20A48E03E90916EACE76DBC66B8E5C85138wC70E" TargetMode="External"/><Relationship Id="rId100" Type="http://schemas.openxmlformats.org/officeDocument/2006/relationships/hyperlink" Target="consultantplus://offline/ref=FEBC0A74CE37F66154B11DC197DDA29AB43BC915D7B22E294E53FD404978340F99E29310C58EB2BB0A73E30B4EE03E90916EACE76DBC66B8E5C85138wC70E" TargetMode="External"/><Relationship Id="rId105" Type="http://schemas.openxmlformats.org/officeDocument/2006/relationships/hyperlink" Target="consultantplus://offline/ref=FEBC0A74CE37F66154B103CC81B1FE96B5359710DEB7237A1700FB171628325ACBA2CD4987CAA1BA0F6DE10849wE78E" TargetMode="External"/><Relationship Id="rId126" Type="http://schemas.openxmlformats.org/officeDocument/2006/relationships/hyperlink" Target="consultantplus://offline/ref=FEBC0A74CE37F66154B11DC197DDA29AB43BC915D7B22A2C4D52FD404978340F99E29310C58EB2BB0A73E30E4CE03E90916EACE76DBC66B8E5C85138wC70E" TargetMode="External"/><Relationship Id="rId147" Type="http://schemas.openxmlformats.org/officeDocument/2006/relationships/hyperlink" Target="consultantplus://offline/ref=FEBC0A74CE37F66154B11DC197DDA29AB43BC915D7B22A2C4D52FD404978340F99E29310C58EB2BB0A73E3014FE03E90916EACE76DBC66B8E5C85138wC70E" TargetMode="External"/><Relationship Id="rId168" Type="http://schemas.openxmlformats.org/officeDocument/2006/relationships/hyperlink" Target="consultantplus://offline/ref=FEBC0A74CE37F66154B103CC81B1FE96B034931FDEB1237A1700FB171628325AD9A2954781C8BDB15E22A75D46EA6ADFD53EBFE46DA0w675E" TargetMode="External"/><Relationship Id="rId8" Type="http://schemas.openxmlformats.org/officeDocument/2006/relationships/hyperlink" Target="consultantplus://offline/ref=FEBC0A74CE37F66154B11DC197DDA29AB43BC915D7B028284B51FD404978340F99E29310C58EB2BB0A73E3084EE03E90916EACE76DBC66B8E5C85138wC70E" TargetMode="External"/><Relationship Id="rId51" Type="http://schemas.openxmlformats.org/officeDocument/2006/relationships/hyperlink" Target="consultantplus://offline/ref=FEBC0A74CE37F66154B11DC197DDA29AB43BC915D7B028284B51FD404978340F99E29310C58EB2BB0A73E30F4CE03E90916EACE76DBC66B8E5C85138wC70E" TargetMode="External"/><Relationship Id="rId72" Type="http://schemas.openxmlformats.org/officeDocument/2006/relationships/hyperlink" Target="consultantplus://offline/ref=FEBC0A74CE37F66154B11DC197DDA29AB43BC915D7B2282D4D56FD404978340F99E29310C58EB2BB0A73E20A4AE03E90916EACE76DBC66B8E5C85138wC70E" TargetMode="External"/><Relationship Id="rId93" Type="http://schemas.openxmlformats.org/officeDocument/2006/relationships/hyperlink" Target="consultantplus://offline/ref=FEBC0A74CE37F66154B11DC197DDA29AB43BC915D7B2202C4D56FD404978340F99E29310C58EB2BB0A73E0004CE03E90916EACE76DBC66B8E5C85138wC70E" TargetMode="External"/><Relationship Id="rId98" Type="http://schemas.openxmlformats.org/officeDocument/2006/relationships/hyperlink" Target="consultantplus://offline/ref=FEBC0A74CE37F66154B11DC197DDA29AB43BC915D7B22E294E53FD404978340F99E29310C58EB2BB0A73E30B4AE03E90916EACE76DBC66B8E5C85138wC70E" TargetMode="External"/><Relationship Id="rId121" Type="http://schemas.openxmlformats.org/officeDocument/2006/relationships/hyperlink" Target="consultantplus://offline/ref=FEBC0A74CE37F66154B11DC197DDA29AB43BC915D7B22A2C4D52FD404978340F99E29310C58EB2BB0A73E30C4CE03E90916EACE76DBC66B8E5C85138wC70E" TargetMode="External"/><Relationship Id="rId142" Type="http://schemas.openxmlformats.org/officeDocument/2006/relationships/hyperlink" Target="consultantplus://offline/ref=FEBC0A74CE37F66154B103CC81B1FE96B034931FDEB1237A1700FB171628325ACBA2CD4987CAA1BA0F6DE10849wE78E" TargetMode="External"/><Relationship Id="rId163" Type="http://schemas.openxmlformats.org/officeDocument/2006/relationships/hyperlink" Target="consultantplus://offline/ref=FEBC0A74CE37F66154B11DC197DDA29AB43BC915D7B22A2C4D52FD404978340F99E29310C58EB2BB0A73E2084AE03E90916EACE76DBC66B8E5C85138wC70E" TargetMode="External"/><Relationship Id="rId184" Type="http://schemas.openxmlformats.org/officeDocument/2006/relationships/hyperlink" Target="consultantplus://offline/ref=FEBC0A74CE37F66154B103CC81B1FE96B034931DDFB7237A1700FB171628325AD9A2954585CDBCBF0E78B7590FBE67C0D525A1E373A066BFwF78E" TargetMode="External"/><Relationship Id="rId189" Type="http://schemas.openxmlformats.org/officeDocument/2006/relationships/hyperlink" Target="consultantplus://offline/ref=FEBC0A74CE37F66154B103CC81B1FE96B034931DDFB7237A1700FB171628325AD9A2954586CFBCBC0378B7590FBE67C0D525A1E373A066BFwF78E" TargetMode="External"/><Relationship Id="rId3" Type="http://schemas.openxmlformats.org/officeDocument/2006/relationships/webSettings" Target="webSettings.xml"/><Relationship Id="rId25" Type="http://schemas.openxmlformats.org/officeDocument/2006/relationships/hyperlink" Target="consultantplus://offline/ref=FEBC0A74CE37F66154B11DC197DDA29AB43BC915D7B2282D4D56FD404978340F99E29310C58EB2BB0A73E30842E03E90916EACE76DBC66B8E5C85138wC70E" TargetMode="External"/><Relationship Id="rId46" Type="http://schemas.openxmlformats.org/officeDocument/2006/relationships/hyperlink" Target="consultantplus://offline/ref=FEBC0A74CE37F66154B11DC197DDA29AB43BC915D7B2282D4D56FD404978340F99E29310C58EB2BB0A73E3014AE03E90916EACE76DBC66B8E5C85138wC70E" TargetMode="External"/><Relationship Id="rId67" Type="http://schemas.openxmlformats.org/officeDocument/2006/relationships/hyperlink" Target="consultantplus://offline/ref=FEBC0A74CE37F66154B11DC197DDA29AB43BC915D7B22E294E53FD404978340F99E29310C58EB2BB0A73E3084DE03E90916EACE76DBC66B8E5C85138wC70E" TargetMode="External"/><Relationship Id="rId116" Type="http://schemas.openxmlformats.org/officeDocument/2006/relationships/hyperlink" Target="consultantplus://offline/ref=FEBC0A74CE37F66154B11DC197DDA29AB43BC915D7B22E294E53FD404978340F99E29310C58EB2BB0A73E30842E03E90916EACE76DBC66B8E5C85138wC70E" TargetMode="External"/><Relationship Id="rId137" Type="http://schemas.openxmlformats.org/officeDocument/2006/relationships/hyperlink" Target="consultantplus://offline/ref=FEBC0A74CE37F66154B11DC197DDA29AB43BC915D7B22A2C4D52FD404978340F99E29310C58EB2BB0A73E3004CE03E90916EACE76DBC66B8E5C85138wC70E" TargetMode="External"/><Relationship Id="rId158" Type="http://schemas.openxmlformats.org/officeDocument/2006/relationships/hyperlink" Target="consultantplus://offline/ref=FEBC0A74CE37F66154B11DC197DDA29AB43BC915D7B2202C4D56FD404978340F99E29310C58EB2BB0A73E0004CE03E90916EACE76DBC66B8E5C85138wC70E" TargetMode="External"/><Relationship Id="rId20" Type="http://schemas.openxmlformats.org/officeDocument/2006/relationships/hyperlink" Target="consultantplus://offline/ref=FEBC0A74CE37F66154B11DC197DDA29AB43BC915D7B22A2C4D52FD404978340F99E29310C58EB2BB0A73E30843E03E90916EACE76DBC66B8E5C85138wC70E" TargetMode="External"/><Relationship Id="rId41" Type="http://schemas.openxmlformats.org/officeDocument/2006/relationships/hyperlink" Target="consultantplus://offline/ref=FEBC0A74CE37F66154B103CC81B1FE96B032971FDFB6237A1700FB171628325AD9A2954586CABFBB0A78B7590FBE67C0D525A1E373A066BFwF78E" TargetMode="External"/><Relationship Id="rId62" Type="http://schemas.openxmlformats.org/officeDocument/2006/relationships/hyperlink" Target="consultantplus://offline/ref=FEBC0A74CE37F66154B11DC197DDA29AB43BC915D7B2202C4D56FD404978340F99E29310C58EB2BB0A73E30842E03E90916EACE76DBC66B8E5C85138wC70E" TargetMode="External"/><Relationship Id="rId83" Type="http://schemas.openxmlformats.org/officeDocument/2006/relationships/hyperlink" Target="consultantplus://offline/ref=FEBC0A74CE37F66154B11DC197DDA29AB43BC915D7B2282D4D56FD404978340F99E29310C58EB2BB0A73E30A4BE03E90916EACE76DBC66B8E5C85138wC70E" TargetMode="External"/><Relationship Id="rId88" Type="http://schemas.openxmlformats.org/officeDocument/2006/relationships/hyperlink" Target="consultantplus://offline/ref=FEBC0A74CE37F66154B11DC197DDA29AB43BC915D7B22E294E53FD404978340F99E29310C58EB2BB0A73E3094CE03E90916EACE76DBC66B8E5C85138wC70E" TargetMode="External"/><Relationship Id="rId111" Type="http://schemas.openxmlformats.org/officeDocument/2006/relationships/hyperlink" Target="consultantplus://offline/ref=FEBC0A74CE37F66154B11DC197DDA29AB43BC915D7B2282D4D56FD404978340F99E29310C58EB2BB0A73E30A4FE03E90916EACE76DBC66B8E5C85138wC70E" TargetMode="External"/><Relationship Id="rId132" Type="http://schemas.openxmlformats.org/officeDocument/2006/relationships/hyperlink" Target="consultantplus://offline/ref=FEBC0A74CE37F66154B103CC81B1FE96B033971ED5B5237A1700FB171628325ACBA2CD4987CAA1BA0F6DE10849wE78E" TargetMode="External"/><Relationship Id="rId153" Type="http://schemas.openxmlformats.org/officeDocument/2006/relationships/hyperlink" Target="consultantplus://offline/ref=FEBC0A74CE37F66154B11DC197DDA29AB43BC915D7B22E294E53FD404978340F99E29310C58EB2BB0A73E30D4DE03E90916EACE76DBC66B8E5C85138wC70E" TargetMode="External"/><Relationship Id="rId174" Type="http://schemas.openxmlformats.org/officeDocument/2006/relationships/hyperlink" Target="consultantplus://offline/ref=FEBC0A74CE37F66154B103CC81B1FE96B034931DDFB7237A1700FB171628325AD9A2954586CABFB20278B7590FBE67C0D525A1E373A066BFwF78E" TargetMode="External"/><Relationship Id="rId179" Type="http://schemas.openxmlformats.org/officeDocument/2006/relationships/hyperlink" Target="consultantplus://offline/ref=FEBC0A74CE37F66154B103CC81B1FE96B034931DDFB7237A1700FB171628325AD9A2954586CAB7BE0278B7590FBE67C0D525A1E373A066BFwF78E" TargetMode="External"/><Relationship Id="rId195" Type="http://schemas.openxmlformats.org/officeDocument/2006/relationships/hyperlink" Target="consultantplus://offline/ref=FEBC0A74CE37F66154B103CC81B1FE96B034931DDFB7237A1700FB171628325AD9A2954586CCBAB80B78B7590FBE67C0D525A1E373A066BFwF78E" TargetMode="External"/><Relationship Id="rId190" Type="http://schemas.openxmlformats.org/officeDocument/2006/relationships/hyperlink" Target="consultantplus://offline/ref=FEBC0A74CE37F66154B103CC81B1FE96B034931DDFB7237A1700FB171628325AD9A2954586CFBBB20D78B7590FBE67C0D525A1E373A066BFwF78E" TargetMode="External"/><Relationship Id="rId15" Type="http://schemas.openxmlformats.org/officeDocument/2006/relationships/hyperlink" Target="consultantplus://offline/ref=FEBC0A74CE37F66154B11DC197DDA29AB43BC915D7B2202C4D56FD404978340F99E29310C58EB2BB0A73E0004CE03E90916EACE76DBC66B8E5C85138wC70E" TargetMode="External"/><Relationship Id="rId36" Type="http://schemas.openxmlformats.org/officeDocument/2006/relationships/hyperlink" Target="consultantplus://offline/ref=FEBC0A74CE37F66154B11DC197DDA29AB43BC915D7B22A2C4D52FD404978340F99E29310C58EB2BB0A73E3094AE03E90916EACE76DBC66B8E5C85138wC70E" TargetMode="External"/><Relationship Id="rId57" Type="http://schemas.openxmlformats.org/officeDocument/2006/relationships/hyperlink" Target="consultantplus://offline/ref=FEBC0A74CE37F66154B11DC197DDA29AB43BC915D7B2282D4D56FD404978340F99E29310C58EB2BB0A73E2084EE03E90916EACE76DBC66B8E5C85138wC70E" TargetMode="External"/><Relationship Id="rId106" Type="http://schemas.openxmlformats.org/officeDocument/2006/relationships/hyperlink" Target="consultantplus://offline/ref=FEBC0A74CE37F66154B11DC197DDA29AB43BC915D7B2282D4D56FD404978340F99E29310C58EB2BB0A73E30A4AE03E90916EACE76DBC66B8E5C85138wC70E" TargetMode="External"/><Relationship Id="rId127" Type="http://schemas.openxmlformats.org/officeDocument/2006/relationships/hyperlink" Target="consultantplus://offline/ref=FEBC0A74CE37F66154B11DC197DDA29AB43BC915D7B22A2C4D52FD404978340F99E29310C58EB2BB0A73E30F4BE03E90916EACE76DBC66B8E5C85138wC70E" TargetMode="External"/><Relationship Id="rId10" Type="http://schemas.openxmlformats.org/officeDocument/2006/relationships/hyperlink" Target="consultantplus://offline/ref=FEBC0A74CE37F66154B11DC197DDA29AB43BC915D7B1282B435DFD404978340F99E29310C58EB2BB0A73E3084EE03E90916EACE76DBC66B8E5C85138wC70E" TargetMode="External"/><Relationship Id="rId31" Type="http://schemas.openxmlformats.org/officeDocument/2006/relationships/hyperlink" Target="consultantplus://offline/ref=FEBC0A74CE37F66154B11DC197DDA29AB43BC915DEB6292E4F5FA04A4121380D9EEDCC07C2C7BEBA0A73E30D40BF3B858036A0E673A263A3F9CA53w379E" TargetMode="External"/><Relationship Id="rId52" Type="http://schemas.openxmlformats.org/officeDocument/2006/relationships/hyperlink" Target="consultantplus://offline/ref=FEBC0A74CE37F66154B11DC197DDA29AB43BC915D7B2282D4D56FD404978340F99E29310C58EB2BB0A73E2084BE03E90916EACE76DBC66B8E5C85138wC70E" TargetMode="External"/><Relationship Id="rId73" Type="http://schemas.openxmlformats.org/officeDocument/2006/relationships/hyperlink" Target="consultantplus://offline/ref=FEBC0A74CE37F66154B11DC197DDA29AB43BC915D1B229294F5FA04A4121380D9EEDCC07C2C7BEBA0A73E30140BF3B858036A0E673A263A3F9CA53w379E" TargetMode="External"/><Relationship Id="rId78" Type="http://schemas.openxmlformats.org/officeDocument/2006/relationships/hyperlink" Target="consultantplus://offline/ref=FEBC0A74CE37F66154B103CC81B1FE96B033971ED5B5237A1700FB171628325ACBA2CD4987CAA1BA0F6DE10849wE78E" TargetMode="External"/><Relationship Id="rId94" Type="http://schemas.openxmlformats.org/officeDocument/2006/relationships/hyperlink" Target="consultantplus://offline/ref=FEBC0A74CE37F66154B11DC197DDA29AB43BC915D7B2212C4D54FD404978340F99E29310C58EB2B20977E1031FBA2E94D83AA1F86DA778BFFBC8w572E" TargetMode="External"/><Relationship Id="rId99" Type="http://schemas.openxmlformats.org/officeDocument/2006/relationships/hyperlink" Target="consultantplus://offline/ref=FEBC0A74CE37F66154B11DC197DDA29AB43BC915D7B22E294E53FD404978340F99E29310C58EB2BB0A73E30B49E03E90916EACE76DBC66B8E5C85138wC70E" TargetMode="External"/><Relationship Id="rId101" Type="http://schemas.openxmlformats.org/officeDocument/2006/relationships/hyperlink" Target="consultantplus://offline/ref=FEBC0A74CE37F66154B11DC197DDA29AB43BC915D7B22E294E53FD404978340F99E29310C58EB2BB0A73E30B4DE03E90916EACE76DBC66B8E5C85138wC70E" TargetMode="External"/><Relationship Id="rId122" Type="http://schemas.openxmlformats.org/officeDocument/2006/relationships/hyperlink" Target="consultantplus://offline/ref=FEBC0A74CE37F66154B11DC197DDA29AB43BC915D7B22A2C4D52FD404978340F99E29310C58EB2BB0A73E30D4BE03E90916EACE76DBC66B8E5C85138wC70E" TargetMode="External"/><Relationship Id="rId143" Type="http://schemas.openxmlformats.org/officeDocument/2006/relationships/hyperlink" Target="consultantplus://offline/ref=FEBC0A74CE37F66154B11DC197DDA29AB43BC915D7B22A2C4D52FD404978340F99E29310C58EB2BB0A73E30149E03E90916EACE76DBC66B8E5C85138wC70E" TargetMode="External"/><Relationship Id="rId148" Type="http://schemas.openxmlformats.org/officeDocument/2006/relationships/hyperlink" Target="consultantplus://offline/ref=FEBC0A74CE37F66154B11DC197DDA29AB43BC915D7B22A2C4D52FD404978340F99E29310C58EB2BB0A73E3014DE03E90916EACE76DBC66B8E5C85138wC70E" TargetMode="External"/><Relationship Id="rId164" Type="http://schemas.openxmlformats.org/officeDocument/2006/relationships/hyperlink" Target="consultantplus://offline/ref=FEBC0A74CE37F66154B11DC197DDA29AB43BC915D7B22A2C4D52FD404978340F99E29310C58EB2BB0A73E2084AE03E90916EACE76DBC66B8E5C85138wC70E" TargetMode="External"/><Relationship Id="rId169" Type="http://schemas.openxmlformats.org/officeDocument/2006/relationships/hyperlink" Target="consultantplus://offline/ref=FEBC0A74CE37F66154B11DC197DDA29AB43BC915D7B22A2C4D52FD404978340F99E29310C58EB2BB0A73E30A42E03E90916EACE76DBC66B8E5C85138wC70E" TargetMode="External"/><Relationship Id="rId185" Type="http://schemas.openxmlformats.org/officeDocument/2006/relationships/hyperlink" Target="consultantplus://offline/ref=FEBC0A74CE37F66154B103CC81B1FE96B034931DDFB7237A1700FB171628325AD9A2954585CDBBBB0A78B7590FBE67C0D525A1E373A066BFwF78E" TargetMode="External"/><Relationship Id="rId4" Type="http://schemas.openxmlformats.org/officeDocument/2006/relationships/hyperlink" Target="consultantplus://offline/ref=FEBC0A74CE37F66154B11DC197DDA29AB43BC915D1B229294F5FA04A4121380D9EEDCC07C2C7BEBA0A73E30D40BF3B858036A0E673A263A3F9CA53w379E" TargetMode="External"/><Relationship Id="rId9" Type="http://schemas.openxmlformats.org/officeDocument/2006/relationships/hyperlink" Target="consultantplus://offline/ref=FEBC0A74CE37F66154B11DC197DDA29AB43BC915D7B12B2F425DFD404978340F99E29310C58EB2BB0A73E30E48E03E90916EACE76DBC66B8E5C85138wC70E" TargetMode="External"/><Relationship Id="rId180" Type="http://schemas.openxmlformats.org/officeDocument/2006/relationships/hyperlink" Target="consultantplus://offline/ref=FEBC0A74CE37F66154B103CC81B1FE96B034931DDFB7237A1700FB171628325AD9A2954586CAB7BD0878B7590FBE67C0D525A1E373A066BFwF78E" TargetMode="External"/><Relationship Id="rId26" Type="http://schemas.openxmlformats.org/officeDocument/2006/relationships/hyperlink" Target="consultantplus://offline/ref=FEBC0A74CE37F66154B11DC197DDA29AB43BC915D7B22A2C4D52FD404978340F99E29310C58EB2BB0A73E3094BE03E90916EACE76DBC66B8E5C85138wC70E" TargetMode="External"/><Relationship Id="rId47" Type="http://schemas.openxmlformats.org/officeDocument/2006/relationships/hyperlink" Target="consultantplus://offline/ref=FEBC0A74CE37F66154B11DC197DDA29AB43BC915D7B2282D4D56FD404978340F99E29310C58EB2BB0A73E3014CE03E90916EACE76DBC66B8E5C85138wC70E" TargetMode="External"/><Relationship Id="rId68" Type="http://schemas.openxmlformats.org/officeDocument/2006/relationships/hyperlink" Target="consultantplus://offline/ref=FEBC0A74CE37F66154B11DC197DDA29AB43BC915D7B22E294E53FD404978340F99E29310C58EB2BB0A73E3084DE03E90916EACE76DBC66B8E5C85138wC70E" TargetMode="External"/><Relationship Id="rId89" Type="http://schemas.openxmlformats.org/officeDocument/2006/relationships/hyperlink" Target="consultantplus://offline/ref=FEBC0A74CE37F66154B11DC197DDA29AB43BC915D7B22E294E53FD404978340F99E29310C58EB2BB0A73E30942E03E90916EACE76DBC66B8E5C85138wC70E" TargetMode="External"/><Relationship Id="rId112" Type="http://schemas.openxmlformats.org/officeDocument/2006/relationships/hyperlink" Target="consultantplus://offline/ref=FEBC0A74CE37F66154B11DC197DDA29AB43BC915D7B22A2C4D52FD404978340F99E29310C58EB2BB0A73E30B4CE03E90916EACE76DBC66B8E5C85138wC70E" TargetMode="External"/><Relationship Id="rId133" Type="http://schemas.openxmlformats.org/officeDocument/2006/relationships/hyperlink" Target="consultantplus://offline/ref=FEBC0A74CE37F66154B11DC197DDA29AB43BC915D7B020284C54FD404978340F99E29310D78EEAB70B73FD084EF568C1D7w378E" TargetMode="External"/><Relationship Id="rId154" Type="http://schemas.openxmlformats.org/officeDocument/2006/relationships/hyperlink" Target="consultantplus://offline/ref=FEBC0A74CE37F66154B11DC197DDA29AB43BC915D7B22E294E53FD404978340F99E29310C58EB2BB0A73E30D4CE03E90916EACE76DBC66B8E5C85138wC70E" TargetMode="External"/><Relationship Id="rId175" Type="http://schemas.openxmlformats.org/officeDocument/2006/relationships/hyperlink" Target="consultantplus://offline/ref=FEBC0A74CE37F66154B103CC81B1FE96B034931DDFB7237A1700FB171628325AD9A2954586CABBB90878B7590FBE67C0D525A1E373A066BFwF7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25715</Words>
  <Characters>146578</Characters>
  <Application>Microsoft Office Word</Application>
  <DocSecurity>0</DocSecurity>
  <Lines>1221</Lines>
  <Paragraphs>343</Paragraphs>
  <ScaleCrop>false</ScaleCrop>
  <Company/>
  <LinksUpToDate>false</LinksUpToDate>
  <CharactersWithSpaces>171950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Тушканов Владимир Александрович</dc:creator>
  <cp:keywords/>
  <dc:description/>
  <cp:lastModifiedBy>Тушканов Владимир Александрович</cp:lastModifiedBy>
  <cp:revision>1</cp:revision>
  <dcterms:created xsi:type="dcterms:W3CDTF">2023-05-10T04:59:00Z</dcterms:created>
  <dcterms:modified xsi:type="dcterms:W3CDTF">2023-05-10T05:00:00Z</dcterms:modified>
</cp:coreProperties>
</file>