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10" w:rsidRPr="00A60310" w:rsidRDefault="00A60310" w:rsidP="00A60310">
      <w:pPr>
        <w:keepNext w:val="0"/>
        <w:keepLines w:val="0"/>
        <w:autoSpaceDE w:val="0"/>
        <w:autoSpaceDN w:val="0"/>
        <w:adjustRightInd w:val="0"/>
        <w:spacing w:before="0" w:line="240" w:lineRule="auto"/>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 xml:space="preserve">Документ предоставлен </w:t>
      </w:r>
      <w:hyperlink r:id="rId4" w:history="1">
        <w:proofErr w:type="spellStart"/>
        <w:r w:rsidRPr="00A60310">
          <w:rPr>
            <w:rFonts w:ascii="Times New Roman" w:eastAsiaTheme="minorEastAsia" w:hAnsi="Times New Roman" w:cs="Times New Roman"/>
            <w:color w:val="0000FF"/>
            <w:sz w:val="28"/>
            <w:szCs w:val="28"/>
          </w:rPr>
          <w:t>КонсультантПлюс</w:t>
        </w:r>
        <w:proofErr w:type="spellEnd"/>
      </w:hyperlink>
    </w:p>
    <w:p w:rsidR="00A60310" w:rsidRPr="00A60310" w:rsidRDefault="00A60310" w:rsidP="00A60310">
      <w:pPr>
        <w:keepNext w:val="0"/>
        <w:keepLines w:val="0"/>
        <w:autoSpaceDE w:val="0"/>
        <w:autoSpaceDN w:val="0"/>
        <w:adjustRightInd w:val="0"/>
        <w:spacing w:before="0" w:line="240" w:lineRule="auto"/>
        <w:rPr>
          <w:rFonts w:ascii="Times New Roman" w:eastAsiaTheme="minorEastAsia" w:hAnsi="Times New Roman" w:cs="Times New Roman"/>
          <w:color w:val="auto"/>
          <w:sz w:val="28"/>
          <w:szCs w:val="28"/>
        </w:rPr>
      </w:pPr>
    </w:p>
    <w:p w:rsidR="00A60310" w:rsidRPr="00A60310" w:rsidRDefault="00A60310" w:rsidP="00A6031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ПРАВИТЕЛЬСТВО УДМУРТСКОЙ РЕСПУБЛИКИ</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color w:val="auto"/>
          <w:sz w:val="28"/>
          <w:szCs w:val="28"/>
        </w:rPr>
      </w:pP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ПОСТАНОВЛЕНИЕ</w:t>
      </w: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от 31 марта 2020 г. N 94</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color w:val="auto"/>
          <w:sz w:val="28"/>
          <w:szCs w:val="28"/>
        </w:rPr>
      </w:pP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О РЕАЛИЗАЦИИ В УДМУРТСКОЙ РЕСПУБЛИКЕ ПРОЕКТОВ</w:t>
      </w: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МОЛОДЕЖНОГО ИНИЦИАТИВНОГО БЮДЖЕТИРОВАНИЯ</w:t>
      </w:r>
    </w:p>
    <w:p w:rsidR="00A60310" w:rsidRPr="00A60310" w:rsidRDefault="00A60310" w:rsidP="00A60310">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A60310" w:rsidRPr="00A603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r w:rsidRPr="00A60310">
              <w:rPr>
                <w:rFonts w:ascii="Times New Roman" w:hAnsi="Times New Roman" w:cs="Times New Roman"/>
                <w:color w:val="392C69"/>
                <w:sz w:val="28"/>
                <w:szCs w:val="28"/>
              </w:rPr>
              <w:t>Список изменяющих документов</w:t>
            </w:r>
          </w:p>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A60310">
              <w:rPr>
                <w:rFonts w:ascii="Times New Roman" w:hAnsi="Times New Roman" w:cs="Times New Roman"/>
                <w:color w:val="392C69"/>
                <w:sz w:val="28"/>
                <w:szCs w:val="28"/>
              </w:rPr>
              <w:t xml:space="preserve">(в ред. постановлений Правительства УР от 30.05.2022 </w:t>
            </w:r>
            <w:hyperlink r:id="rId5" w:history="1">
              <w:r w:rsidRPr="00A60310">
                <w:rPr>
                  <w:rFonts w:ascii="Times New Roman" w:hAnsi="Times New Roman" w:cs="Times New Roman"/>
                  <w:color w:val="0000FF"/>
                  <w:sz w:val="28"/>
                  <w:szCs w:val="28"/>
                </w:rPr>
                <w:t>N 280</w:t>
              </w:r>
            </w:hyperlink>
            <w:r w:rsidRPr="00A60310">
              <w:rPr>
                <w:rFonts w:ascii="Times New Roman" w:hAnsi="Times New Roman" w:cs="Times New Roman"/>
                <w:color w:val="392C69"/>
                <w:sz w:val="28"/>
                <w:szCs w:val="28"/>
              </w:rPr>
              <w:t>,</w:t>
            </w:r>
            <w:proofErr w:type="gramEnd"/>
          </w:p>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r w:rsidRPr="00A60310">
              <w:rPr>
                <w:rFonts w:ascii="Times New Roman" w:hAnsi="Times New Roman" w:cs="Times New Roman"/>
                <w:color w:val="392C69"/>
                <w:sz w:val="28"/>
                <w:szCs w:val="28"/>
              </w:rPr>
              <w:t xml:space="preserve">от 28.02.2023 </w:t>
            </w:r>
            <w:hyperlink r:id="rId6" w:history="1">
              <w:r w:rsidRPr="00A60310">
                <w:rPr>
                  <w:rFonts w:ascii="Times New Roman" w:hAnsi="Times New Roman" w:cs="Times New Roman"/>
                  <w:color w:val="0000FF"/>
                  <w:sz w:val="28"/>
                  <w:szCs w:val="28"/>
                </w:rPr>
                <w:t>N 116</w:t>
              </w:r>
            </w:hyperlink>
            <w:r w:rsidRPr="00A60310">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p>
        </w:tc>
      </w:tr>
    </w:tbl>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В целях содействия решению вопросов местного значения, вовлечения молодежи в процессы местного самоуправления, развития механизмов инициативного бюджетирования, а также определения наиболее значимых проблем муниципальных образований в Удмуртской Республике Правительство Удмуртской Республики постановляет:</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 Начиная с 2020 года ежегодно осуществлять отбор проектов молодежного инициативного бюджетирования, подлежащих реализации на территории муниципальных образований в Удмуртской Республике.</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2. Создать региональную экспертную комиссию по рассмотрению и утверждению сводного перечня проектов молодежного инициативного бюджетирования.</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7"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3. Утвердить прилагаемые:</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Общие </w:t>
      </w:r>
      <w:hyperlink w:anchor="Par43" w:history="1">
        <w:r w:rsidRPr="00A60310">
          <w:rPr>
            <w:rFonts w:ascii="Times New Roman" w:hAnsi="Times New Roman" w:cs="Times New Roman"/>
            <w:color w:val="0000FF"/>
            <w:sz w:val="28"/>
            <w:szCs w:val="28"/>
          </w:rPr>
          <w:t>условия</w:t>
        </w:r>
      </w:hyperlink>
      <w:r w:rsidRPr="00A60310">
        <w:rPr>
          <w:rFonts w:ascii="Times New Roman" w:hAnsi="Times New Roman" w:cs="Times New Roman"/>
          <w:sz w:val="28"/>
          <w:szCs w:val="28"/>
        </w:rPr>
        <w:t xml:space="preserve"> участия и порядок проведения ежегодного отбора проектов молодежного инициативного бюджетирования;</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8"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30.05.2022 N 280)</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hyperlink w:anchor="Par343" w:history="1">
        <w:r w:rsidRPr="00A60310">
          <w:rPr>
            <w:rFonts w:ascii="Times New Roman" w:hAnsi="Times New Roman" w:cs="Times New Roman"/>
            <w:color w:val="0000FF"/>
            <w:sz w:val="28"/>
            <w:szCs w:val="28"/>
          </w:rPr>
          <w:t>Методику</w:t>
        </w:r>
      </w:hyperlink>
      <w:r w:rsidRPr="00A60310">
        <w:rPr>
          <w:rFonts w:ascii="Times New Roman" w:hAnsi="Times New Roman" w:cs="Times New Roman"/>
          <w:sz w:val="28"/>
          <w:szCs w:val="28"/>
        </w:rPr>
        <w:t xml:space="preserve"> распределения и правила предоставления иных межбюджетных трансфертов из бюджета Удмуртской Республики бюджетам муниципальных образований в Удмуртской Республике на софинансирование проектов молодежного инициативного бюджетирования;</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постановлений Правительства УР от 30.05.2022 </w:t>
      </w:r>
      <w:hyperlink r:id="rId9" w:history="1">
        <w:r w:rsidRPr="00A60310">
          <w:rPr>
            <w:rFonts w:ascii="Times New Roman" w:hAnsi="Times New Roman" w:cs="Times New Roman"/>
            <w:color w:val="0000FF"/>
            <w:sz w:val="28"/>
            <w:szCs w:val="28"/>
          </w:rPr>
          <w:t>N 280</w:t>
        </w:r>
      </w:hyperlink>
      <w:r w:rsidRPr="00A60310">
        <w:rPr>
          <w:rFonts w:ascii="Times New Roman" w:hAnsi="Times New Roman" w:cs="Times New Roman"/>
          <w:sz w:val="28"/>
          <w:szCs w:val="28"/>
        </w:rPr>
        <w:t xml:space="preserve">, от 28.02.2023 </w:t>
      </w:r>
      <w:hyperlink r:id="rId10" w:history="1">
        <w:r w:rsidRPr="00A60310">
          <w:rPr>
            <w:rFonts w:ascii="Times New Roman" w:hAnsi="Times New Roman" w:cs="Times New Roman"/>
            <w:color w:val="0000FF"/>
            <w:sz w:val="28"/>
            <w:szCs w:val="28"/>
          </w:rPr>
          <w:t>N 116</w:t>
        </w:r>
      </w:hyperlink>
      <w:r w:rsidRPr="00A60310">
        <w:rPr>
          <w:rFonts w:ascii="Times New Roman" w:hAnsi="Times New Roman" w:cs="Times New Roman"/>
          <w:sz w:val="28"/>
          <w:szCs w:val="28"/>
        </w:rPr>
        <w:t>)</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hyperlink w:anchor="Par575" w:history="1">
        <w:r w:rsidRPr="00A60310">
          <w:rPr>
            <w:rFonts w:ascii="Times New Roman" w:hAnsi="Times New Roman" w:cs="Times New Roman"/>
            <w:color w:val="0000FF"/>
            <w:sz w:val="28"/>
            <w:szCs w:val="28"/>
          </w:rPr>
          <w:t>Положение</w:t>
        </w:r>
      </w:hyperlink>
      <w:r w:rsidRPr="00A60310">
        <w:rPr>
          <w:rFonts w:ascii="Times New Roman" w:hAnsi="Times New Roman" w:cs="Times New Roman"/>
          <w:sz w:val="28"/>
          <w:szCs w:val="28"/>
        </w:rPr>
        <w:t xml:space="preserve"> о региональной экспертной комиссии по рассмотрению и утверждению сводного перечня проектов молодежного инициативного бюджетирования;</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11"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hyperlink w:anchor="Par642" w:history="1">
        <w:r w:rsidRPr="00A60310">
          <w:rPr>
            <w:rFonts w:ascii="Times New Roman" w:hAnsi="Times New Roman" w:cs="Times New Roman"/>
            <w:color w:val="0000FF"/>
            <w:sz w:val="28"/>
            <w:szCs w:val="28"/>
          </w:rPr>
          <w:t>состав</w:t>
        </w:r>
      </w:hyperlink>
      <w:r w:rsidRPr="00A60310">
        <w:rPr>
          <w:rFonts w:ascii="Times New Roman" w:hAnsi="Times New Roman" w:cs="Times New Roman"/>
          <w:sz w:val="28"/>
          <w:szCs w:val="28"/>
        </w:rPr>
        <w:t xml:space="preserve"> региональной экспертной комиссии по рассмотрению и утверждению сводного перечня проектов молодежного инициативного бюджетирования.</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12"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4. Рекомендовать органам местного самоуправления в Удмуртской Республике организовывать на территориях муниципальных образований конкурсный отбор проектов молодежного инициативного бюджетирования для формирования заявок на предоставление иных межбюджетных трансфертов из бюджета Удмуртской Республики на софинансирование проектов молодежного инициативного бюджетирования.</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(п. 4 в ред. </w:t>
      </w:r>
      <w:hyperlink r:id="rId13"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5. Утратил силу с 30.05.2022. - </w:t>
      </w:r>
      <w:hyperlink r:id="rId14" w:history="1">
        <w:r w:rsidRPr="00A60310">
          <w:rPr>
            <w:rFonts w:ascii="Times New Roman" w:hAnsi="Times New Roman" w:cs="Times New Roman"/>
            <w:color w:val="0000FF"/>
            <w:sz w:val="28"/>
            <w:szCs w:val="28"/>
          </w:rPr>
          <w:t>Постановление</w:t>
        </w:r>
      </w:hyperlink>
      <w:r w:rsidRPr="00A60310">
        <w:rPr>
          <w:rFonts w:ascii="Times New Roman" w:hAnsi="Times New Roman" w:cs="Times New Roman"/>
          <w:sz w:val="28"/>
          <w:szCs w:val="28"/>
        </w:rPr>
        <w:t xml:space="preserve"> Правительства УР от 30.05.2022 N 280.</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Председатель Правительства</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Удмуртской Республики</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Я.В.СЕМЕНОВ</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right"/>
        <w:outlineLvl w:val="0"/>
        <w:rPr>
          <w:rFonts w:ascii="Times New Roman" w:hAnsi="Times New Roman" w:cs="Times New Roman"/>
          <w:sz w:val="28"/>
          <w:szCs w:val="28"/>
        </w:rPr>
      </w:pPr>
      <w:r w:rsidRPr="00A60310">
        <w:rPr>
          <w:rFonts w:ascii="Times New Roman" w:hAnsi="Times New Roman" w:cs="Times New Roman"/>
          <w:sz w:val="28"/>
          <w:szCs w:val="28"/>
        </w:rPr>
        <w:t>Утверждены</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постановлением</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Правительства</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Удмуртской Республики</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от 31 марта 2020 г. N 94</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bookmarkStart w:id="0" w:name="Par43"/>
      <w:bookmarkEnd w:id="0"/>
      <w:r w:rsidRPr="00A60310">
        <w:rPr>
          <w:rFonts w:ascii="Times New Roman" w:eastAsiaTheme="minorEastAsia" w:hAnsi="Times New Roman" w:cs="Times New Roman"/>
          <w:color w:val="auto"/>
          <w:sz w:val="28"/>
          <w:szCs w:val="28"/>
        </w:rPr>
        <w:t>ОБЩИЕ УСЛОВИЯ</w:t>
      </w: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УЧАСТИЯ И ПОРЯДОК ПРОВЕДЕНИЯ ЕЖЕГОДНОГО ОТБОРА ПРОЕКТОВ</w:t>
      </w: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МОЛОДЕЖНОГО ИНИЦИАТИВНОГО БЮДЖЕТИРОВАНИЯ</w:t>
      </w:r>
    </w:p>
    <w:p w:rsidR="00A60310" w:rsidRPr="00A60310" w:rsidRDefault="00A60310" w:rsidP="00A60310">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A60310" w:rsidRPr="00A603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r w:rsidRPr="00A60310">
              <w:rPr>
                <w:rFonts w:ascii="Times New Roman" w:hAnsi="Times New Roman" w:cs="Times New Roman"/>
                <w:color w:val="392C69"/>
                <w:sz w:val="28"/>
                <w:szCs w:val="28"/>
              </w:rPr>
              <w:t>Список изменяющих документов</w:t>
            </w:r>
          </w:p>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r w:rsidRPr="00A60310">
              <w:rPr>
                <w:rFonts w:ascii="Times New Roman" w:hAnsi="Times New Roman" w:cs="Times New Roman"/>
                <w:color w:val="392C69"/>
                <w:sz w:val="28"/>
                <w:szCs w:val="28"/>
              </w:rPr>
              <w:t xml:space="preserve">(в ред. </w:t>
            </w:r>
            <w:hyperlink r:id="rId15"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color w:val="392C69"/>
                <w:sz w:val="28"/>
                <w:szCs w:val="28"/>
              </w:rPr>
              <w:t xml:space="preserve"> Правительства УР от 28.02.2023 N 116)</w:t>
            </w: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p>
        </w:tc>
      </w:tr>
    </w:tbl>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lastRenderedPageBreak/>
        <w:t xml:space="preserve">1. Настоящие Общие условия и порядок </w:t>
      </w:r>
      <w:proofErr w:type="gramStart"/>
      <w:r w:rsidRPr="00A60310">
        <w:rPr>
          <w:rFonts w:ascii="Times New Roman" w:hAnsi="Times New Roman" w:cs="Times New Roman"/>
          <w:sz w:val="28"/>
          <w:szCs w:val="28"/>
        </w:rPr>
        <w:t>устанавливают условия</w:t>
      </w:r>
      <w:proofErr w:type="gramEnd"/>
      <w:r w:rsidRPr="00A60310">
        <w:rPr>
          <w:rFonts w:ascii="Times New Roman" w:hAnsi="Times New Roman" w:cs="Times New Roman"/>
          <w:sz w:val="28"/>
          <w:szCs w:val="28"/>
        </w:rPr>
        <w:t xml:space="preserve"> участия и правила проведения ежегодного отбора проектов молодежного инициативного бюджетирования в Удмуртской Республике (далее - Порядок).</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Ежегодный отбор проектов молодежного инициативного бюджетирования в Удмуртской Республике проводится в целях повышения социальной активности молодежи, поддержки молодежных инициатив (далее соответственно - отбор, проекты).</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Задачами отбора являются вовлечение молодежи в возрасте от 14 до 25 лет в решение вопросов местного значения, повышение бюджетной грамотности и гражданской активности молодежи.</w:t>
      </w:r>
    </w:p>
    <w:p w:rsidR="00A60310" w:rsidRPr="00A60310" w:rsidRDefault="00A60310" w:rsidP="00A60310">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A60310" w:rsidRPr="00A603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A60310" w:rsidRPr="00A60310" w:rsidRDefault="00A60310">
            <w:pPr>
              <w:autoSpaceDE w:val="0"/>
              <w:autoSpaceDN w:val="0"/>
              <w:adjustRightInd w:val="0"/>
              <w:spacing w:after="0" w:line="240" w:lineRule="auto"/>
              <w:jc w:val="both"/>
              <w:rPr>
                <w:rFonts w:ascii="Times New Roman" w:hAnsi="Times New Roman" w:cs="Times New Roman"/>
                <w:color w:val="392C69"/>
                <w:sz w:val="28"/>
                <w:szCs w:val="28"/>
              </w:rPr>
            </w:pPr>
            <w:r w:rsidRPr="00A60310">
              <w:rPr>
                <w:rFonts w:ascii="Times New Roman" w:hAnsi="Times New Roman" w:cs="Times New Roman"/>
                <w:color w:val="392C69"/>
                <w:sz w:val="28"/>
                <w:szCs w:val="28"/>
              </w:rPr>
              <w:t xml:space="preserve">Действие </w:t>
            </w:r>
            <w:proofErr w:type="spellStart"/>
            <w:r w:rsidRPr="00A60310">
              <w:rPr>
                <w:rFonts w:ascii="Times New Roman" w:hAnsi="Times New Roman" w:cs="Times New Roman"/>
                <w:color w:val="392C69"/>
                <w:sz w:val="28"/>
                <w:szCs w:val="28"/>
              </w:rPr>
              <w:t>абз</w:t>
            </w:r>
            <w:proofErr w:type="spellEnd"/>
            <w:r w:rsidRPr="00A60310">
              <w:rPr>
                <w:rFonts w:ascii="Times New Roman" w:hAnsi="Times New Roman" w:cs="Times New Roman"/>
                <w:color w:val="392C69"/>
                <w:sz w:val="28"/>
                <w:szCs w:val="28"/>
              </w:rPr>
              <w:t xml:space="preserve">. 1 п. 2 в части запрета на допуск к участию в отборе проектов, предполагаемых к реализации на территории муниципальных дошкольных образовательных организаций, </w:t>
            </w:r>
            <w:hyperlink r:id="rId16" w:history="1">
              <w:r w:rsidRPr="00A60310">
                <w:rPr>
                  <w:rFonts w:ascii="Times New Roman" w:hAnsi="Times New Roman" w:cs="Times New Roman"/>
                  <w:color w:val="0000FF"/>
                  <w:sz w:val="28"/>
                  <w:szCs w:val="28"/>
                </w:rPr>
                <w:t>распространяется</w:t>
              </w:r>
            </w:hyperlink>
            <w:r w:rsidRPr="00A60310">
              <w:rPr>
                <w:rFonts w:ascii="Times New Roman" w:hAnsi="Times New Roman" w:cs="Times New Roman"/>
                <w:color w:val="392C69"/>
                <w:sz w:val="28"/>
                <w:szCs w:val="28"/>
              </w:rPr>
              <w:t xml:space="preserve"> на правоотношения, возникшие с 01.01.2023.</w:t>
            </w: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jc w:val="both"/>
              <w:rPr>
                <w:rFonts w:ascii="Times New Roman" w:hAnsi="Times New Roman" w:cs="Times New Roman"/>
                <w:color w:val="392C69"/>
                <w:sz w:val="28"/>
                <w:szCs w:val="28"/>
              </w:rPr>
            </w:pPr>
          </w:p>
        </w:tc>
      </w:tr>
    </w:tbl>
    <w:p w:rsidR="00A60310" w:rsidRPr="00A60310" w:rsidRDefault="00A60310" w:rsidP="00A60310">
      <w:pPr>
        <w:autoSpaceDE w:val="0"/>
        <w:autoSpaceDN w:val="0"/>
        <w:adjustRightInd w:val="0"/>
        <w:spacing w:before="260" w:after="0" w:line="240" w:lineRule="auto"/>
        <w:ind w:firstLine="540"/>
        <w:jc w:val="both"/>
        <w:rPr>
          <w:rFonts w:ascii="Times New Roman" w:hAnsi="Times New Roman" w:cs="Times New Roman"/>
          <w:sz w:val="28"/>
          <w:szCs w:val="28"/>
        </w:rPr>
      </w:pPr>
      <w:bookmarkStart w:id="1" w:name="Par53"/>
      <w:bookmarkEnd w:id="1"/>
      <w:r w:rsidRPr="00A60310">
        <w:rPr>
          <w:rFonts w:ascii="Times New Roman" w:hAnsi="Times New Roman" w:cs="Times New Roman"/>
          <w:sz w:val="28"/>
          <w:szCs w:val="28"/>
        </w:rPr>
        <w:t xml:space="preserve">2. </w:t>
      </w:r>
      <w:proofErr w:type="gramStart"/>
      <w:r w:rsidRPr="00A60310">
        <w:rPr>
          <w:rFonts w:ascii="Times New Roman" w:hAnsi="Times New Roman" w:cs="Times New Roman"/>
          <w:sz w:val="28"/>
          <w:szCs w:val="28"/>
        </w:rPr>
        <w:t xml:space="preserve">К отбору допускаются проекты (за исключением проектов, предполагаемых к реализации на территории муниципальных дошкольных образовательных организаций и содержащих мероприятия, указанные в </w:t>
      </w:r>
      <w:hyperlink w:anchor="Par54" w:history="1">
        <w:r w:rsidRPr="00A60310">
          <w:rPr>
            <w:rFonts w:ascii="Times New Roman" w:hAnsi="Times New Roman" w:cs="Times New Roman"/>
            <w:color w:val="0000FF"/>
            <w:sz w:val="28"/>
            <w:szCs w:val="28"/>
          </w:rPr>
          <w:t>подпунктах 1</w:t>
        </w:r>
      </w:hyperlink>
      <w:r w:rsidRPr="00A60310">
        <w:rPr>
          <w:rFonts w:ascii="Times New Roman" w:hAnsi="Times New Roman" w:cs="Times New Roman"/>
          <w:sz w:val="28"/>
          <w:szCs w:val="28"/>
        </w:rPr>
        <w:t xml:space="preserve">, </w:t>
      </w:r>
      <w:hyperlink w:anchor="Par56" w:history="1">
        <w:r w:rsidRPr="00A60310">
          <w:rPr>
            <w:rFonts w:ascii="Times New Roman" w:hAnsi="Times New Roman" w:cs="Times New Roman"/>
            <w:color w:val="0000FF"/>
            <w:sz w:val="28"/>
            <w:szCs w:val="28"/>
          </w:rPr>
          <w:t>3</w:t>
        </w:r>
      </w:hyperlink>
      <w:r w:rsidRPr="00A60310">
        <w:rPr>
          <w:rFonts w:ascii="Times New Roman" w:hAnsi="Times New Roman" w:cs="Times New Roman"/>
          <w:sz w:val="28"/>
          <w:szCs w:val="28"/>
        </w:rPr>
        <w:t xml:space="preserve"> настоящего пункта), направленные на решение вопросов местного значения муниципальных образований в Удмуртской Республике (далее - муниципальные образования), установленных </w:t>
      </w:r>
      <w:hyperlink r:id="rId17" w:history="1">
        <w:r w:rsidRPr="00A60310">
          <w:rPr>
            <w:rFonts w:ascii="Times New Roman" w:hAnsi="Times New Roman" w:cs="Times New Roman"/>
            <w:color w:val="0000FF"/>
            <w:sz w:val="28"/>
            <w:szCs w:val="28"/>
          </w:rPr>
          <w:t>статьей 16</w:t>
        </w:r>
      </w:hyperlink>
      <w:r w:rsidRPr="00A60310">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w:t>
      </w:r>
      <w:proofErr w:type="gramEnd"/>
      <w:r w:rsidRPr="00A60310">
        <w:rPr>
          <w:rFonts w:ascii="Times New Roman" w:hAnsi="Times New Roman" w:cs="Times New Roman"/>
          <w:sz w:val="28"/>
          <w:szCs w:val="28"/>
        </w:rPr>
        <w:t xml:space="preserve"> Федерации", и содержащие мероприятия: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bookmarkStart w:id="2" w:name="Par54"/>
      <w:bookmarkEnd w:id="2"/>
      <w:r w:rsidRPr="00A60310">
        <w:rPr>
          <w:rFonts w:ascii="Times New Roman" w:hAnsi="Times New Roman" w:cs="Times New Roman"/>
          <w:sz w:val="28"/>
          <w:szCs w:val="28"/>
        </w:rPr>
        <w:t>1) по строительству и реконструкции, не требующие получения разрешения на строительство, техническому перевооружению, капитальному ремонту, ремонту объектов общественной инфраструктуры, приобретению оборудования, материалов и техники;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2) по обработке данных, размещению информации, деятельности порталов в информационно-коммуникационной сети "Интернет", функционированию WEB-порталов, в том числе созданию, переформатированию сервисов, сайтов, мобильных приложений для жителей муниципальных образований;</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bookmarkStart w:id="3" w:name="Par56"/>
      <w:bookmarkEnd w:id="3"/>
      <w:r w:rsidRPr="00A60310">
        <w:rPr>
          <w:rFonts w:ascii="Times New Roman" w:hAnsi="Times New Roman" w:cs="Times New Roman"/>
          <w:sz w:val="28"/>
          <w:szCs w:val="28"/>
        </w:rPr>
        <w:t xml:space="preserve">3) </w:t>
      </w:r>
      <w:proofErr w:type="gramStart"/>
      <w:r w:rsidRPr="00A60310">
        <w:rPr>
          <w:rFonts w:ascii="Times New Roman" w:hAnsi="Times New Roman" w:cs="Times New Roman"/>
          <w:sz w:val="28"/>
          <w:szCs w:val="28"/>
        </w:rPr>
        <w:t>направленные</w:t>
      </w:r>
      <w:proofErr w:type="gramEnd"/>
      <w:r w:rsidRPr="00A60310">
        <w:rPr>
          <w:rFonts w:ascii="Times New Roman" w:hAnsi="Times New Roman" w:cs="Times New Roman"/>
          <w:sz w:val="28"/>
          <w:szCs w:val="28"/>
        </w:rPr>
        <w:t xml:space="preserve"> на создание условий для массовых, групповых и индивидуальных занятий учащихся и молодежи, по следующим темам:</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повышение качества библиотечного обслуживания населения;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создание условий для организации досуга, массового отдыха и проведения культурно-массовых мероприятий;</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lastRenderedPageBreak/>
        <w:t>организация мероприятий образовательного характера;</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организация мероприятий по охране окружающей среды.</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bookmarkStart w:id="4" w:name="Par64"/>
      <w:bookmarkEnd w:id="4"/>
      <w:r w:rsidRPr="00A60310">
        <w:rPr>
          <w:rFonts w:ascii="Times New Roman" w:hAnsi="Times New Roman" w:cs="Times New Roman"/>
          <w:sz w:val="28"/>
          <w:szCs w:val="28"/>
        </w:rPr>
        <w:t>3. К отбору допускаются проекты со сроком реализации до 31 декабря года, в котором проведен соответствующий отбор.</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4. Отбор осуществляется в два этапа:</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 первый этап проводится администрацией муниципального образования на территории соответствующего муниципального образования в порядке, установленном муниципальным правовым актом, предусматривающим:</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инициативное выдвижение проектов представителями молодежи в возрасте от 14 до 25 лет включительно;</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участие молодежи в отборе проектов путем голосования;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проведение экспертизы проектов экспертной комиссией муниципального образования;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утверждение экспертной комиссией муниципального образования реестра проектов, победивших на первом этапе отбора, планируемых к реализации на территории соответствующего муниципального образования (далее - реестр);</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срок реализации проектов до 31 декабря текущего года;</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2) второй этап включает формирование, рассмотрение и утверждение сводного перечня проектов, подлежащих </w:t>
      </w:r>
      <w:proofErr w:type="spellStart"/>
      <w:r w:rsidRPr="00A60310">
        <w:rPr>
          <w:rFonts w:ascii="Times New Roman" w:hAnsi="Times New Roman" w:cs="Times New Roman"/>
          <w:sz w:val="28"/>
          <w:szCs w:val="28"/>
        </w:rPr>
        <w:t>софинансированию</w:t>
      </w:r>
      <w:proofErr w:type="spellEnd"/>
      <w:r w:rsidRPr="00A60310">
        <w:rPr>
          <w:rFonts w:ascii="Times New Roman" w:hAnsi="Times New Roman" w:cs="Times New Roman"/>
          <w:sz w:val="28"/>
          <w:szCs w:val="28"/>
        </w:rPr>
        <w:t xml:space="preserve"> за счет предоставления иных межбюджетных трансфертов из бюджета Удмуртской Республики бюджетам муниципальных образований в Удмуртской Республике (далее соответственно - сводный перечень проектов, иные трансферты).</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5. Формирование сводного перечня проектов осуществляет автономное учреждение дополнительного образования Удмуртской Республики "Центр финансового просвещения", в отношении которого Министерство финансов </w:t>
      </w:r>
      <w:r w:rsidRPr="00A60310">
        <w:rPr>
          <w:rFonts w:ascii="Times New Roman" w:hAnsi="Times New Roman" w:cs="Times New Roman"/>
          <w:sz w:val="28"/>
          <w:szCs w:val="28"/>
        </w:rPr>
        <w:lastRenderedPageBreak/>
        <w:t>Удмуртской Республики осуществляет функции и полномочия учредителя (далее - организатор).</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6. Администрации муниципальных образований направляют организатору заявки и документы на предоставление иных трансфертов на софинансирование проектов, включенных на первом этапе отбора в реестр.</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7. Иные трансферты предоставляются на софинансирование проектов, предусматривающих финансирование за счет бюджета муниципального образования в размере не менее 15 процентов стоимости проекта.</w:t>
      </w:r>
    </w:p>
    <w:p w:rsidR="00A60310" w:rsidRPr="00A60310" w:rsidRDefault="00A60310" w:rsidP="00A60310">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A60310" w:rsidRPr="00A603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A60310" w:rsidRPr="00A60310" w:rsidRDefault="00A60310">
            <w:pPr>
              <w:autoSpaceDE w:val="0"/>
              <w:autoSpaceDN w:val="0"/>
              <w:adjustRightInd w:val="0"/>
              <w:spacing w:after="0" w:line="240" w:lineRule="auto"/>
              <w:jc w:val="both"/>
              <w:rPr>
                <w:rFonts w:ascii="Times New Roman" w:hAnsi="Times New Roman" w:cs="Times New Roman"/>
                <w:color w:val="392C69"/>
                <w:sz w:val="28"/>
                <w:szCs w:val="28"/>
              </w:rPr>
            </w:pPr>
            <w:r w:rsidRPr="00A60310">
              <w:rPr>
                <w:rFonts w:ascii="Times New Roman" w:hAnsi="Times New Roman" w:cs="Times New Roman"/>
                <w:color w:val="392C69"/>
                <w:sz w:val="28"/>
                <w:szCs w:val="28"/>
              </w:rPr>
              <w:t xml:space="preserve">Действие </w:t>
            </w:r>
            <w:proofErr w:type="spellStart"/>
            <w:r w:rsidRPr="00A60310">
              <w:rPr>
                <w:rFonts w:ascii="Times New Roman" w:hAnsi="Times New Roman" w:cs="Times New Roman"/>
                <w:color w:val="392C69"/>
                <w:sz w:val="28"/>
                <w:szCs w:val="28"/>
              </w:rPr>
              <w:t>абз</w:t>
            </w:r>
            <w:proofErr w:type="spellEnd"/>
            <w:r w:rsidRPr="00A60310">
              <w:rPr>
                <w:rFonts w:ascii="Times New Roman" w:hAnsi="Times New Roman" w:cs="Times New Roman"/>
                <w:color w:val="392C69"/>
                <w:sz w:val="28"/>
                <w:szCs w:val="28"/>
              </w:rPr>
              <w:t xml:space="preserve">. 2 п. 7 </w:t>
            </w:r>
            <w:hyperlink r:id="rId18" w:history="1">
              <w:r w:rsidRPr="00A60310">
                <w:rPr>
                  <w:rFonts w:ascii="Times New Roman" w:hAnsi="Times New Roman" w:cs="Times New Roman"/>
                  <w:color w:val="0000FF"/>
                  <w:sz w:val="28"/>
                  <w:szCs w:val="28"/>
                </w:rPr>
                <w:t>распространяется</w:t>
              </w:r>
            </w:hyperlink>
            <w:r w:rsidRPr="00A60310">
              <w:rPr>
                <w:rFonts w:ascii="Times New Roman" w:hAnsi="Times New Roman" w:cs="Times New Roman"/>
                <w:color w:val="392C69"/>
                <w:sz w:val="28"/>
                <w:szCs w:val="28"/>
              </w:rPr>
              <w:t xml:space="preserve"> на правоотношения, возникшие с 01.01.2023.</w:t>
            </w: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jc w:val="both"/>
              <w:rPr>
                <w:rFonts w:ascii="Times New Roman" w:hAnsi="Times New Roman" w:cs="Times New Roman"/>
                <w:color w:val="392C69"/>
                <w:sz w:val="28"/>
                <w:szCs w:val="28"/>
              </w:rPr>
            </w:pPr>
          </w:p>
        </w:tc>
      </w:tr>
    </w:tbl>
    <w:p w:rsidR="00A60310" w:rsidRPr="00A60310" w:rsidRDefault="00A60310" w:rsidP="00A60310">
      <w:pPr>
        <w:autoSpaceDE w:val="0"/>
        <w:autoSpaceDN w:val="0"/>
        <w:adjustRightInd w:val="0"/>
        <w:spacing w:before="26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Размер иного трансферта, предоставляемого на софинансирование одного проекта, не должен превышать 400 тысяч рублей.</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8. Рассмотрение и утверждение сводного перечня проектов осуществляются региональной экспертной комиссией по рассмотрению и утверждению сводного перечня проектов молодежного инициативного бюджетирования (далее - региональная экспертная комиссия), состав и положение о которой утверждаются Правительством Удмуртской Республики.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9. </w:t>
      </w:r>
      <w:proofErr w:type="gramStart"/>
      <w:r w:rsidRPr="00A60310">
        <w:rPr>
          <w:rFonts w:ascii="Times New Roman" w:hAnsi="Times New Roman" w:cs="Times New Roman"/>
          <w:sz w:val="28"/>
          <w:szCs w:val="28"/>
        </w:rPr>
        <w:t>Объем бюджетных ассигнований, предусмотренных законом Удмуртской Республики о бюджете Удмуртской Республики на соответствующий финансовый год и на плановый период на предоставление иных трансфертов, распределяется между бюджетами муниципальных образований в соответствии с Методикой распределения и правилами предоставления иных межбюджетных трансфертов из бюджета Удмуртской Республики бюджетам муниципальных образований в Удмуртской Республике на софинансирование проектов молодежного инициативного бюджетирования, утвержденными Правительством Удмуртской Республики (далее</w:t>
      </w:r>
      <w:proofErr w:type="gramEnd"/>
      <w:r w:rsidRPr="00A60310">
        <w:rPr>
          <w:rFonts w:ascii="Times New Roman" w:hAnsi="Times New Roman" w:cs="Times New Roman"/>
          <w:sz w:val="28"/>
          <w:szCs w:val="28"/>
        </w:rPr>
        <w:t xml:space="preserve"> - </w:t>
      </w:r>
      <w:proofErr w:type="gramStart"/>
      <w:r w:rsidRPr="00A60310">
        <w:rPr>
          <w:rFonts w:ascii="Times New Roman" w:hAnsi="Times New Roman" w:cs="Times New Roman"/>
          <w:sz w:val="28"/>
          <w:szCs w:val="28"/>
        </w:rPr>
        <w:t>Методика и правила).</w:t>
      </w:r>
      <w:proofErr w:type="gramEnd"/>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10. Организатор осуществляет:</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A60310">
        <w:rPr>
          <w:rFonts w:ascii="Times New Roman" w:hAnsi="Times New Roman" w:cs="Times New Roman"/>
          <w:sz w:val="28"/>
          <w:szCs w:val="28"/>
        </w:rPr>
        <w:t>1) организацию размещения на официальном сайте Министерства финансов Удмуртской Республики (далее - официальный сайт), информационном портале "Инициативное бюджетирование в Удмуртской Республике" (далее - информационный портал) в информационно-телекоммуникационной сети "Интернет" информационного извещения о начале приема заявок и документов на предоставление иного трансферта по каждому проекту, включенному в реестр (далее соответственно - информационное извещение, заявка и документы);</w:t>
      </w:r>
      <w:proofErr w:type="gramEnd"/>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lastRenderedPageBreak/>
        <w:t>2) прием и регистрацию заявок и документов в течение 11 рабочих дней со дня размещения на официальном сайте, информационном портале информационного извещения;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3) назначение даты заседания региональной экспертной комиссии не позднее 11 рабочих дней со дня окончания приема заявок и документов;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4) учет и хранение представленных заявок и документов;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5) ведение реестра представленных заявок и документов;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6) организацию размещения на официальном сайте, информационном портале информационного сообщения о результатах заседания региональной экспертной комиссии на основании протокола заседания региональной экспертной комиссии;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7) оказание методической и консультативной поддержки администрациям муниципальных образований;</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8) иные полномочия в соответствии с настоящим Порядком.</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11. Информационное извещение о начале приема заявок и документов должно содержать следующие сведения: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 контактные данные организатора, в том числе: наименование, адрес места нахождения, телефон, адрес электронной почты;</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2) место, дату и время начала, а также дату и время окончания приема заявок и документов;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3) форму </w:t>
      </w:r>
      <w:hyperlink w:anchor="Par126" w:history="1">
        <w:r w:rsidRPr="00A60310">
          <w:rPr>
            <w:rFonts w:ascii="Times New Roman" w:hAnsi="Times New Roman" w:cs="Times New Roman"/>
            <w:color w:val="0000FF"/>
            <w:sz w:val="28"/>
            <w:szCs w:val="28"/>
          </w:rPr>
          <w:t>заявки</w:t>
        </w:r>
      </w:hyperlink>
      <w:r w:rsidRPr="00A60310">
        <w:rPr>
          <w:rFonts w:ascii="Times New Roman" w:hAnsi="Times New Roman" w:cs="Times New Roman"/>
          <w:sz w:val="28"/>
          <w:szCs w:val="28"/>
        </w:rPr>
        <w:t xml:space="preserve"> согласно приложению 1 к настоящему Порядку (далее - заявка), форму </w:t>
      </w:r>
      <w:hyperlink w:anchor="Par309" w:history="1">
        <w:r w:rsidRPr="00A60310">
          <w:rPr>
            <w:rFonts w:ascii="Times New Roman" w:hAnsi="Times New Roman" w:cs="Times New Roman"/>
            <w:color w:val="0000FF"/>
            <w:sz w:val="28"/>
            <w:szCs w:val="28"/>
          </w:rPr>
          <w:t>перечня</w:t>
        </w:r>
      </w:hyperlink>
      <w:r w:rsidRPr="00A60310">
        <w:rPr>
          <w:rFonts w:ascii="Times New Roman" w:hAnsi="Times New Roman" w:cs="Times New Roman"/>
          <w:sz w:val="28"/>
          <w:szCs w:val="28"/>
        </w:rPr>
        <w:t xml:space="preserve"> документов согласно приложению 2 к настоящему Порядку (далее - перечень документов), а также требования к их оформлению, установленные </w:t>
      </w:r>
      <w:hyperlink w:anchor="Par94" w:history="1">
        <w:r w:rsidRPr="00A60310">
          <w:rPr>
            <w:rFonts w:ascii="Times New Roman" w:hAnsi="Times New Roman" w:cs="Times New Roman"/>
            <w:color w:val="0000FF"/>
            <w:sz w:val="28"/>
            <w:szCs w:val="28"/>
          </w:rPr>
          <w:t>пунктом 13</w:t>
        </w:r>
      </w:hyperlink>
      <w:r w:rsidRPr="00A60310">
        <w:rPr>
          <w:rFonts w:ascii="Times New Roman" w:hAnsi="Times New Roman" w:cs="Times New Roman"/>
          <w:sz w:val="28"/>
          <w:szCs w:val="28"/>
        </w:rPr>
        <w:t xml:space="preserve"> настоящего Порядка.</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12. Администрация муниципального образования представляет организатору заявку, перечень документов и указанные в нем документы (далее - документы) по каждому проекту, включенному в реестр.</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bookmarkStart w:id="5" w:name="Par94"/>
      <w:bookmarkEnd w:id="5"/>
      <w:r w:rsidRPr="00A60310">
        <w:rPr>
          <w:rFonts w:ascii="Times New Roman" w:hAnsi="Times New Roman" w:cs="Times New Roman"/>
          <w:sz w:val="28"/>
          <w:szCs w:val="28"/>
        </w:rPr>
        <w:t>13. Заявка и документы представляются администрацией муниципального образования организатору в срок, указанный в информационном извещении, на прошитом, пронумерованном и скрепленном печатью администрации муниципального образования бумажном носителе. В представленных документах не должны содержаться подчистки, приписки и другие исправления.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Администрация муниципального образования несет ответственность за полноту и достоверность представляемых ею организатору документов и информации в соответствии с законодательством Российской Федерации.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lastRenderedPageBreak/>
        <w:t>Заявка и документы представляются непосредственно главой соответствующего муниципального образования или представителем администрации соответствующего муниципального образования при подтверждении полномочий доверенностью, выданной в установленном порядке главой муниципального образования.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14. Администрация муниципального образования имеет право отозвать представленные организатору заявку и документы, сообщив об этом в письменной форме организатору до установленной даты окончания срока приема заявок и документов, указанной в информационном извещении.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15. При поступлении заявки и документов уполномоченное лицо организатора, осуществляющее прием и регистрацию заявок и документов, в течение 2 рабочих дней со дня передачи заявки и документов организатору проверяет их на соответствие требованиям, установленным </w:t>
      </w:r>
      <w:hyperlink w:anchor="Par94" w:history="1">
        <w:r w:rsidRPr="00A60310">
          <w:rPr>
            <w:rFonts w:ascii="Times New Roman" w:hAnsi="Times New Roman" w:cs="Times New Roman"/>
            <w:color w:val="0000FF"/>
            <w:sz w:val="28"/>
            <w:szCs w:val="28"/>
          </w:rPr>
          <w:t>пунктом 13</w:t>
        </w:r>
      </w:hyperlink>
      <w:r w:rsidRPr="00A60310">
        <w:rPr>
          <w:rFonts w:ascii="Times New Roman" w:hAnsi="Times New Roman" w:cs="Times New Roman"/>
          <w:sz w:val="28"/>
          <w:szCs w:val="28"/>
        </w:rPr>
        <w:t xml:space="preserve"> настоящего Порядка и </w:t>
      </w:r>
      <w:hyperlink w:anchor="Par126" w:history="1">
        <w:r w:rsidRPr="00A60310">
          <w:rPr>
            <w:rFonts w:ascii="Times New Roman" w:hAnsi="Times New Roman" w:cs="Times New Roman"/>
            <w:color w:val="0000FF"/>
            <w:sz w:val="28"/>
            <w:szCs w:val="28"/>
          </w:rPr>
          <w:t>приложениями 1</w:t>
        </w:r>
      </w:hyperlink>
      <w:r w:rsidRPr="00A60310">
        <w:rPr>
          <w:rFonts w:ascii="Times New Roman" w:hAnsi="Times New Roman" w:cs="Times New Roman"/>
          <w:sz w:val="28"/>
          <w:szCs w:val="28"/>
        </w:rPr>
        <w:t xml:space="preserve"> и </w:t>
      </w:r>
      <w:hyperlink w:anchor="Par309" w:history="1">
        <w:r w:rsidRPr="00A60310">
          <w:rPr>
            <w:rFonts w:ascii="Times New Roman" w:hAnsi="Times New Roman" w:cs="Times New Roman"/>
            <w:color w:val="0000FF"/>
            <w:sz w:val="28"/>
            <w:szCs w:val="28"/>
          </w:rPr>
          <w:t>2</w:t>
        </w:r>
      </w:hyperlink>
      <w:r w:rsidRPr="00A60310">
        <w:rPr>
          <w:rFonts w:ascii="Times New Roman" w:hAnsi="Times New Roman" w:cs="Times New Roman"/>
          <w:sz w:val="28"/>
          <w:szCs w:val="28"/>
        </w:rPr>
        <w:t xml:space="preserve"> к настоящему Порядку.</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bookmarkStart w:id="6" w:name="Par99"/>
      <w:bookmarkEnd w:id="6"/>
      <w:r w:rsidRPr="00A60310">
        <w:rPr>
          <w:rFonts w:ascii="Times New Roman" w:hAnsi="Times New Roman" w:cs="Times New Roman"/>
          <w:sz w:val="28"/>
          <w:szCs w:val="28"/>
        </w:rPr>
        <w:t>16. Уполномоченное лицо организатора, осуществляющее прием и регистрацию заявок и документов, отказывает администрации муниципального образования в приеме заявки и документов в случаях:</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 представления заявки и документов за пределами срока, указанного в информационном извещении о начале приема заявок и документов;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bookmarkStart w:id="7" w:name="Par101"/>
      <w:bookmarkEnd w:id="7"/>
      <w:r w:rsidRPr="00A60310">
        <w:rPr>
          <w:rFonts w:ascii="Times New Roman" w:hAnsi="Times New Roman" w:cs="Times New Roman"/>
          <w:sz w:val="28"/>
          <w:szCs w:val="28"/>
        </w:rPr>
        <w:t xml:space="preserve">2) непредставления заявки, </w:t>
      </w:r>
      <w:hyperlink w:anchor="Par309" w:history="1">
        <w:r w:rsidRPr="00A60310">
          <w:rPr>
            <w:rFonts w:ascii="Times New Roman" w:hAnsi="Times New Roman" w:cs="Times New Roman"/>
            <w:color w:val="0000FF"/>
            <w:sz w:val="28"/>
            <w:szCs w:val="28"/>
          </w:rPr>
          <w:t>перечня</w:t>
        </w:r>
      </w:hyperlink>
      <w:r w:rsidRPr="00A60310">
        <w:rPr>
          <w:rFonts w:ascii="Times New Roman" w:hAnsi="Times New Roman" w:cs="Times New Roman"/>
          <w:sz w:val="28"/>
          <w:szCs w:val="28"/>
        </w:rPr>
        <w:t xml:space="preserve"> документов и (или) непредставления (представления не в полном объеме) документов, предусмотренных приложением 2 к настоящему Порядку;</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3) представления заявки и документов, оформленных с нарушением требований, установленных </w:t>
      </w:r>
      <w:hyperlink w:anchor="Par94" w:history="1">
        <w:r w:rsidRPr="00A60310">
          <w:rPr>
            <w:rFonts w:ascii="Times New Roman" w:hAnsi="Times New Roman" w:cs="Times New Roman"/>
            <w:color w:val="0000FF"/>
            <w:sz w:val="28"/>
            <w:szCs w:val="28"/>
          </w:rPr>
          <w:t>пунктом 13</w:t>
        </w:r>
      </w:hyperlink>
      <w:r w:rsidRPr="00A60310">
        <w:rPr>
          <w:rFonts w:ascii="Times New Roman" w:hAnsi="Times New Roman" w:cs="Times New Roman"/>
          <w:sz w:val="28"/>
          <w:szCs w:val="28"/>
        </w:rPr>
        <w:t xml:space="preserve"> настоящего Порядка и </w:t>
      </w:r>
      <w:hyperlink w:anchor="Par126" w:history="1">
        <w:r w:rsidRPr="00A60310">
          <w:rPr>
            <w:rFonts w:ascii="Times New Roman" w:hAnsi="Times New Roman" w:cs="Times New Roman"/>
            <w:color w:val="0000FF"/>
            <w:sz w:val="28"/>
            <w:szCs w:val="28"/>
          </w:rPr>
          <w:t>приложениями 1</w:t>
        </w:r>
      </w:hyperlink>
      <w:r w:rsidRPr="00A60310">
        <w:rPr>
          <w:rFonts w:ascii="Times New Roman" w:hAnsi="Times New Roman" w:cs="Times New Roman"/>
          <w:sz w:val="28"/>
          <w:szCs w:val="28"/>
        </w:rPr>
        <w:t xml:space="preserve"> и </w:t>
      </w:r>
      <w:hyperlink w:anchor="Par309" w:history="1">
        <w:r w:rsidRPr="00A60310">
          <w:rPr>
            <w:rFonts w:ascii="Times New Roman" w:hAnsi="Times New Roman" w:cs="Times New Roman"/>
            <w:color w:val="0000FF"/>
            <w:sz w:val="28"/>
            <w:szCs w:val="28"/>
          </w:rPr>
          <w:t>2</w:t>
        </w:r>
      </w:hyperlink>
      <w:r w:rsidRPr="00A60310">
        <w:rPr>
          <w:rFonts w:ascii="Times New Roman" w:hAnsi="Times New Roman" w:cs="Times New Roman"/>
          <w:sz w:val="28"/>
          <w:szCs w:val="28"/>
        </w:rPr>
        <w:t xml:space="preserve"> к настоящему Порядку;</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bookmarkStart w:id="8" w:name="Par103"/>
      <w:bookmarkEnd w:id="8"/>
      <w:r w:rsidRPr="00A60310">
        <w:rPr>
          <w:rFonts w:ascii="Times New Roman" w:hAnsi="Times New Roman" w:cs="Times New Roman"/>
          <w:sz w:val="28"/>
          <w:szCs w:val="28"/>
        </w:rPr>
        <w:t xml:space="preserve">4) несоответствия проекта требованиям, установленным </w:t>
      </w:r>
      <w:hyperlink w:anchor="Par53" w:history="1">
        <w:r w:rsidRPr="00A60310">
          <w:rPr>
            <w:rFonts w:ascii="Times New Roman" w:hAnsi="Times New Roman" w:cs="Times New Roman"/>
            <w:color w:val="0000FF"/>
            <w:sz w:val="28"/>
            <w:szCs w:val="28"/>
          </w:rPr>
          <w:t>пунктами 2</w:t>
        </w:r>
      </w:hyperlink>
      <w:r w:rsidRPr="00A60310">
        <w:rPr>
          <w:rFonts w:ascii="Times New Roman" w:hAnsi="Times New Roman" w:cs="Times New Roman"/>
          <w:sz w:val="28"/>
          <w:szCs w:val="28"/>
        </w:rPr>
        <w:t xml:space="preserve">, </w:t>
      </w:r>
      <w:hyperlink w:anchor="Par64" w:history="1">
        <w:r w:rsidRPr="00A60310">
          <w:rPr>
            <w:rFonts w:ascii="Times New Roman" w:hAnsi="Times New Roman" w:cs="Times New Roman"/>
            <w:color w:val="0000FF"/>
            <w:sz w:val="28"/>
            <w:szCs w:val="28"/>
          </w:rPr>
          <w:t>3</w:t>
        </w:r>
      </w:hyperlink>
      <w:r w:rsidRPr="00A60310">
        <w:rPr>
          <w:rFonts w:ascii="Times New Roman" w:hAnsi="Times New Roman" w:cs="Times New Roman"/>
          <w:sz w:val="28"/>
          <w:szCs w:val="28"/>
        </w:rPr>
        <w:t xml:space="preserve"> настоящего Порядка.</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17. Отказ в приеме заявки и документов оформляется в письменном виде, должен быть мотивирован и направлен в администрацию муниципального образования в течение 2 рабочих дней со дня передачи заявки и документов организатору.</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В случае устранения причин, послуживших основанием для отказа в приеме заявки и документов, указанных в </w:t>
      </w:r>
      <w:hyperlink w:anchor="Par101" w:history="1">
        <w:r w:rsidRPr="00A60310">
          <w:rPr>
            <w:rFonts w:ascii="Times New Roman" w:hAnsi="Times New Roman" w:cs="Times New Roman"/>
            <w:color w:val="0000FF"/>
            <w:sz w:val="28"/>
            <w:szCs w:val="28"/>
          </w:rPr>
          <w:t>подпунктах 2</w:t>
        </w:r>
      </w:hyperlink>
      <w:r w:rsidRPr="00A60310">
        <w:rPr>
          <w:rFonts w:ascii="Times New Roman" w:hAnsi="Times New Roman" w:cs="Times New Roman"/>
          <w:sz w:val="28"/>
          <w:szCs w:val="28"/>
        </w:rPr>
        <w:t xml:space="preserve"> - </w:t>
      </w:r>
      <w:hyperlink w:anchor="Par103" w:history="1">
        <w:r w:rsidRPr="00A60310">
          <w:rPr>
            <w:rFonts w:ascii="Times New Roman" w:hAnsi="Times New Roman" w:cs="Times New Roman"/>
            <w:color w:val="0000FF"/>
            <w:sz w:val="28"/>
            <w:szCs w:val="28"/>
          </w:rPr>
          <w:t>4 пункта 16</w:t>
        </w:r>
      </w:hyperlink>
      <w:r w:rsidRPr="00A60310">
        <w:rPr>
          <w:rFonts w:ascii="Times New Roman" w:hAnsi="Times New Roman" w:cs="Times New Roman"/>
          <w:sz w:val="28"/>
          <w:szCs w:val="28"/>
        </w:rPr>
        <w:t xml:space="preserve"> настоящего Порядка, администрация муниципального образования вправе повторно подать организатору заявку и документы, но не позднее установленной даты окончания срока приема заявок и документов, указанной в информационном извещении.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lastRenderedPageBreak/>
        <w:t xml:space="preserve">18. </w:t>
      </w:r>
      <w:proofErr w:type="gramStart"/>
      <w:r w:rsidRPr="00A60310">
        <w:rPr>
          <w:rFonts w:ascii="Times New Roman" w:hAnsi="Times New Roman" w:cs="Times New Roman"/>
          <w:sz w:val="28"/>
          <w:szCs w:val="28"/>
        </w:rPr>
        <w:t xml:space="preserve">При отсутствии предусмотренных </w:t>
      </w:r>
      <w:hyperlink w:anchor="Par99" w:history="1">
        <w:r w:rsidRPr="00A60310">
          <w:rPr>
            <w:rFonts w:ascii="Times New Roman" w:hAnsi="Times New Roman" w:cs="Times New Roman"/>
            <w:color w:val="0000FF"/>
            <w:sz w:val="28"/>
            <w:szCs w:val="28"/>
          </w:rPr>
          <w:t>пунктом 16</w:t>
        </w:r>
      </w:hyperlink>
      <w:r w:rsidRPr="00A60310">
        <w:rPr>
          <w:rFonts w:ascii="Times New Roman" w:hAnsi="Times New Roman" w:cs="Times New Roman"/>
          <w:sz w:val="28"/>
          <w:szCs w:val="28"/>
        </w:rPr>
        <w:t xml:space="preserve"> настоящего Порядка оснований для отказа в приеме заявки и документов уполномоченное лицо организатора, осуществляющее прием и регистрацию заявок и документов, по окончании проверки заявки и документов на соответствие требованиям, установленным </w:t>
      </w:r>
      <w:hyperlink w:anchor="Par94" w:history="1">
        <w:r w:rsidRPr="00A60310">
          <w:rPr>
            <w:rFonts w:ascii="Times New Roman" w:hAnsi="Times New Roman" w:cs="Times New Roman"/>
            <w:color w:val="0000FF"/>
            <w:sz w:val="28"/>
            <w:szCs w:val="28"/>
          </w:rPr>
          <w:t>пунктом 13</w:t>
        </w:r>
      </w:hyperlink>
      <w:r w:rsidRPr="00A60310">
        <w:rPr>
          <w:rFonts w:ascii="Times New Roman" w:hAnsi="Times New Roman" w:cs="Times New Roman"/>
          <w:sz w:val="28"/>
          <w:szCs w:val="28"/>
        </w:rPr>
        <w:t xml:space="preserve"> настоящего Порядка и </w:t>
      </w:r>
      <w:hyperlink w:anchor="Par126" w:history="1">
        <w:r w:rsidRPr="00A60310">
          <w:rPr>
            <w:rFonts w:ascii="Times New Roman" w:hAnsi="Times New Roman" w:cs="Times New Roman"/>
            <w:color w:val="0000FF"/>
            <w:sz w:val="28"/>
            <w:szCs w:val="28"/>
          </w:rPr>
          <w:t>приложениями 1</w:t>
        </w:r>
      </w:hyperlink>
      <w:r w:rsidRPr="00A60310">
        <w:rPr>
          <w:rFonts w:ascii="Times New Roman" w:hAnsi="Times New Roman" w:cs="Times New Roman"/>
          <w:sz w:val="28"/>
          <w:szCs w:val="28"/>
        </w:rPr>
        <w:t xml:space="preserve"> и </w:t>
      </w:r>
      <w:hyperlink w:anchor="Par309" w:history="1">
        <w:r w:rsidRPr="00A60310">
          <w:rPr>
            <w:rFonts w:ascii="Times New Roman" w:hAnsi="Times New Roman" w:cs="Times New Roman"/>
            <w:color w:val="0000FF"/>
            <w:sz w:val="28"/>
            <w:szCs w:val="28"/>
          </w:rPr>
          <w:t>2</w:t>
        </w:r>
      </w:hyperlink>
      <w:r w:rsidRPr="00A60310">
        <w:rPr>
          <w:rFonts w:ascii="Times New Roman" w:hAnsi="Times New Roman" w:cs="Times New Roman"/>
          <w:sz w:val="28"/>
          <w:szCs w:val="28"/>
        </w:rPr>
        <w:t xml:space="preserve"> к настоящему Порядку, но не позднее чем в течение 2 рабочих дней со дня передачи заявки</w:t>
      </w:r>
      <w:proofErr w:type="gramEnd"/>
      <w:r w:rsidRPr="00A60310">
        <w:rPr>
          <w:rFonts w:ascii="Times New Roman" w:hAnsi="Times New Roman" w:cs="Times New Roman"/>
          <w:sz w:val="28"/>
          <w:szCs w:val="28"/>
        </w:rPr>
        <w:t xml:space="preserve"> </w:t>
      </w:r>
      <w:proofErr w:type="gramStart"/>
      <w:r w:rsidRPr="00A60310">
        <w:rPr>
          <w:rFonts w:ascii="Times New Roman" w:hAnsi="Times New Roman" w:cs="Times New Roman"/>
          <w:sz w:val="28"/>
          <w:szCs w:val="28"/>
        </w:rPr>
        <w:t>и документов организатору регистрирует заявку с присвоением регистрационного номера, определяемого датой и временем ее фактического поступления, и в тот же день передает ее вместе с документами уполномоченным лицам организатора, ответственным за их рассмотрение, которые в течение 10 рабочих дней со дня окончания срока приема заявок и документов, указанного в информационном извещении, формируют сводный перечень проектов и направляют его в региональную</w:t>
      </w:r>
      <w:proofErr w:type="gramEnd"/>
      <w:r w:rsidRPr="00A60310">
        <w:rPr>
          <w:rFonts w:ascii="Times New Roman" w:hAnsi="Times New Roman" w:cs="Times New Roman"/>
          <w:sz w:val="28"/>
          <w:szCs w:val="28"/>
        </w:rPr>
        <w:t xml:space="preserve"> экспертную комиссию.</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19. Региональная экспертная комиссия не позднее 16 рабочих дней со дня окончания приема заявок и документов рассматривает сводный перечень проектов и по результатам рассмотрения: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A60310">
        <w:rPr>
          <w:rFonts w:ascii="Times New Roman" w:hAnsi="Times New Roman" w:cs="Times New Roman"/>
          <w:sz w:val="28"/>
          <w:szCs w:val="28"/>
        </w:rPr>
        <w:t>1) утверждает сводный перечень проектов;</w:t>
      </w:r>
      <w:proofErr w:type="gramEnd"/>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A60310">
        <w:rPr>
          <w:rFonts w:ascii="Times New Roman" w:hAnsi="Times New Roman" w:cs="Times New Roman"/>
          <w:sz w:val="28"/>
          <w:szCs w:val="28"/>
        </w:rPr>
        <w:t>2) готовит с учетом Методики и правил предложение о распределении в текущем финансовом году иных трансфертов на софинансирование проектов, включенных в сводный перечень проектов, в пределах бюджетных ассигнований, предусмотренных законом Удмуртской Республики о бюджете Удмуртской Республики на соответствующий финансовый год и на плановый период на указанные цели (далее - предложение о распределении иных трансфертов);</w:t>
      </w:r>
      <w:proofErr w:type="gramEnd"/>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3) определяет перечень главных распорядителей средств бюджета Удмуртской Республики, осуществляющих финансирование расходов, связанных с предоставлением иных трансфертов, и </w:t>
      </w:r>
      <w:proofErr w:type="gramStart"/>
      <w:r w:rsidRPr="00A60310">
        <w:rPr>
          <w:rFonts w:ascii="Times New Roman" w:hAnsi="Times New Roman" w:cs="Times New Roman"/>
          <w:sz w:val="28"/>
          <w:szCs w:val="28"/>
        </w:rPr>
        <w:t>контроль за</w:t>
      </w:r>
      <w:proofErr w:type="gramEnd"/>
      <w:r w:rsidRPr="00A60310">
        <w:rPr>
          <w:rFonts w:ascii="Times New Roman" w:hAnsi="Times New Roman" w:cs="Times New Roman"/>
          <w:sz w:val="28"/>
          <w:szCs w:val="28"/>
        </w:rPr>
        <w:t xml:space="preserve"> соблюдением муниципальными образованиями целей, условий и правил предоставления иных трансфертов (далее - перечень главных распорядителей средств бюджета Удмуртской Республики).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20. Сводный перечень проектов, предложение о распределении иных трансфертов и перечень главных распорядителей средств бюджета Удмуртской Республики отражаются в протоколе заседания региональной экспертной комиссии.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21. Подписанный протокол заседания региональной экспертной комиссии является основанием для разработки и внесения Министерством финансов Удмуртской Республики на рассмотрение Правительства Удмуртской Республики проекта постановления Правительства Удмуртской Республики о распределении иных трансфертов на софинансирование проектов, включенных в сводный перечень проектов.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lastRenderedPageBreak/>
        <w:t>22. Организатор организует размещение подписанного протокола заседания региональной экспертной комиссии на официальном сайте, информационном портале в срок не позднее 3 рабочих дней со дня его подписания.</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right"/>
        <w:outlineLvl w:val="1"/>
        <w:rPr>
          <w:rFonts w:ascii="Times New Roman" w:hAnsi="Times New Roman" w:cs="Times New Roman"/>
          <w:sz w:val="28"/>
          <w:szCs w:val="28"/>
        </w:rPr>
      </w:pPr>
      <w:r w:rsidRPr="00A60310">
        <w:rPr>
          <w:rFonts w:ascii="Times New Roman" w:hAnsi="Times New Roman" w:cs="Times New Roman"/>
          <w:sz w:val="28"/>
          <w:szCs w:val="28"/>
        </w:rPr>
        <w:t>Приложение 1</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к Общим условиям</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участия и порядку проведения</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ежегодного отбора</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 xml:space="preserve">проектов </w:t>
      </w:r>
      <w:proofErr w:type="gramStart"/>
      <w:r w:rsidRPr="00A60310">
        <w:rPr>
          <w:rFonts w:ascii="Times New Roman" w:hAnsi="Times New Roman" w:cs="Times New Roman"/>
          <w:sz w:val="28"/>
          <w:szCs w:val="28"/>
        </w:rPr>
        <w:t>молодежного</w:t>
      </w:r>
      <w:proofErr w:type="gramEnd"/>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инициативного бюджетирования</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bookmarkStart w:id="9" w:name="Par126"/>
      <w:bookmarkEnd w:id="9"/>
      <w:r w:rsidRPr="00A60310">
        <w:rPr>
          <w:rFonts w:ascii="Times New Roman" w:eastAsiaTheme="minorEastAsia" w:hAnsi="Times New Roman" w:cs="Times New Roman"/>
          <w:b w:val="0"/>
          <w:bCs w:val="0"/>
          <w:color w:val="auto"/>
        </w:rPr>
        <w:t xml:space="preserve">                                  ЗАЯВКА</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на предоставление иного межбюджетного трансферта из бюджета</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Удмуртской Республики бюджету муниципального образования</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в Удмуртской Республике на софинансирование проекта</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молодежного инициативного бюджетирования</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Администрация муниципального образования 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направляет  заявку  и  документы  для участия в отборе проектов молодежного</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инициативного   бюджетирования   на   предоставление   иного  межбюджетного</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трансферта  из  бюджета  Удмуртской  Республики на софинансирование проекта</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молодежного инициативного бюджетирования.</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1. </w:t>
      </w:r>
      <w:proofErr w:type="gramStart"/>
      <w:r w:rsidRPr="00A60310">
        <w:rPr>
          <w:rFonts w:ascii="Times New Roman" w:eastAsiaTheme="minorEastAsia" w:hAnsi="Times New Roman" w:cs="Times New Roman"/>
          <w:b w:val="0"/>
          <w:bCs w:val="0"/>
          <w:color w:val="auto"/>
        </w:rPr>
        <w:t>Наименование проекта молодежного инициативного бюджетирования (далее</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проект): 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2. Место реализации проекта:</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2.1. Муниципальное образование в Удмуртской Республике: 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2.2.  </w:t>
      </w:r>
      <w:proofErr w:type="gramStart"/>
      <w:r w:rsidRPr="00A60310">
        <w:rPr>
          <w:rFonts w:ascii="Times New Roman" w:eastAsiaTheme="minorEastAsia" w:hAnsi="Times New Roman" w:cs="Times New Roman"/>
          <w:b w:val="0"/>
          <w:bCs w:val="0"/>
          <w:color w:val="auto"/>
        </w:rPr>
        <w:t>Населенный  пункт  (в  том  числе  фактический  адрес  реализации</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проекта): 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lastRenderedPageBreak/>
        <w:t xml:space="preserve">    3. Описание проекта:</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3.1.  Тип  проекта  согласно  </w:t>
      </w:r>
      <w:hyperlink w:anchor="Par53" w:history="1">
        <w:r w:rsidRPr="00A60310">
          <w:rPr>
            <w:rFonts w:ascii="Times New Roman" w:eastAsiaTheme="minorEastAsia" w:hAnsi="Times New Roman" w:cs="Times New Roman"/>
            <w:b w:val="0"/>
            <w:bCs w:val="0"/>
            <w:color w:val="0000FF"/>
          </w:rPr>
          <w:t>пункту  2</w:t>
        </w:r>
      </w:hyperlink>
      <w:r w:rsidRPr="00A60310">
        <w:rPr>
          <w:rFonts w:ascii="Times New Roman" w:eastAsiaTheme="minorEastAsia" w:hAnsi="Times New Roman" w:cs="Times New Roman"/>
          <w:b w:val="0"/>
          <w:bCs w:val="0"/>
          <w:color w:val="auto"/>
        </w:rPr>
        <w:t xml:space="preserve"> Общих условий участия и порядка</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проведения    ежегодного    отбора   проектов   молодежного   инициативного</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бюджетирования: 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3.2.  </w:t>
      </w:r>
      <w:proofErr w:type="gramStart"/>
      <w:r w:rsidRPr="00A60310">
        <w:rPr>
          <w:rFonts w:ascii="Times New Roman" w:eastAsiaTheme="minorEastAsia" w:hAnsi="Times New Roman" w:cs="Times New Roman"/>
          <w:b w:val="0"/>
          <w:bCs w:val="0"/>
          <w:color w:val="auto"/>
        </w:rPr>
        <w:t>Актуальность  проекта  (в том числе описание проблемы, на решение</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roofErr w:type="gramStart"/>
      <w:r w:rsidRPr="00A60310">
        <w:rPr>
          <w:rFonts w:ascii="Times New Roman" w:eastAsiaTheme="minorEastAsia" w:hAnsi="Times New Roman" w:cs="Times New Roman"/>
          <w:b w:val="0"/>
          <w:bCs w:val="0"/>
          <w:color w:val="auto"/>
        </w:rPr>
        <w:t>которой</w:t>
      </w:r>
      <w:proofErr w:type="gramEnd"/>
      <w:r w:rsidRPr="00A60310">
        <w:rPr>
          <w:rFonts w:ascii="Times New Roman" w:eastAsiaTheme="minorEastAsia" w:hAnsi="Times New Roman" w:cs="Times New Roman"/>
          <w:b w:val="0"/>
          <w:bCs w:val="0"/>
          <w:color w:val="auto"/>
        </w:rPr>
        <w:t xml:space="preserve"> направлен проект): 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roofErr w:type="gramStart"/>
      <w:r w:rsidRPr="00A60310">
        <w:rPr>
          <w:rFonts w:ascii="Times New Roman" w:eastAsiaTheme="minorEastAsia" w:hAnsi="Times New Roman" w:cs="Times New Roman"/>
          <w:b w:val="0"/>
          <w:bCs w:val="0"/>
          <w:color w:val="auto"/>
        </w:rPr>
        <w:t>(описание значимости проекта для населения соответствующего муниципального</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образования в Удмуртской Республике, описание сути проблемы, ее </w:t>
      </w:r>
      <w:proofErr w:type="gramStart"/>
      <w:r w:rsidRPr="00A60310">
        <w:rPr>
          <w:rFonts w:ascii="Times New Roman" w:eastAsiaTheme="minorEastAsia" w:hAnsi="Times New Roman" w:cs="Times New Roman"/>
          <w:b w:val="0"/>
          <w:bCs w:val="0"/>
          <w:color w:val="auto"/>
        </w:rPr>
        <w:t>негативных</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социально-экономических последствий, текущего состояния объекта</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общественной инфраструктуры, </w:t>
      </w:r>
      <w:proofErr w:type="gramStart"/>
      <w:r w:rsidRPr="00A60310">
        <w:rPr>
          <w:rFonts w:ascii="Times New Roman" w:eastAsiaTheme="minorEastAsia" w:hAnsi="Times New Roman" w:cs="Times New Roman"/>
          <w:b w:val="0"/>
          <w:bCs w:val="0"/>
          <w:color w:val="auto"/>
        </w:rPr>
        <w:t>предусмотренного</w:t>
      </w:r>
      <w:proofErr w:type="gramEnd"/>
      <w:r w:rsidRPr="00A60310">
        <w:rPr>
          <w:rFonts w:ascii="Times New Roman" w:eastAsiaTheme="minorEastAsia" w:hAnsi="Times New Roman" w:cs="Times New Roman"/>
          <w:b w:val="0"/>
          <w:bCs w:val="0"/>
          <w:color w:val="auto"/>
        </w:rPr>
        <w:t xml:space="preserve"> проектом, и т.д.)</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3.3. Виды расходов на реализацию проекта:</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right"/>
        <w:outlineLvl w:val="2"/>
        <w:rPr>
          <w:rFonts w:ascii="Times New Roman" w:hAnsi="Times New Roman" w:cs="Times New Roman"/>
          <w:sz w:val="28"/>
          <w:szCs w:val="28"/>
        </w:rPr>
      </w:pPr>
      <w:r w:rsidRPr="00A60310">
        <w:rPr>
          <w:rFonts w:ascii="Times New Roman" w:hAnsi="Times New Roman" w:cs="Times New Roman"/>
          <w:sz w:val="28"/>
          <w:szCs w:val="28"/>
        </w:rPr>
        <w:t>Таблица 1</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7"/>
        <w:gridCol w:w="3515"/>
        <w:gridCol w:w="2438"/>
        <w:gridCol w:w="2551"/>
      </w:tblGrid>
      <w:tr w:rsidR="00A60310" w:rsidRPr="00A60310">
        <w:tc>
          <w:tcPr>
            <w:tcW w:w="567"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 xml:space="preserve">N </w:t>
            </w:r>
            <w:proofErr w:type="spellStart"/>
            <w:proofErr w:type="gramStart"/>
            <w:r w:rsidRPr="00A60310">
              <w:rPr>
                <w:rFonts w:ascii="Times New Roman" w:hAnsi="Times New Roman" w:cs="Times New Roman"/>
                <w:sz w:val="28"/>
                <w:szCs w:val="28"/>
              </w:rPr>
              <w:t>п</w:t>
            </w:r>
            <w:proofErr w:type="spellEnd"/>
            <w:proofErr w:type="gramEnd"/>
            <w:r w:rsidRPr="00A60310">
              <w:rPr>
                <w:rFonts w:ascii="Times New Roman" w:hAnsi="Times New Roman" w:cs="Times New Roman"/>
                <w:sz w:val="28"/>
                <w:szCs w:val="28"/>
              </w:rPr>
              <w:t>/</w:t>
            </w:r>
            <w:proofErr w:type="spellStart"/>
            <w:r w:rsidRPr="00A60310">
              <w:rPr>
                <w:rFonts w:ascii="Times New Roman" w:hAnsi="Times New Roman" w:cs="Times New Roman"/>
                <w:sz w:val="28"/>
                <w:szCs w:val="28"/>
              </w:rPr>
              <w:t>п</w:t>
            </w:r>
            <w:proofErr w:type="spellEnd"/>
          </w:p>
        </w:tc>
        <w:tc>
          <w:tcPr>
            <w:tcW w:w="3515"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Виды работ (услуг)</w:t>
            </w:r>
          </w:p>
        </w:tc>
        <w:tc>
          <w:tcPr>
            <w:tcW w:w="2438"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Полная стоимость (руб.)</w:t>
            </w:r>
          </w:p>
        </w:tc>
        <w:tc>
          <w:tcPr>
            <w:tcW w:w="255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Описание</w:t>
            </w:r>
          </w:p>
        </w:tc>
      </w:tr>
      <w:tr w:rsidR="00A60310" w:rsidRPr="00A60310">
        <w:tc>
          <w:tcPr>
            <w:tcW w:w="567"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1</w:t>
            </w:r>
          </w:p>
        </w:tc>
        <w:tc>
          <w:tcPr>
            <w:tcW w:w="3515"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Ремонтно-строительные работы (в соответствии со сметой)</w:t>
            </w:r>
          </w:p>
        </w:tc>
        <w:tc>
          <w:tcPr>
            <w:tcW w:w="2438"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r w:rsidR="00A60310" w:rsidRPr="00A60310">
        <w:tc>
          <w:tcPr>
            <w:tcW w:w="567"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2</w:t>
            </w:r>
          </w:p>
        </w:tc>
        <w:tc>
          <w:tcPr>
            <w:tcW w:w="3515"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Приобретение материалов (кроме тех, которые учтены в строке "ремонтно-строительные работы")</w:t>
            </w:r>
          </w:p>
        </w:tc>
        <w:tc>
          <w:tcPr>
            <w:tcW w:w="2438"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r w:rsidR="00A60310" w:rsidRPr="00A60310">
        <w:tc>
          <w:tcPr>
            <w:tcW w:w="567"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3</w:t>
            </w:r>
          </w:p>
        </w:tc>
        <w:tc>
          <w:tcPr>
            <w:tcW w:w="3515"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Приобретение оборудования и техники (кроме того, которое учтено в строке "ремонтно-строительные работы")</w:t>
            </w:r>
          </w:p>
        </w:tc>
        <w:tc>
          <w:tcPr>
            <w:tcW w:w="2438"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r w:rsidR="00A60310" w:rsidRPr="00A60310">
        <w:tc>
          <w:tcPr>
            <w:tcW w:w="567"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lastRenderedPageBreak/>
              <w:t>4</w:t>
            </w:r>
          </w:p>
        </w:tc>
        <w:tc>
          <w:tcPr>
            <w:tcW w:w="3515"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Приобретение услуг</w:t>
            </w:r>
          </w:p>
        </w:tc>
        <w:tc>
          <w:tcPr>
            <w:tcW w:w="2438"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r w:rsidR="00A60310" w:rsidRPr="00A60310">
        <w:tc>
          <w:tcPr>
            <w:tcW w:w="567"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5</w:t>
            </w:r>
          </w:p>
        </w:tc>
        <w:tc>
          <w:tcPr>
            <w:tcW w:w="3515"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Строительный контроль</w:t>
            </w:r>
          </w:p>
        </w:tc>
        <w:tc>
          <w:tcPr>
            <w:tcW w:w="2438"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r w:rsidR="00A60310" w:rsidRPr="00A60310">
        <w:tc>
          <w:tcPr>
            <w:tcW w:w="567"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6</w:t>
            </w:r>
          </w:p>
        </w:tc>
        <w:tc>
          <w:tcPr>
            <w:tcW w:w="3515"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Прочие расходы</w:t>
            </w:r>
          </w:p>
        </w:tc>
        <w:tc>
          <w:tcPr>
            <w:tcW w:w="2438"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r w:rsidR="00A60310" w:rsidRPr="00A60310">
        <w:tc>
          <w:tcPr>
            <w:tcW w:w="4082" w:type="dxa"/>
            <w:gridSpan w:val="2"/>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Итого</w:t>
            </w:r>
          </w:p>
        </w:tc>
        <w:tc>
          <w:tcPr>
            <w:tcW w:w="2438"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bl>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3.4. Ожидаемые результаты: 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w:t>
      </w:r>
      <w:proofErr w:type="gramStart"/>
      <w:r w:rsidRPr="00A60310">
        <w:rPr>
          <w:rFonts w:ascii="Times New Roman" w:eastAsiaTheme="minorEastAsia" w:hAnsi="Times New Roman" w:cs="Times New Roman"/>
          <w:b w:val="0"/>
          <w:bCs w:val="0"/>
          <w:color w:val="auto"/>
        </w:rPr>
        <w:t>(описание конкретных изменений в муниципальном образовании в Удмуртской</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Республике, к </w:t>
      </w:r>
      <w:proofErr w:type="gramStart"/>
      <w:r w:rsidRPr="00A60310">
        <w:rPr>
          <w:rFonts w:ascii="Times New Roman" w:eastAsiaTheme="minorEastAsia" w:hAnsi="Times New Roman" w:cs="Times New Roman"/>
          <w:b w:val="0"/>
          <w:bCs w:val="0"/>
          <w:color w:val="auto"/>
        </w:rPr>
        <w:t>которым</w:t>
      </w:r>
      <w:proofErr w:type="gramEnd"/>
      <w:r w:rsidRPr="00A60310">
        <w:rPr>
          <w:rFonts w:ascii="Times New Roman" w:eastAsiaTheme="minorEastAsia" w:hAnsi="Times New Roman" w:cs="Times New Roman"/>
          <w:b w:val="0"/>
          <w:bCs w:val="0"/>
          <w:color w:val="auto"/>
        </w:rPr>
        <w:t xml:space="preserve"> приведет реализация проекта, по возможности их</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количественная характеристика)</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392C69"/>
        </w:rPr>
      </w:pPr>
      <w:r w:rsidRPr="00A60310">
        <w:rPr>
          <w:rFonts w:ascii="Times New Roman" w:eastAsiaTheme="minorEastAsia" w:hAnsi="Times New Roman" w:cs="Times New Roman"/>
          <w:b w:val="0"/>
          <w:bCs w:val="0"/>
          <w:color w:val="392C69"/>
        </w:rPr>
        <w:t xml:space="preserve">Действие п. 4 </w:t>
      </w:r>
      <w:hyperlink r:id="rId19" w:history="1">
        <w:r w:rsidRPr="00A60310">
          <w:rPr>
            <w:rFonts w:ascii="Times New Roman" w:eastAsiaTheme="minorEastAsia" w:hAnsi="Times New Roman" w:cs="Times New Roman"/>
            <w:b w:val="0"/>
            <w:bCs w:val="0"/>
            <w:color w:val="0000FF"/>
          </w:rPr>
          <w:t>распространяется</w:t>
        </w:r>
      </w:hyperlink>
      <w:r w:rsidRPr="00A60310">
        <w:rPr>
          <w:rFonts w:ascii="Times New Roman" w:eastAsiaTheme="minorEastAsia" w:hAnsi="Times New Roman" w:cs="Times New Roman"/>
          <w:b w:val="0"/>
          <w:bCs w:val="0"/>
          <w:color w:val="392C69"/>
        </w:rPr>
        <w:t xml:space="preserve"> на правоотношения, возникшие с 01.01.2023.</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4. Планируемые источники финансирования мероприятий проекта:</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right"/>
        <w:outlineLvl w:val="2"/>
        <w:rPr>
          <w:rFonts w:ascii="Times New Roman" w:hAnsi="Times New Roman" w:cs="Times New Roman"/>
          <w:sz w:val="28"/>
          <w:szCs w:val="28"/>
        </w:rPr>
      </w:pPr>
      <w:r w:rsidRPr="00A60310">
        <w:rPr>
          <w:rFonts w:ascii="Times New Roman" w:hAnsi="Times New Roman" w:cs="Times New Roman"/>
          <w:sz w:val="28"/>
          <w:szCs w:val="28"/>
        </w:rPr>
        <w:t>Таблица 2</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10"/>
        <w:gridCol w:w="5556"/>
        <w:gridCol w:w="3005"/>
      </w:tblGrid>
      <w:tr w:rsidR="00A60310" w:rsidRPr="00A60310">
        <w:tc>
          <w:tcPr>
            <w:tcW w:w="510"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 xml:space="preserve">N </w:t>
            </w:r>
            <w:proofErr w:type="spellStart"/>
            <w:proofErr w:type="gramStart"/>
            <w:r w:rsidRPr="00A60310">
              <w:rPr>
                <w:rFonts w:ascii="Times New Roman" w:hAnsi="Times New Roman" w:cs="Times New Roman"/>
                <w:sz w:val="28"/>
                <w:szCs w:val="28"/>
              </w:rPr>
              <w:t>п</w:t>
            </w:r>
            <w:proofErr w:type="spellEnd"/>
            <w:proofErr w:type="gramEnd"/>
            <w:r w:rsidRPr="00A60310">
              <w:rPr>
                <w:rFonts w:ascii="Times New Roman" w:hAnsi="Times New Roman" w:cs="Times New Roman"/>
                <w:sz w:val="28"/>
                <w:szCs w:val="28"/>
              </w:rPr>
              <w:t>/</w:t>
            </w:r>
            <w:proofErr w:type="spellStart"/>
            <w:r w:rsidRPr="00A60310">
              <w:rPr>
                <w:rFonts w:ascii="Times New Roman" w:hAnsi="Times New Roman" w:cs="Times New Roman"/>
                <w:sz w:val="28"/>
                <w:szCs w:val="28"/>
              </w:rPr>
              <w:t>п</w:t>
            </w:r>
            <w:proofErr w:type="spellEnd"/>
          </w:p>
        </w:tc>
        <w:tc>
          <w:tcPr>
            <w:tcW w:w="5556"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Виды источников</w:t>
            </w:r>
          </w:p>
        </w:tc>
        <w:tc>
          <w:tcPr>
            <w:tcW w:w="3005"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Сумма (руб.)</w:t>
            </w:r>
          </w:p>
        </w:tc>
      </w:tr>
      <w:tr w:rsidR="00A60310" w:rsidRPr="00A60310">
        <w:tc>
          <w:tcPr>
            <w:tcW w:w="510"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1</w:t>
            </w:r>
          </w:p>
        </w:tc>
        <w:tc>
          <w:tcPr>
            <w:tcW w:w="5556"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Бюджет муниципального образования в Удмуртской Республике (не менее 15 процентов стоимости проекта)</w:t>
            </w:r>
          </w:p>
        </w:tc>
        <w:tc>
          <w:tcPr>
            <w:tcW w:w="3005"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r w:rsidR="00A60310" w:rsidRPr="00A60310">
        <w:tc>
          <w:tcPr>
            <w:tcW w:w="510"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2</w:t>
            </w:r>
          </w:p>
        </w:tc>
        <w:tc>
          <w:tcPr>
            <w:tcW w:w="5556"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Иной межбюджетный трансферт из бюджета Удмуртской Республики бюджету муниципального образования в Удмуртской Республике на софинансирование проекта (не более 400 тыс. рублей)</w:t>
            </w:r>
          </w:p>
        </w:tc>
        <w:tc>
          <w:tcPr>
            <w:tcW w:w="3005"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r w:rsidR="00A60310" w:rsidRPr="00A60310">
        <w:tc>
          <w:tcPr>
            <w:tcW w:w="6066" w:type="dxa"/>
            <w:gridSpan w:val="2"/>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Итого</w:t>
            </w:r>
          </w:p>
        </w:tc>
        <w:tc>
          <w:tcPr>
            <w:tcW w:w="3005"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bl>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5. Благополучатели проекта: 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lastRenderedPageBreak/>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w:t>
      </w:r>
      <w:proofErr w:type="gramStart"/>
      <w:r w:rsidRPr="00A60310">
        <w:rPr>
          <w:rFonts w:ascii="Times New Roman" w:eastAsiaTheme="minorEastAsia" w:hAnsi="Times New Roman" w:cs="Times New Roman"/>
          <w:b w:val="0"/>
          <w:bCs w:val="0"/>
          <w:color w:val="auto"/>
        </w:rPr>
        <w:t>(описание групп населения, которые регулярно будут пользоваться</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результатами выполненного проекта)</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Число благополучателей (человек): 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6. Число лиц, принявших участие в голосовании: 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w:t>
      </w:r>
      <w:proofErr w:type="gramStart"/>
      <w:r w:rsidRPr="00A60310">
        <w:rPr>
          <w:rFonts w:ascii="Times New Roman" w:eastAsiaTheme="minorEastAsia" w:hAnsi="Times New Roman" w:cs="Times New Roman"/>
          <w:b w:val="0"/>
          <w:bCs w:val="0"/>
          <w:color w:val="auto"/>
        </w:rPr>
        <w:t>(согласно протоколу экспертной комиссии муниципального образования в</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Удмуртской Республике)</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7. Число лиц, проголосовавших за проект: 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roofErr w:type="gramStart"/>
      <w:r w:rsidRPr="00A60310">
        <w:rPr>
          <w:rFonts w:ascii="Times New Roman" w:eastAsiaTheme="minorEastAsia" w:hAnsi="Times New Roman" w:cs="Times New Roman"/>
          <w:b w:val="0"/>
          <w:bCs w:val="0"/>
          <w:color w:val="auto"/>
        </w:rPr>
        <w:t>___________________________________________________________________________</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w:t>
      </w:r>
      <w:proofErr w:type="gramStart"/>
      <w:r w:rsidRPr="00A60310">
        <w:rPr>
          <w:rFonts w:ascii="Times New Roman" w:eastAsiaTheme="minorEastAsia" w:hAnsi="Times New Roman" w:cs="Times New Roman"/>
          <w:b w:val="0"/>
          <w:bCs w:val="0"/>
          <w:color w:val="auto"/>
        </w:rPr>
        <w:t>(согласно протоколу экспертной комиссии муниципального образования в</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Удмуртской Республике)</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8.   Расходы   на   эксплуатацию   и  содержание  объекта  </w:t>
      </w:r>
      <w:proofErr w:type="gramStart"/>
      <w:r w:rsidRPr="00A60310">
        <w:rPr>
          <w:rFonts w:ascii="Times New Roman" w:eastAsiaTheme="minorEastAsia" w:hAnsi="Times New Roman" w:cs="Times New Roman"/>
          <w:b w:val="0"/>
          <w:bCs w:val="0"/>
          <w:color w:val="auto"/>
        </w:rPr>
        <w:t>общественной</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инфраструктуры,       информационно-коммуникационных       ресурсов       </w:t>
      </w:r>
      <w:proofErr w:type="gramStart"/>
      <w:r w:rsidRPr="00A60310">
        <w:rPr>
          <w:rFonts w:ascii="Times New Roman" w:eastAsiaTheme="minorEastAsia" w:hAnsi="Times New Roman" w:cs="Times New Roman"/>
          <w:b w:val="0"/>
          <w:bCs w:val="0"/>
          <w:color w:val="auto"/>
        </w:rPr>
        <w:t>в</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информационно-телекоммуникационной сети "Интернет", оборудования и техники,</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roofErr w:type="gramStart"/>
      <w:r w:rsidRPr="00A60310">
        <w:rPr>
          <w:rFonts w:ascii="Times New Roman" w:eastAsiaTheme="minorEastAsia" w:hAnsi="Times New Roman" w:cs="Times New Roman"/>
          <w:b w:val="0"/>
          <w:bCs w:val="0"/>
          <w:color w:val="auto"/>
        </w:rPr>
        <w:t>предусмотренных</w:t>
      </w:r>
      <w:proofErr w:type="gramEnd"/>
      <w:r w:rsidRPr="00A60310">
        <w:rPr>
          <w:rFonts w:ascii="Times New Roman" w:eastAsiaTheme="minorEastAsia" w:hAnsi="Times New Roman" w:cs="Times New Roman"/>
          <w:b w:val="0"/>
          <w:bCs w:val="0"/>
          <w:color w:val="auto"/>
        </w:rPr>
        <w:t xml:space="preserve">  проектом,  на  следующий  год  после  завершения проекта с</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roofErr w:type="gramStart"/>
      <w:r w:rsidRPr="00A60310">
        <w:rPr>
          <w:rFonts w:ascii="Times New Roman" w:eastAsiaTheme="minorEastAsia" w:hAnsi="Times New Roman" w:cs="Times New Roman"/>
          <w:b w:val="0"/>
          <w:bCs w:val="0"/>
          <w:color w:val="auto"/>
        </w:rPr>
        <w:t>указанием   источников   предоставления   необходимых  ресурсов  (например,</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roofErr w:type="gramStart"/>
      <w:r w:rsidRPr="00A60310">
        <w:rPr>
          <w:rFonts w:ascii="Times New Roman" w:eastAsiaTheme="minorEastAsia" w:hAnsi="Times New Roman" w:cs="Times New Roman"/>
          <w:b w:val="0"/>
          <w:bCs w:val="0"/>
          <w:color w:val="auto"/>
        </w:rPr>
        <w:t>заработная плата, текущий ремонт, расходные материалы, содержание доменного</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имени и т.д.): 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roofErr w:type="gramStart"/>
      <w:r w:rsidRPr="00A60310">
        <w:rPr>
          <w:rFonts w:ascii="Times New Roman" w:eastAsiaTheme="minorEastAsia" w:hAnsi="Times New Roman" w:cs="Times New Roman"/>
          <w:b w:val="0"/>
          <w:bCs w:val="0"/>
          <w:color w:val="auto"/>
        </w:rPr>
        <w:t>(наименование муниципального учреждения, которое будет осуществлять расходы</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на эксплуатацию и содержание объекта общественной инфраструктуры,</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информационно-коммуникационных ресурсов </w:t>
      </w:r>
      <w:proofErr w:type="gramStart"/>
      <w:r w:rsidRPr="00A60310">
        <w:rPr>
          <w:rFonts w:ascii="Times New Roman" w:eastAsiaTheme="minorEastAsia" w:hAnsi="Times New Roman" w:cs="Times New Roman"/>
          <w:b w:val="0"/>
          <w:bCs w:val="0"/>
          <w:color w:val="auto"/>
        </w:rPr>
        <w:t>в</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информационно-телекоммуникационной сети "Интернет", оборудования и техники,</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w:t>
      </w:r>
      <w:proofErr w:type="gramStart"/>
      <w:r w:rsidRPr="00A60310">
        <w:rPr>
          <w:rFonts w:ascii="Times New Roman" w:eastAsiaTheme="minorEastAsia" w:hAnsi="Times New Roman" w:cs="Times New Roman"/>
          <w:b w:val="0"/>
          <w:bCs w:val="0"/>
          <w:color w:val="auto"/>
        </w:rPr>
        <w:t>предусмотренных</w:t>
      </w:r>
      <w:proofErr w:type="gramEnd"/>
      <w:r w:rsidRPr="00A60310">
        <w:rPr>
          <w:rFonts w:ascii="Times New Roman" w:eastAsiaTheme="minorEastAsia" w:hAnsi="Times New Roman" w:cs="Times New Roman"/>
          <w:b w:val="0"/>
          <w:bCs w:val="0"/>
          <w:color w:val="auto"/>
        </w:rPr>
        <w:t xml:space="preserve"> проектом, на следующий год после завершения проекта)</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right"/>
        <w:outlineLvl w:val="2"/>
        <w:rPr>
          <w:rFonts w:ascii="Times New Roman" w:hAnsi="Times New Roman" w:cs="Times New Roman"/>
          <w:sz w:val="28"/>
          <w:szCs w:val="28"/>
        </w:rPr>
      </w:pPr>
      <w:r w:rsidRPr="00A60310">
        <w:rPr>
          <w:rFonts w:ascii="Times New Roman" w:hAnsi="Times New Roman" w:cs="Times New Roman"/>
          <w:sz w:val="28"/>
          <w:szCs w:val="28"/>
        </w:rPr>
        <w:t>Таблица 3</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10"/>
        <w:gridCol w:w="3912"/>
        <w:gridCol w:w="4649"/>
      </w:tblGrid>
      <w:tr w:rsidR="00A60310" w:rsidRPr="00A60310">
        <w:tc>
          <w:tcPr>
            <w:tcW w:w="510"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 xml:space="preserve">N </w:t>
            </w:r>
            <w:proofErr w:type="spellStart"/>
            <w:proofErr w:type="gramStart"/>
            <w:r w:rsidRPr="00A60310">
              <w:rPr>
                <w:rFonts w:ascii="Times New Roman" w:hAnsi="Times New Roman" w:cs="Times New Roman"/>
                <w:sz w:val="28"/>
                <w:szCs w:val="28"/>
              </w:rPr>
              <w:t>п</w:t>
            </w:r>
            <w:proofErr w:type="spellEnd"/>
            <w:proofErr w:type="gramEnd"/>
            <w:r w:rsidRPr="00A60310">
              <w:rPr>
                <w:rFonts w:ascii="Times New Roman" w:hAnsi="Times New Roman" w:cs="Times New Roman"/>
                <w:sz w:val="28"/>
                <w:szCs w:val="28"/>
              </w:rPr>
              <w:t>/</w:t>
            </w:r>
            <w:proofErr w:type="spellStart"/>
            <w:r w:rsidRPr="00A60310">
              <w:rPr>
                <w:rFonts w:ascii="Times New Roman" w:hAnsi="Times New Roman" w:cs="Times New Roman"/>
                <w:sz w:val="28"/>
                <w:szCs w:val="28"/>
              </w:rPr>
              <w:t>п</w:t>
            </w:r>
            <w:proofErr w:type="spellEnd"/>
          </w:p>
        </w:tc>
        <w:tc>
          <w:tcPr>
            <w:tcW w:w="3912"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Вид расходов</w:t>
            </w:r>
          </w:p>
        </w:tc>
        <w:tc>
          <w:tcPr>
            <w:tcW w:w="4649"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Сумма финансирования из бюджета муниципального образования в Удмуртской Республике, руб.</w:t>
            </w:r>
          </w:p>
        </w:tc>
      </w:tr>
      <w:tr w:rsidR="00A60310" w:rsidRPr="00A60310">
        <w:tc>
          <w:tcPr>
            <w:tcW w:w="510"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1</w:t>
            </w:r>
          </w:p>
        </w:tc>
        <w:tc>
          <w:tcPr>
            <w:tcW w:w="3912"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4649"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r w:rsidR="00A60310" w:rsidRPr="00A60310">
        <w:tc>
          <w:tcPr>
            <w:tcW w:w="510"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2</w:t>
            </w:r>
          </w:p>
        </w:tc>
        <w:tc>
          <w:tcPr>
            <w:tcW w:w="3912"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4649"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r w:rsidR="00A60310" w:rsidRPr="00A60310">
        <w:tc>
          <w:tcPr>
            <w:tcW w:w="4422" w:type="dxa"/>
            <w:gridSpan w:val="2"/>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lastRenderedPageBreak/>
              <w:t>Всего</w:t>
            </w:r>
          </w:p>
        </w:tc>
        <w:tc>
          <w:tcPr>
            <w:tcW w:w="4649"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bl>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9. Срок реализации проекта: 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10. Сведения о проектной команде:</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капитан проектной команды 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(Ф.И.О. полностью)</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контактный телефон 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w:t>
      </w:r>
      <w:proofErr w:type="spellStart"/>
      <w:r w:rsidRPr="00A60310">
        <w:rPr>
          <w:rFonts w:ascii="Times New Roman" w:eastAsiaTheme="minorEastAsia" w:hAnsi="Times New Roman" w:cs="Times New Roman"/>
          <w:b w:val="0"/>
          <w:bCs w:val="0"/>
          <w:color w:val="auto"/>
        </w:rPr>
        <w:t>e-mail</w:t>
      </w:r>
      <w:proofErr w:type="spellEnd"/>
      <w:r w:rsidRPr="00A60310">
        <w:rPr>
          <w:rFonts w:ascii="Times New Roman" w:eastAsiaTheme="minorEastAsia" w:hAnsi="Times New Roman" w:cs="Times New Roman"/>
          <w:b w:val="0"/>
          <w:bCs w:val="0"/>
          <w:color w:val="auto"/>
        </w:rPr>
        <w:t>: 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численность команды (человек): 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Подтверждаю  и гарантирую, что вся информация, содержащаяся в </w:t>
      </w:r>
      <w:proofErr w:type="gramStart"/>
      <w:r w:rsidRPr="00A60310">
        <w:rPr>
          <w:rFonts w:ascii="Times New Roman" w:eastAsiaTheme="minorEastAsia" w:hAnsi="Times New Roman" w:cs="Times New Roman"/>
          <w:b w:val="0"/>
          <w:bCs w:val="0"/>
          <w:color w:val="auto"/>
        </w:rPr>
        <w:t>настоящей</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заявке и в прилагаемых к ней документах, является подлинной и достоверной.</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Глава 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(наименование муниципального образования в Удмуртской Республике)</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__________________________ 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(Ф.И.О.)             (подпись)</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М.П.</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Контактный телефон 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факс</w:t>
      </w:r>
      <w:proofErr w:type="gramStart"/>
      <w:r w:rsidRPr="00A60310">
        <w:rPr>
          <w:rFonts w:ascii="Times New Roman" w:eastAsiaTheme="minorEastAsia" w:hAnsi="Times New Roman" w:cs="Times New Roman"/>
          <w:b w:val="0"/>
          <w:bCs w:val="0"/>
          <w:color w:val="auto"/>
        </w:rPr>
        <w:t>: ________________________________________________________________;</w:t>
      </w:r>
      <w:proofErr w:type="gramEnd"/>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w:t>
      </w:r>
      <w:proofErr w:type="spellStart"/>
      <w:r w:rsidRPr="00A60310">
        <w:rPr>
          <w:rFonts w:ascii="Times New Roman" w:eastAsiaTheme="minorEastAsia" w:hAnsi="Times New Roman" w:cs="Times New Roman"/>
          <w:b w:val="0"/>
          <w:bCs w:val="0"/>
          <w:color w:val="auto"/>
        </w:rPr>
        <w:t>e-mail</w:t>
      </w:r>
      <w:proofErr w:type="spellEnd"/>
      <w:r w:rsidRPr="00A60310">
        <w:rPr>
          <w:rFonts w:ascii="Times New Roman" w:eastAsiaTheme="minorEastAsia" w:hAnsi="Times New Roman" w:cs="Times New Roman"/>
          <w:b w:val="0"/>
          <w:bCs w:val="0"/>
          <w:color w:val="auto"/>
        </w:rPr>
        <w:t>: 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Почтовый  адрес  администрации  муниципального образования в Удмуртской</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Республике 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Дата: "__" ___________ 20__ года</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right"/>
        <w:outlineLvl w:val="1"/>
        <w:rPr>
          <w:rFonts w:ascii="Times New Roman" w:hAnsi="Times New Roman" w:cs="Times New Roman"/>
          <w:sz w:val="28"/>
          <w:szCs w:val="28"/>
        </w:rPr>
      </w:pPr>
      <w:r w:rsidRPr="00A60310">
        <w:rPr>
          <w:rFonts w:ascii="Times New Roman" w:hAnsi="Times New Roman" w:cs="Times New Roman"/>
          <w:sz w:val="28"/>
          <w:szCs w:val="28"/>
        </w:rPr>
        <w:t>Приложение 2</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lastRenderedPageBreak/>
        <w:t>к Общим условиям</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участия и порядку проведения</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ежегодного отбора</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 xml:space="preserve">проектов </w:t>
      </w:r>
      <w:proofErr w:type="gramStart"/>
      <w:r w:rsidRPr="00A60310">
        <w:rPr>
          <w:rFonts w:ascii="Times New Roman" w:hAnsi="Times New Roman" w:cs="Times New Roman"/>
          <w:sz w:val="28"/>
          <w:szCs w:val="28"/>
        </w:rPr>
        <w:t>молодежного</w:t>
      </w:r>
      <w:proofErr w:type="gramEnd"/>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инициативного бюджетирования</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center"/>
        <w:rPr>
          <w:rFonts w:ascii="Times New Roman" w:hAnsi="Times New Roman" w:cs="Times New Roman"/>
          <w:sz w:val="28"/>
          <w:szCs w:val="28"/>
        </w:rPr>
      </w:pPr>
      <w:bookmarkStart w:id="10" w:name="Par309"/>
      <w:bookmarkEnd w:id="10"/>
      <w:r w:rsidRPr="00A60310">
        <w:rPr>
          <w:rFonts w:ascii="Times New Roman" w:hAnsi="Times New Roman" w:cs="Times New Roman"/>
          <w:sz w:val="28"/>
          <w:szCs w:val="28"/>
        </w:rPr>
        <w:t>ПЕРЕЧЕНЬ</w:t>
      </w:r>
    </w:p>
    <w:p w:rsidR="00A60310" w:rsidRPr="00A60310" w:rsidRDefault="00A60310" w:rsidP="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документов на предоставление иного межбюджетного трансферта</w:t>
      </w:r>
    </w:p>
    <w:p w:rsidR="00A60310" w:rsidRPr="00A60310" w:rsidRDefault="00A60310" w:rsidP="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из бюджета Удмуртской Республики на софинансирование проекта</w:t>
      </w:r>
    </w:p>
    <w:p w:rsidR="00A60310" w:rsidRPr="00A60310" w:rsidRDefault="00A60310" w:rsidP="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молодежного инициативного бюджетирования</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60310">
        <w:rPr>
          <w:rFonts w:ascii="Times New Roman" w:hAnsi="Times New Roman" w:cs="Times New Roman"/>
          <w:sz w:val="28"/>
          <w:szCs w:val="28"/>
        </w:rPr>
        <w:t>Копия муниципального правового акта муниципального образования в Удмуртской Республике, заверенная главой муниципального образования в Удмуртской Республике, определяющего условия и порядок конкурсного отбора проектов молодежного инициативного бюджетирования (далее - проекты) на территории соответствующего муниципального образования в Удмуртской Республике и регламентирующего работу коллегиального органа муниципального образования по проведению экспертизы проектов - экспертной комиссии муниципального образования в Удмуртской Республике, - на __ л. в __ экз.;</w:t>
      </w:r>
      <w:proofErr w:type="gramEnd"/>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копия протокола заседания экспертной комиссии муниципального образования по результатам проведения на территории муниципального образования в Удмуртской Республике конкурсного отбора проектов, копия реестра проектов, победивших на первом этапе конкурсного </w:t>
      </w:r>
      <w:proofErr w:type="gramStart"/>
      <w:r w:rsidRPr="00A60310">
        <w:rPr>
          <w:rFonts w:ascii="Times New Roman" w:hAnsi="Times New Roman" w:cs="Times New Roman"/>
          <w:sz w:val="28"/>
          <w:szCs w:val="28"/>
        </w:rPr>
        <w:t>отбора</w:t>
      </w:r>
      <w:proofErr w:type="gramEnd"/>
      <w:r w:rsidRPr="00A60310">
        <w:rPr>
          <w:rFonts w:ascii="Times New Roman" w:hAnsi="Times New Roman" w:cs="Times New Roman"/>
          <w:sz w:val="28"/>
          <w:szCs w:val="28"/>
        </w:rPr>
        <w:t xml:space="preserve"> на муниципальном уровне, планируемых к реализации на территории соответствующего муниципального образования в Удмуртской Республике, утвержденного экспертной комиссией муниципального образования в Удмуртской Республике, заверенные главой муниципального образования в Удмуртской Республике, - на __ л. в __ экз.;</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A60310">
        <w:rPr>
          <w:rFonts w:ascii="Times New Roman" w:hAnsi="Times New Roman" w:cs="Times New Roman"/>
          <w:sz w:val="28"/>
          <w:szCs w:val="28"/>
        </w:rPr>
        <w:t>выписка из сводной бюджетной росписи бюджета муниципального образования в Удмуртской Республике о размере бюджетных ассигнований, предусмотренных за счет местного бюджета на реализацию проекта в текущем году (в размере не менее 15 процентов стоимости проекта, указанного в заявке на предоставление иного межбюджетного трансферта из бюджета Удмуртской Республики на софинансирование проекта), заверенная главой муниципального образования в Удмуртской Республике, - на __ л. в __ экз.;</w:t>
      </w:r>
      <w:proofErr w:type="gramEnd"/>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A60310">
        <w:rPr>
          <w:rFonts w:ascii="Times New Roman" w:hAnsi="Times New Roman" w:cs="Times New Roman"/>
          <w:sz w:val="28"/>
          <w:szCs w:val="28"/>
        </w:rPr>
        <w:t xml:space="preserve">при реализации проекта, предусматривающего развитие существующего объекта общественной инфраструктуры, - заверенные главой муниципального образования в Удмуртской Республике копии документов, подтверждающих право собственности муниципального образования в Удмуртской Республике на объект общественной инфраструктуры, или заверенная главой муниципального образования в Удмуртской Республике копия выписки из Единого государственного реестра недвижимости, содержащей запись о государственной регистрации права </w:t>
      </w:r>
      <w:r w:rsidRPr="00A60310">
        <w:rPr>
          <w:rFonts w:ascii="Times New Roman" w:hAnsi="Times New Roman" w:cs="Times New Roman"/>
          <w:sz w:val="28"/>
          <w:szCs w:val="28"/>
        </w:rPr>
        <w:lastRenderedPageBreak/>
        <w:t>собственности муниципального образования в Удмуртской Республике на объект общественной</w:t>
      </w:r>
      <w:proofErr w:type="gramEnd"/>
      <w:r w:rsidRPr="00A60310">
        <w:rPr>
          <w:rFonts w:ascii="Times New Roman" w:hAnsi="Times New Roman" w:cs="Times New Roman"/>
          <w:sz w:val="28"/>
          <w:szCs w:val="28"/>
        </w:rPr>
        <w:t xml:space="preserve"> инфраструктуры и которая подготовлена не позднее одного года до дня подачи заявки на предоставление иного межбюджетного трансферта из бюджета Удмуртской Республики на софинансирование проекта, - на __ </w:t>
      </w:r>
      <w:proofErr w:type="gramStart"/>
      <w:r w:rsidRPr="00A60310">
        <w:rPr>
          <w:rFonts w:ascii="Times New Roman" w:hAnsi="Times New Roman" w:cs="Times New Roman"/>
          <w:sz w:val="28"/>
          <w:szCs w:val="28"/>
        </w:rPr>
        <w:t>л</w:t>
      </w:r>
      <w:proofErr w:type="gramEnd"/>
      <w:r w:rsidRPr="00A60310">
        <w:rPr>
          <w:rFonts w:ascii="Times New Roman" w:hAnsi="Times New Roman" w:cs="Times New Roman"/>
          <w:sz w:val="28"/>
          <w:szCs w:val="28"/>
        </w:rPr>
        <w:t>. в __ экз.;</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A60310">
        <w:rPr>
          <w:rFonts w:ascii="Times New Roman" w:hAnsi="Times New Roman" w:cs="Times New Roman"/>
          <w:sz w:val="28"/>
          <w:szCs w:val="28"/>
        </w:rPr>
        <w:t>при реализации проекта, предусматривающего создание нового объекта общественной инфраструктуры, - заверенные главой муниципального образования в Удмуртской Республике копии документов, подтверждающих право собственности муниципального образования в Удмуртской Республике на земельный участок, на котором создается объект общественной инфраструктуры, или заверенная главой муниципального образования в Удмуртской Республике копия выписки из Единого государственного реестра недвижимости, содержащей запись о государственной регистрации права собственности муниципального образования в</w:t>
      </w:r>
      <w:proofErr w:type="gramEnd"/>
      <w:r w:rsidRPr="00A60310">
        <w:rPr>
          <w:rFonts w:ascii="Times New Roman" w:hAnsi="Times New Roman" w:cs="Times New Roman"/>
          <w:sz w:val="28"/>
          <w:szCs w:val="28"/>
        </w:rPr>
        <w:t xml:space="preserve"> Удмуртской Республике на земельный участок, на котором создается объект общественной инфраструктуры, и которая подготовлена не позднее одного года до дня подачи заявки на предоставление иного межбюджетного трансферта из бюджета Удмуртской Республики на софинансирование проекта, - на __ </w:t>
      </w:r>
      <w:proofErr w:type="gramStart"/>
      <w:r w:rsidRPr="00A60310">
        <w:rPr>
          <w:rFonts w:ascii="Times New Roman" w:hAnsi="Times New Roman" w:cs="Times New Roman"/>
          <w:sz w:val="28"/>
          <w:szCs w:val="28"/>
        </w:rPr>
        <w:t>л</w:t>
      </w:r>
      <w:proofErr w:type="gramEnd"/>
      <w:r w:rsidRPr="00A60310">
        <w:rPr>
          <w:rFonts w:ascii="Times New Roman" w:hAnsi="Times New Roman" w:cs="Times New Roman"/>
          <w:sz w:val="28"/>
          <w:szCs w:val="28"/>
        </w:rPr>
        <w:t>. в __ экз.;</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при реализации проекта, предусматривающего ремонтно-строительные работы, - копию проектно-сметной документации (ведомость объемов работ, локальный сметный расчет и положительное заключение по проверке сметной стоимости на соответствие нормативам в области сметного нормирования и ценообразования, выданное организациями, имеющими право на выдачу указанного заключения) - на __ </w:t>
      </w:r>
      <w:proofErr w:type="gramStart"/>
      <w:r w:rsidRPr="00A60310">
        <w:rPr>
          <w:rFonts w:ascii="Times New Roman" w:hAnsi="Times New Roman" w:cs="Times New Roman"/>
          <w:sz w:val="28"/>
          <w:szCs w:val="28"/>
        </w:rPr>
        <w:t>л</w:t>
      </w:r>
      <w:proofErr w:type="gramEnd"/>
      <w:r w:rsidRPr="00A60310">
        <w:rPr>
          <w:rFonts w:ascii="Times New Roman" w:hAnsi="Times New Roman" w:cs="Times New Roman"/>
          <w:sz w:val="28"/>
          <w:szCs w:val="28"/>
        </w:rPr>
        <w:t>. в __ экз.;</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A60310">
        <w:rPr>
          <w:rFonts w:ascii="Times New Roman" w:hAnsi="Times New Roman" w:cs="Times New Roman"/>
          <w:sz w:val="28"/>
          <w:szCs w:val="28"/>
        </w:rPr>
        <w:t xml:space="preserve">при реализации проекта, предусматривающего приобретение оборудования, материалов, техники, а также иных товаров, работ и услуг, кроме ремонтно-строительных, - копии документов, подтверждающих стоимость проекта (обоснование начальной (максимальной) цены контракта в соответствии с Федеральным </w:t>
      </w:r>
      <w:hyperlink r:id="rId20" w:history="1">
        <w:r w:rsidRPr="00A60310">
          <w:rPr>
            <w:rFonts w:ascii="Times New Roman" w:hAnsi="Times New Roman" w:cs="Times New Roman"/>
            <w:color w:val="0000FF"/>
            <w:sz w:val="28"/>
            <w:szCs w:val="28"/>
          </w:rPr>
          <w:t>законом</w:t>
        </w:r>
      </w:hyperlink>
      <w:r w:rsidRPr="00A60310">
        <w:rPr>
          <w:rFonts w:ascii="Times New Roman" w:hAnsi="Times New Roman" w:cs="Times New Roman"/>
          <w:sz w:val="28"/>
          <w:szCs w:val="28"/>
        </w:rPr>
        <w:t xml:space="preserve"> Российской Федерации от 5 апреля 2013 года N 44-ФЗ "О контрактной системе в сфере закупок товаров, работ, услуг для обеспечения государственных и муниципальных нужд" с приложением справочной информации</w:t>
      </w:r>
      <w:proofErr w:type="gramEnd"/>
      <w:r w:rsidRPr="00A60310">
        <w:rPr>
          <w:rFonts w:ascii="Times New Roman" w:hAnsi="Times New Roman" w:cs="Times New Roman"/>
          <w:sz w:val="28"/>
          <w:szCs w:val="28"/>
        </w:rPr>
        <w:t xml:space="preserve"> и копий документов, на основании которых выполнен расчет, либо с указанием реквизитов таких документов), - на __ </w:t>
      </w:r>
      <w:proofErr w:type="gramStart"/>
      <w:r w:rsidRPr="00A60310">
        <w:rPr>
          <w:rFonts w:ascii="Times New Roman" w:hAnsi="Times New Roman" w:cs="Times New Roman"/>
          <w:sz w:val="28"/>
          <w:szCs w:val="28"/>
        </w:rPr>
        <w:t>л</w:t>
      </w:r>
      <w:proofErr w:type="gramEnd"/>
      <w:r w:rsidRPr="00A60310">
        <w:rPr>
          <w:rFonts w:ascii="Times New Roman" w:hAnsi="Times New Roman" w:cs="Times New Roman"/>
          <w:sz w:val="28"/>
          <w:szCs w:val="28"/>
        </w:rPr>
        <w:t>. в __ экз.;</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при реализации проекта, предусматривающего разработку информационно-коммуникационного ресурса в телекоммуникационной сети "Интернет", - техническое задание на разработку информационно-коммуникационного ресурса в телекоммуникационной сети "Интернет" - на __ </w:t>
      </w:r>
      <w:proofErr w:type="gramStart"/>
      <w:r w:rsidRPr="00A60310">
        <w:rPr>
          <w:rFonts w:ascii="Times New Roman" w:hAnsi="Times New Roman" w:cs="Times New Roman"/>
          <w:sz w:val="28"/>
          <w:szCs w:val="28"/>
        </w:rPr>
        <w:t>л</w:t>
      </w:r>
      <w:proofErr w:type="gramEnd"/>
      <w:r w:rsidRPr="00A60310">
        <w:rPr>
          <w:rFonts w:ascii="Times New Roman" w:hAnsi="Times New Roman" w:cs="Times New Roman"/>
          <w:sz w:val="28"/>
          <w:szCs w:val="28"/>
        </w:rPr>
        <w:t>. в __ экз.;</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при реализации проекта, предусматривающего проведение мероприятий, направленных на создание условий для массовых, групповых и индивидуальных занятий учащихся и молодежи, - программа проведения мероприятий - на __ </w:t>
      </w:r>
      <w:proofErr w:type="gramStart"/>
      <w:r w:rsidRPr="00A60310">
        <w:rPr>
          <w:rFonts w:ascii="Times New Roman" w:hAnsi="Times New Roman" w:cs="Times New Roman"/>
          <w:sz w:val="28"/>
          <w:szCs w:val="28"/>
        </w:rPr>
        <w:t>л</w:t>
      </w:r>
      <w:proofErr w:type="gramEnd"/>
      <w:r w:rsidRPr="00A60310">
        <w:rPr>
          <w:rFonts w:ascii="Times New Roman" w:hAnsi="Times New Roman" w:cs="Times New Roman"/>
          <w:sz w:val="28"/>
          <w:szCs w:val="28"/>
        </w:rPr>
        <w:t>. в __ экз.;</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lastRenderedPageBreak/>
        <w:t xml:space="preserve">презентация проекта - на _ </w:t>
      </w:r>
      <w:proofErr w:type="gramStart"/>
      <w:r w:rsidRPr="00A60310">
        <w:rPr>
          <w:rFonts w:ascii="Times New Roman" w:hAnsi="Times New Roman" w:cs="Times New Roman"/>
          <w:sz w:val="28"/>
          <w:szCs w:val="28"/>
        </w:rPr>
        <w:t>л</w:t>
      </w:r>
      <w:proofErr w:type="gramEnd"/>
      <w:r w:rsidRPr="00A60310">
        <w:rPr>
          <w:rFonts w:ascii="Times New Roman" w:hAnsi="Times New Roman" w:cs="Times New Roman"/>
          <w:sz w:val="28"/>
          <w:szCs w:val="28"/>
        </w:rPr>
        <w:t>. в __ экз.;</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Глава 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(наименование муниципального образования в Удмуртской Республике)</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_____________________ 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(Ф.И.О.)           (подпись)</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М.П.</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right"/>
        <w:outlineLvl w:val="0"/>
        <w:rPr>
          <w:rFonts w:ascii="Times New Roman" w:hAnsi="Times New Roman" w:cs="Times New Roman"/>
          <w:sz w:val="28"/>
          <w:szCs w:val="28"/>
        </w:rPr>
      </w:pPr>
      <w:r w:rsidRPr="00A60310">
        <w:rPr>
          <w:rFonts w:ascii="Times New Roman" w:hAnsi="Times New Roman" w:cs="Times New Roman"/>
          <w:sz w:val="28"/>
          <w:szCs w:val="28"/>
        </w:rPr>
        <w:t>Утверждены</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постановлением</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Правительства</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Удмуртской Республики</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от 31 марта 2020 г. N 94</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bookmarkStart w:id="11" w:name="Par343"/>
      <w:bookmarkEnd w:id="11"/>
      <w:r w:rsidRPr="00A60310">
        <w:rPr>
          <w:rFonts w:ascii="Times New Roman" w:eastAsiaTheme="minorEastAsia" w:hAnsi="Times New Roman" w:cs="Times New Roman"/>
          <w:color w:val="auto"/>
          <w:sz w:val="28"/>
          <w:szCs w:val="28"/>
        </w:rPr>
        <w:t>МЕТОДИКА</w:t>
      </w: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РАСПРЕДЕЛЕНИЯ И ПРАВИЛА ПРЕДОСТАВЛЕНИЯ ИНЫХ МЕЖБЮДЖЕТНЫХ</w:t>
      </w: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ТРАНСФЕРТОВ ИЗ БЮДЖЕТА УДМУРТСКОЙ РЕСПУБЛИКИ БЮДЖЕТАМ</w:t>
      </w: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МУНИЦИПАЛЬНЫХ ОБРАЗОВАНИЙ В УДМУРТСКОЙ РЕСПУБЛИКЕ</w:t>
      </w: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 xml:space="preserve">НА СОФИНАНСИРОВАНИЕ ПРОЕКТОВ </w:t>
      </w:r>
      <w:proofErr w:type="gramStart"/>
      <w:r w:rsidRPr="00A60310">
        <w:rPr>
          <w:rFonts w:ascii="Times New Roman" w:eastAsiaTheme="minorEastAsia" w:hAnsi="Times New Roman" w:cs="Times New Roman"/>
          <w:color w:val="auto"/>
          <w:sz w:val="28"/>
          <w:szCs w:val="28"/>
        </w:rPr>
        <w:t>МОЛОДЕЖНОГО</w:t>
      </w:r>
      <w:proofErr w:type="gramEnd"/>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ИНИЦИАТИВНОГО БЮДЖЕТИРОВАНИЯ</w:t>
      </w:r>
    </w:p>
    <w:p w:rsidR="00A60310" w:rsidRPr="00A60310" w:rsidRDefault="00A60310" w:rsidP="00A60310">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A60310" w:rsidRPr="00A603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r w:rsidRPr="00A60310">
              <w:rPr>
                <w:rFonts w:ascii="Times New Roman" w:hAnsi="Times New Roman" w:cs="Times New Roman"/>
                <w:color w:val="392C69"/>
                <w:sz w:val="28"/>
                <w:szCs w:val="28"/>
              </w:rPr>
              <w:t>Список изменяющих документов</w:t>
            </w:r>
          </w:p>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A60310">
              <w:rPr>
                <w:rFonts w:ascii="Times New Roman" w:hAnsi="Times New Roman" w:cs="Times New Roman"/>
                <w:color w:val="392C69"/>
                <w:sz w:val="28"/>
                <w:szCs w:val="28"/>
              </w:rPr>
              <w:t xml:space="preserve">(в ред. постановлений Правительства УР от 30.05.2022 </w:t>
            </w:r>
            <w:hyperlink r:id="rId21" w:history="1">
              <w:r w:rsidRPr="00A60310">
                <w:rPr>
                  <w:rFonts w:ascii="Times New Roman" w:hAnsi="Times New Roman" w:cs="Times New Roman"/>
                  <w:color w:val="0000FF"/>
                  <w:sz w:val="28"/>
                  <w:szCs w:val="28"/>
                </w:rPr>
                <w:t>N 280</w:t>
              </w:r>
            </w:hyperlink>
            <w:r w:rsidRPr="00A60310">
              <w:rPr>
                <w:rFonts w:ascii="Times New Roman" w:hAnsi="Times New Roman" w:cs="Times New Roman"/>
                <w:color w:val="392C69"/>
                <w:sz w:val="28"/>
                <w:szCs w:val="28"/>
              </w:rPr>
              <w:t>,</w:t>
            </w:r>
            <w:proofErr w:type="gramEnd"/>
          </w:p>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r w:rsidRPr="00A60310">
              <w:rPr>
                <w:rFonts w:ascii="Times New Roman" w:hAnsi="Times New Roman" w:cs="Times New Roman"/>
                <w:color w:val="392C69"/>
                <w:sz w:val="28"/>
                <w:szCs w:val="28"/>
              </w:rPr>
              <w:t xml:space="preserve">от 28.02.2023 </w:t>
            </w:r>
            <w:hyperlink r:id="rId22" w:history="1">
              <w:r w:rsidRPr="00A60310">
                <w:rPr>
                  <w:rFonts w:ascii="Times New Roman" w:hAnsi="Times New Roman" w:cs="Times New Roman"/>
                  <w:color w:val="0000FF"/>
                  <w:sz w:val="28"/>
                  <w:szCs w:val="28"/>
                </w:rPr>
                <w:t>N 116</w:t>
              </w:r>
            </w:hyperlink>
            <w:r w:rsidRPr="00A60310">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p>
        </w:tc>
      </w:tr>
    </w:tbl>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1. Настоящие Методика и правила </w:t>
      </w:r>
      <w:proofErr w:type="gramStart"/>
      <w:r w:rsidRPr="00A60310">
        <w:rPr>
          <w:rFonts w:ascii="Times New Roman" w:hAnsi="Times New Roman" w:cs="Times New Roman"/>
          <w:sz w:val="28"/>
          <w:szCs w:val="28"/>
        </w:rPr>
        <w:t>устанавливают условия</w:t>
      </w:r>
      <w:proofErr w:type="gramEnd"/>
      <w:r w:rsidRPr="00A60310">
        <w:rPr>
          <w:rFonts w:ascii="Times New Roman" w:hAnsi="Times New Roman" w:cs="Times New Roman"/>
          <w:sz w:val="28"/>
          <w:szCs w:val="28"/>
        </w:rPr>
        <w:t xml:space="preserve"> и порядок предоставления, распределения и расходования иных межбюджетных трансфертов из бюджета Удмуртской Республики бюджетам муниципальных образований в Удмуртской Республике на реализацию проектов молодежного инициативного бюджетирования (далее соответственно - иные трансферты, муниципальные образования, проекты).</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w:t>
      </w:r>
      <w:proofErr w:type="gramStart"/>
      <w:r w:rsidRPr="00A60310">
        <w:rPr>
          <w:rFonts w:ascii="Times New Roman" w:hAnsi="Times New Roman" w:cs="Times New Roman"/>
          <w:sz w:val="28"/>
          <w:szCs w:val="28"/>
        </w:rPr>
        <w:t>в</w:t>
      </w:r>
      <w:proofErr w:type="gramEnd"/>
      <w:r w:rsidRPr="00A60310">
        <w:rPr>
          <w:rFonts w:ascii="Times New Roman" w:hAnsi="Times New Roman" w:cs="Times New Roman"/>
          <w:sz w:val="28"/>
          <w:szCs w:val="28"/>
        </w:rPr>
        <w:t xml:space="preserve"> ред. </w:t>
      </w:r>
      <w:hyperlink r:id="rId23"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bookmarkStart w:id="12" w:name="Par355"/>
      <w:bookmarkEnd w:id="12"/>
      <w:r w:rsidRPr="00A60310">
        <w:rPr>
          <w:rFonts w:ascii="Times New Roman" w:hAnsi="Times New Roman" w:cs="Times New Roman"/>
          <w:sz w:val="28"/>
          <w:szCs w:val="28"/>
        </w:rPr>
        <w:lastRenderedPageBreak/>
        <w:t xml:space="preserve">2. </w:t>
      </w:r>
      <w:proofErr w:type="gramStart"/>
      <w:r w:rsidRPr="00A60310">
        <w:rPr>
          <w:rFonts w:ascii="Times New Roman" w:hAnsi="Times New Roman" w:cs="Times New Roman"/>
          <w:sz w:val="28"/>
          <w:szCs w:val="28"/>
        </w:rPr>
        <w:t xml:space="preserve">Иные трансферты предоставляются на софинансирование проектов, прошедших конкурсный отбор на уровне муниципальных образований и вошедших в утвержденный региональной экспертной комиссией по рассмотрению и утверждению сводного перечня проектов молодежного инициативного бюджетирования, образуемой Правительством Удмуртской Республики (далее - экспертная комиссия), сводный перечень проектов молодежного инициативного бюджетирования, подлежащих </w:t>
      </w:r>
      <w:proofErr w:type="spellStart"/>
      <w:r w:rsidRPr="00A60310">
        <w:rPr>
          <w:rFonts w:ascii="Times New Roman" w:hAnsi="Times New Roman" w:cs="Times New Roman"/>
          <w:sz w:val="28"/>
          <w:szCs w:val="28"/>
        </w:rPr>
        <w:t>софинансированию</w:t>
      </w:r>
      <w:proofErr w:type="spellEnd"/>
      <w:r w:rsidRPr="00A60310">
        <w:rPr>
          <w:rFonts w:ascii="Times New Roman" w:hAnsi="Times New Roman" w:cs="Times New Roman"/>
          <w:sz w:val="28"/>
          <w:szCs w:val="28"/>
        </w:rPr>
        <w:t xml:space="preserve"> за счет предоставления иных трансфертов (далее - сводный перечень проектов).</w:t>
      </w:r>
      <w:proofErr w:type="gramEnd"/>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w:t>
      </w:r>
      <w:proofErr w:type="gramStart"/>
      <w:r w:rsidRPr="00A60310">
        <w:rPr>
          <w:rFonts w:ascii="Times New Roman" w:hAnsi="Times New Roman" w:cs="Times New Roman"/>
          <w:sz w:val="28"/>
          <w:szCs w:val="28"/>
        </w:rPr>
        <w:t>в</w:t>
      </w:r>
      <w:proofErr w:type="gramEnd"/>
      <w:r w:rsidRPr="00A60310">
        <w:rPr>
          <w:rFonts w:ascii="Times New Roman" w:hAnsi="Times New Roman" w:cs="Times New Roman"/>
          <w:sz w:val="28"/>
          <w:szCs w:val="28"/>
        </w:rPr>
        <w:t xml:space="preserve"> ред. </w:t>
      </w:r>
      <w:hyperlink r:id="rId24"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bookmarkStart w:id="13" w:name="Par357"/>
      <w:bookmarkEnd w:id="13"/>
      <w:r w:rsidRPr="00A60310">
        <w:rPr>
          <w:rFonts w:ascii="Times New Roman" w:hAnsi="Times New Roman" w:cs="Times New Roman"/>
          <w:sz w:val="28"/>
          <w:szCs w:val="28"/>
        </w:rPr>
        <w:t xml:space="preserve">3. Иные трансферты предоставляются в целях софинансирования проектов, направленных на решение вопросов местного значения муниципальных образований, содержащих мероприятия по развитию муниципальных объектов общественной инфраструктуры, событийные мероприятия, </w:t>
      </w:r>
      <w:proofErr w:type="spellStart"/>
      <w:proofErr w:type="gramStart"/>
      <w:r w:rsidRPr="00A60310">
        <w:rPr>
          <w:rFonts w:ascii="Times New Roman" w:hAnsi="Times New Roman" w:cs="Times New Roman"/>
          <w:sz w:val="28"/>
          <w:szCs w:val="28"/>
        </w:rPr>
        <w:t>интернет-проекты</w:t>
      </w:r>
      <w:proofErr w:type="spellEnd"/>
      <w:proofErr w:type="gramEnd"/>
      <w:r w:rsidRPr="00A60310">
        <w:rPr>
          <w:rFonts w:ascii="Times New Roman" w:hAnsi="Times New Roman" w:cs="Times New Roman"/>
          <w:sz w:val="28"/>
          <w:szCs w:val="28"/>
        </w:rPr>
        <w:t xml:space="preserve">, указанные в </w:t>
      </w:r>
      <w:hyperlink w:anchor="Par355" w:history="1">
        <w:r w:rsidRPr="00A60310">
          <w:rPr>
            <w:rFonts w:ascii="Times New Roman" w:hAnsi="Times New Roman" w:cs="Times New Roman"/>
            <w:color w:val="0000FF"/>
            <w:sz w:val="28"/>
            <w:szCs w:val="28"/>
          </w:rPr>
          <w:t>пункте 2</w:t>
        </w:r>
      </w:hyperlink>
      <w:r w:rsidRPr="00A60310">
        <w:rPr>
          <w:rFonts w:ascii="Times New Roman" w:hAnsi="Times New Roman" w:cs="Times New Roman"/>
          <w:sz w:val="28"/>
          <w:szCs w:val="28"/>
        </w:rPr>
        <w:t xml:space="preserve"> Общих условий участия и порядка проведения ежегодного отбора проектов молодежного инициативного бюджетирования, утвержденных Правительством Удмуртской Республики.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4. Иные трансферты не могут использоваться </w:t>
      </w:r>
      <w:proofErr w:type="gramStart"/>
      <w:r w:rsidRPr="00A60310">
        <w:rPr>
          <w:rFonts w:ascii="Times New Roman" w:hAnsi="Times New Roman" w:cs="Times New Roman"/>
          <w:sz w:val="28"/>
          <w:szCs w:val="28"/>
        </w:rPr>
        <w:t>на</w:t>
      </w:r>
      <w:proofErr w:type="gramEnd"/>
      <w:r w:rsidRPr="00A60310">
        <w:rPr>
          <w:rFonts w:ascii="Times New Roman" w:hAnsi="Times New Roman" w:cs="Times New Roman"/>
          <w:sz w:val="28"/>
          <w:szCs w:val="28"/>
        </w:rPr>
        <w:t>:</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25"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 выплату заработной платы, уплату страховых взносов, расчеты по налогам, сборам и иным обязательным платежам в бюджеты бюджетной системы Российской Федерации, за исключением выплат и расчетов по заключенным контрактам (договорам, соглашениям) в целях реализации проектов;</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26"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2) погашение кредитов, полученных от кредитных организаций, и обслуживание обязательств по кредитным соглашениям и договорам.</w:t>
      </w:r>
    </w:p>
    <w:p w:rsidR="00A60310" w:rsidRPr="00A60310" w:rsidRDefault="00A60310" w:rsidP="00A60310">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A60310" w:rsidRPr="00A603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A60310" w:rsidRPr="00A60310" w:rsidRDefault="00A60310">
            <w:pPr>
              <w:autoSpaceDE w:val="0"/>
              <w:autoSpaceDN w:val="0"/>
              <w:adjustRightInd w:val="0"/>
              <w:spacing w:after="0" w:line="240" w:lineRule="auto"/>
              <w:jc w:val="both"/>
              <w:rPr>
                <w:rFonts w:ascii="Times New Roman" w:hAnsi="Times New Roman" w:cs="Times New Roman"/>
                <w:color w:val="392C69"/>
                <w:sz w:val="28"/>
                <w:szCs w:val="28"/>
              </w:rPr>
            </w:pPr>
            <w:r w:rsidRPr="00A60310">
              <w:rPr>
                <w:rFonts w:ascii="Times New Roman" w:hAnsi="Times New Roman" w:cs="Times New Roman"/>
                <w:color w:val="392C69"/>
                <w:sz w:val="28"/>
                <w:szCs w:val="28"/>
              </w:rPr>
              <w:t xml:space="preserve">Изменения, внесенные </w:t>
            </w:r>
            <w:hyperlink r:id="rId27" w:history="1">
              <w:r w:rsidRPr="00A60310">
                <w:rPr>
                  <w:rFonts w:ascii="Times New Roman" w:hAnsi="Times New Roman" w:cs="Times New Roman"/>
                  <w:color w:val="0000FF"/>
                  <w:sz w:val="28"/>
                  <w:szCs w:val="28"/>
                </w:rPr>
                <w:t>постановлением</w:t>
              </w:r>
            </w:hyperlink>
            <w:r w:rsidRPr="00A60310">
              <w:rPr>
                <w:rFonts w:ascii="Times New Roman" w:hAnsi="Times New Roman" w:cs="Times New Roman"/>
                <w:color w:val="392C69"/>
                <w:sz w:val="28"/>
                <w:szCs w:val="28"/>
              </w:rPr>
              <w:t xml:space="preserve"> Правительства УР от 28.02.2023 N 116, </w:t>
            </w:r>
            <w:hyperlink r:id="rId28" w:history="1">
              <w:r w:rsidRPr="00A60310">
                <w:rPr>
                  <w:rFonts w:ascii="Times New Roman" w:hAnsi="Times New Roman" w:cs="Times New Roman"/>
                  <w:color w:val="0000FF"/>
                  <w:sz w:val="28"/>
                  <w:szCs w:val="28"/>
                </w:rPr>
                <w:t>распространяются</w:t>
              </w:r>
            </w:hyperlink>
            <w:r w:rsidRPr="00A60310">
              <w:rPr>
                <w:rFonts w:ascii="Times New Roman" w:hAnsi="Times New Roman" w:cs="Times New Roman"/>
                <w:color w:val="392C69"/>
                <w:sz w:val="28"/>
                <w:szCs w:val="28"/>
              </w:rPr>
              <w:t xml:space="preserve"> на правоотношения, возникшие с 01.01.2023.</w:t>
            </w: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jc w:val="both"/>
              <w:rPr>
                <w:rFonts w:ascii="Times New Roman" w:hAnsi="Times New Roman" w:cs="Times New Roman"/>
                <w:color w:val="392C69"/>
                <w:sz w:val="28"/>
                <w:szCs w:val="28"/>
              </w:rPr>
            </w:pPr>
          </w:p>
        </w:tc>
      </w:tr>
    </w:tbl>
    <w:p w:rsidR="00A60310" w:rsidRPr="00A60310" w:rsidRDefault="00A60310" w:rsidP="00A60310">
      <w:pPr>
        <w:autoSpaceDE w:val="0"/>
        <w:autoSpaceDN w:val="0"/>
        <w:adjustRightInd w:val="0"/>
        <w:spacing w:before="26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5. Финансирование расходов, связанных с предоставлением иных трансфертов, осуществляется главными распорядителями средств бюджета Удмуртской Республики, определенными экспертной комиссией, в пределах бюджетных ассигнований, предусмотренных законом Удмуртской Республики о бюджете Удмуртской Республики на соответствующий финансовый год и на плановый период на указанные цели (далее - главный распорядитель бюджетных средств).</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w:t>
      </w:r>
      <w:proofErr w:type="gramStart"/>
      <w:r w:rsidRPr="00A60310">
        <w:rPr>
          <w:rFonts w:ascii="Times New Roman" w:hAnsi="Times New Roman" w:cs="Times New Roman"/>
          <w:sz w:val="28"/>
          <w:szCs w:val="28"/>
        </w:rPr>
        <w:t>п</w:t>
      </w:r>
      <w:proofErr w:type="gramEnd"/>
      <w:r w:rsidRPr="00A60310">
        <w:rPr>
          <w:rFonts w:ascii="Times New Roman" w:hAnsi="Times New Roman" w:cs="Times New Roman"/>
          <w:sz w:val="28"/>
          <w:szCs w:val="28"/>
        </w:rPr>
        <w:t xml:space="preserve">. 5 в ред. </w:t>
      </w:r>
      <w:hyperlink r:id="rId29"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6. Методика распределения иных трансфертов: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Объем иных трансфертов, предоставляемых бюджету муниципального образования, рассчитывается по формуле:</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noProof/>
          <w:position w:val="-12"/>
          <w:sz w:val="28"/>
          <w:szCs w:val="28"/>
        </w:rPr>
        <w:drawing>
          <wp:inline distT="0" distB="0" distL="0" distR="0">
            <wp:extent cx="735965" cy="2851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735965" cy="285115"/>
                    </a:xfrm>
                    <a:prstGeom prst="rect">
                      <a:avLst/>
                    </a:prstGeom>
                    <a:noFill/>
                    <a:ln w="9525">
                      <a:noFill/>
                      <a:miter lim="800000"/>
                      <a:headEnd/>
                      <a:tailEnd/>
                    </a:ln>
                  </pic:spPr>
                </pic:pic>
              </a:graphicData>
            </a:graphic>
          </wp:inline>
        </w:drawing>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где:</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Т - объем иных трансфертов бюджету муниципального образования;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A60310">
        <w:rPr>
          <w:rFonts w:ascii="Times New Roman" w:hAnsi="Times New Roman" w:cs="Times New Roman"/>
          <w:sz w:val="28"/>
          <w:szCs w:val="28"/>
        </w:rPr>
        <w:t>P</w:t>
      </w:r>
      <w:r w:rsidRPr="00A60310">
        <w:rPr>
          <w:rFonts w:ascii="Times New Roman" w:hAnsi="Times New Roman" w:cs="Times New Roman"/>
          <w:sz w:val="28"/>
          <w:szCs w:val="28"/>
          <w:vertAlign w:val="subscript"/>
        </w:rPr>
        <w:t>i</w:t>
      </w:r>
      <w:proofErr w:type="spellEnd"/>
      <w:r w:rsidRPr="00A60310">
        <w:rPr>
          <w:rFonts w:ascii="Times New Roman" w:hAnsi="Times New Roman" w:cs="Times New Roman"/>
          <w:sz w:val="28"/>
          <w:szCs w:val="28"/>
        </w:rPr>
        <w:t xml:space="preserve"> - объем иного трансферта, предоставляемого на софинансирование одного проекта, тысяч рублей;</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A60310">
        <w:rPr>
          <w:rFonts w:ascii="Times New Roman" w:hAnsi="Times New Roman" w:cs="Times New Roman"/>
          <w:sz w:val="28"/>
          <w:szCs w:val="28"/>
        </w:rPr>
        <w:t>n</w:t>
      </w:r>
      <w:proofErr w:type="spellEnd"/>
      <w:r w:rsidRPr="00A60310">
        <w:rPr>
          <w:rFonts w:ascii="Times New Roman" w:hAnsi="Times New Roman" w:cs="Times New Roman"/>
          <w:sz w:val="28"/>
          <w:szCs w:val="28"/>
        </w:rPr>
        <w:t xml:space="preserve"> - общее число проектов от одного муниципального образования, единиц.</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При условиях:</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 P &lt;= P.</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A60310">
        <w:rPr>
          <w:rFonts w:ascii="Times New Roman" w:hAnsi="Times New Roman" w:cs="Times New Roman"/>
          <w:sz w:val="28"/>
          <w:szCs w:val="28"/>
        </w:rPr>
        <w:t>P</w:t>
      </w:r>
      <w:r w:rsidRPr="00A60310">
        <w:rPr>
          <w:rFonts w:ascii="Times New Roman" w:hAnsi="Times New Roman" w:cs="Times New Roman"/>
          <w:sz w:val="28"/>
          <w:szCs w:val="28"/>
          <w:vertAlign w:val="subscript"/>
        </w:rPr>
        <w:t>max</w:t>
      </w:r>
      <w:proofErr w:type="spellEnd"/>
      <w:r w:rsidRPr="00A60310">
        <w:rPr>
          <w:rFonts w:ascii="Times New Roman" w:hAnsi="Times New Roman" w:cs="Times New Roman"/>
          <w:sz w:val="28"/>
          <w:szCs w:val="28"/>
        </w:rPr>
        <w:t xml:space="preserve"> - максимальный объем иного трансферта, предоставляемого на софинансирование одного проекта, тысяч рублей.</w:t>
      </w:r>
    </w:p>
    <w:p w:rsidR="00A60310" w:rsidRPr="00A60310" w:rsidRDefault="00A60310" w:rsidP="00A60310">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A60310" w:rsidRPr="00A603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A60310" w:rsidRPr="00A60310" w:rsidRDefault="00A60310">
            <w:pPr>
              <w:autoSpaceDE w:val="0"/>
              <w:autoSpaceDN w:val="0"/>
              <w:adjustRightInd w:val="0"/>
              <w:spacing w:after="0" w:line="240" w:lineRule="auto"/>
              <w:jc w:val="both"/>
              <w:rPr>
                <w:rFonts w:ascii="Times New Roman" w:hAnsi="Times New Roman" w:cs="Times New Roman"/>
                <w:color w:val="392C69"/>
                <w:sz w:val="28"/>
                <w:szCs w:val="28"/>
              </w:rPr>
            </w:pPr>
            <w:r w:rsidRPr="00A60310">
              <w:rPr>
                <w:rFonts w:ascii="Times New Roman" w:hAnsi="Times New Roman" w:cs="Times New Roman"/>
                <w:color w:val="392C69"/>
                <w:sz w:val="28"/>
                <w:szCs w:val="28"/>
              </w:rPr>
              <w:t xml:space="preserve">Изменения, внесенные </w:t>
            </w:r>
            <w:hyperlink r:id="rId31" w:history="1">
              <w:r w:rsidRPr="00A60310">
                <w:rPr>
                  <w:rFonts w:ascii="Times New Roman" w:hAnsi="Times New Roman" w:cs="Times New Roman"/>
                  <w:color w:val="0000FF"/>
                  <w:sz w:val="28"/>
                  <w:szCs w:val="28"/>
                </w:rPr>
                <w:t>постановлением</w:t>
              </w:r>
            </w:hyperlink>
            <w:r w:rsidRPr="00A60310">
              <w:rPr>
                <w:rFonts w:ascii="Times New Roman" w:hAnsi="Times New Roman" w:cs="Times New Roman"/>
                <w:color w:val="392C69"/>
                <w:sz w:val="28"/>
                <w:szCs w:val="28"/>
              </w:rPr>
              <w:t xml:space="preserve"> Правительства УР от 28.02.2023 N 116, </w:t>
            </w:r>
            <w:hyperlink r:id="rId32" w:history="1">
              <w:r w:rsidRPr="00A60310">
                <w:rPr>
                  <w:rFonts w:ascii="Times New Roman" w:hAnsi="Times New Roman" w:cs="Times New Roman"/>
                  <w:color w:val="0000FF"/>
                  <w:sz w:val="28"/>
                  <w:szCs w:val="28"/>
                </w:rPr>
                <w:t>распространяются</w:t>
              </w:r>
            </w:hyperlink>
            <w:r w:rsidRPr="00A60310">
              <w:rPr>
                <w:rFonts w:ascii="Times New Roman" w:hAnsi="Times New Roman" w:cs="Times New Roman"/>
                <w:color w:val="392C69"/>
                <w:sz w:val="28"/>
                <w:szCs w:val="28"/>
              </w:rPr>
              <w:t xml:space="preserve"> на правоотношения, возникшие с 01.01.2023.</w:t>
            </w: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jc w:val="both"/>
              <w:rPr>
                <w:rFonts w:ascii="Times New Roman" w:hAnsi="Times New Roman" w:cs="Times New Roman"/>
                <w:color w:val="392C69"/>
                <w:sz w:val="28"/>
                <w:szCs w:val="28"/>
              </w:rPr>
            </w:pPr>
          </w:p>
        </w:tc>
      </w:tr>
    </w:tbl>
    <w:p w:rsidR="00A60310" w:rsidRPr="00A60310" w:rsidRDefault="00A60310" w:rsidP="00A60310">
      <w:pPr>
        <w:autoSpaceDE w:val="0"/>
        <w:autoSpaceDN w:val="0"/>
        <w:adjustRightInd w:val="0"/>
        <w:spacing w:before="26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Размер иного трансферта, предоставляемого на софинансирование одного проекта не должен превышать 400 тысяч рублей;</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33"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2) Т &lt;= </w:t>
      </w:r>
      <w:proofErr w:type="spellStart"/>
      <w:proofErr w:type="gramStart"/>
      <w:r w:rsidRPr="00A60310">
        <w:rPr>
          <w:rFonts w:ascii="Times New Roman" w:hAnsi="Times New Roman" w:cs="Times New Roman"/>
          <w:sz w:val="28"/>
          <w:szCs w:val="28"/>
        </w:rPr>
        <w:t>Т</w:t>
      </w:r>
      <w:proofErr w:type="gramEnd"/>
      <w:r w:rsidRPr="00A60310">
        <w:rPr>
          <w:rFonts w:ascii="Times New Roman" w:hAnsi="Times New Roman" w:cs="Times New Roman"/>
          <w:sz w:val="28"/>
          <w:szCs w:val="28"/>
          <w:vertAlign w:val="subscript"/>
        </w:rPr>
        <w:t>max</w:t>
      </w:r>
      <w:proofErr w:type="spellEnd"/>
      <w:r w:rsidRPr="00A60310">
        <w:rPr>
          <w:rFonts w:ascii="Times New Roman" w:hAnsi="Times New Roman" w:cs="Times New Roman"/>
          <w:sz w:val="28"/>
          <w:szCs w:val="28"/>
        </w:rPr>
        <w:t>.</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proofErr w:type="gramStart"/>
      <w:r w:rsidRPr="00A60310">
        <w:rPr>
          <w:rFonts w:ascii="Times New Roman" w:hAnsi="Times New Roman" w:cs="Times New Roman"/>
          <w:sz w:val="28"/>
          <w:szCs w:val="28"/>
        </w:rPr>
        <w:t>Т</w:t>
      </w:r>
      <w:proofErr w:type="gramEnd"/>
      <w:r w:rsidRPr="00A60310">
        <w:rPr>
          <w:rFonts w:ascii="Times New Roman" w:hAnsi="Times New Roman" w:cs="Times New Roman"/>
          <w:sz w:val="28"/>
          <w:szCs w:val="28"/>
          <w:vertAlign w:val="subscript"/>
        </w:rPr>
        <w:t>max</w:t>
      </w:r>
      <w:proofErr w:type="spellEnd"/>
      <w:r w:rsidRPr="00A60310">
        <w:rPr>
          <w:rFonts w:ascii="Times New Roman" w:hAnsi="Times New Roman" w:cs="Times New Roman"/>
          <w:sz w:val="28"/>
          <w:szCs w:val="28"/>
        </w:rPr>
        <w:t xml:space="preserve"> - максимальный объем иных трансфертов, предоставляемых бюджету одного муниципального образования, который определяется на основе общей численности населения муниципального образования по состоянию на 1 января года, предшествующего году, в котором запланировано предоставление иных трансфертов на основе данных Территориального органа Федеральной службы государственной статистики по Удмуртской Республике, тысяч рублей;</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A60310" w:rsidRPr="00A603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60310" w:rsidRPr="00A60310" w:rsidRDefault="00A60310">
            <w:pPr>
              <w:autoSpaceDE w:val="0"/>
              <w:autoSpaceDN w:val="0"/>
              <w:adjustRightInd w:val="0"/>
              <w:spacing w:after="0" w:line="240" w:lineRule="auto"/>
              <w:ind w:firstLine="540"/>
              <w:jc w:val="both"/>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ind w:firstLine="540"/>
              <w:jc w:val="both"/>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A60310" w:rsidRPr="00A60310" w:rsidRDefault="00A60310">
            <w:pPr>
              <w:autoSpaceDE w:val="0"/>
              <w:autoSpaceDN w:val="0"/>
              <w:adjustRightInd w:val="0"/>
              <w:spacing w:after="0" w:line="240" w:lineRule="auto"/>
              <w:jc w:val="both"/>
              <w:rPr>
                <w:rFonts w:ascii="Times New Roman" w:hAnsi="Times New Roman" w:cs="Times New Roman"/>
                <w:color w:val="392C69"/>
                <w:sz w:val="28"/>
                <w:szCs w:val="28"/>
              </w:rPr>
            </w:pPr>
            <w:r w:rsidRPr="00A60310">
              <w:rPr>
                <w:rFonts w:ascii="Times New Roman" w:hAnsi="Times New Roman" w:cs="Times New Roman"/>
                <w:color w:val="392C69"/>
                <w:sz w:val="28"/>
                <w:szCs w:val="28"/>
              </w:rPr>
              <w:t xml:space="preserve">Изменения, внесенные </w:t>
            </w:r>
            <w:hyperlink r:id="rId34" w:history="1">
              <w:r w:rsidRPr="00A60310">
                <w:rPr>
                  <w:rFonts w:ascii="Times New Roman" w:hAnsi="Times New Roman" w:cs="Times New Roman"/>
                  <w:color w:val="0000FF"/>
                  <w:sz w:val="28"/>
                  <w:szCs w:val="28"/>
                </w:rPr>
                <w:t>постановлением</w:t>
              </w:r>
            </w:hyperlink>
            <w:r w:rsidRPr="00A60310">
              <w:rPr>
                <w:rFonts w:ascii="Times New Roman" w:hAnsi="Times New Roman" w:cs="Times New Roman"/>
                <w:color w:val="392C69"/>
                <w:sz w:val="28"/>
                <w:szCs w:val="28"/>
              </w:rPr>
              <w:t xml:space="preserve"> Правительства УР от 28.02.2023 N 116, </w:t>
            </w:r>
            <w:hyperlink r:id="rId35" w:history="1">
              <w:r w:rsidRPr="00A60310">
                <w:rPr>
                  <w:rFonts w:ascii="Times New Roman" w:hAnsi="Times New Roman" w:cs="Times New Roman"/>
                  <w:color w:val="0000FF"/>
                  <w:sz w:val="28"/>
                  <w:szCs w:val="28"/>
                </w:rPr>
                <w:t>распространяются</w:t>
              </w:r>
            </w:hyperlink>
            <w:r w:rsidRPr="00A60310">
              <w:rPr>
                <w:rFonts w:ascii="Times New Roman" w:hAnsi="Times New Roman" w:cs="Times New Roman"/>
                <w:color w:val="392C69"/>
                <w:sz w:val="28"/>
                <w:szCs w:val="28"/>
              </w:rPr>
              <w:t xml:space="preserve"> на правоотношения, возникшие с 01.01.2023.</w:t>
            </w: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jc w:val="both"/>
              <w:rPr>
                <w:rFonts w:ascii="Times New Roman" w:hAnsi="Times New Roman" w:cs="Times New Roman"/>
                <w:color w:val="392C69"/>
                <w:sz w:val="28"/>
                <w:szCs w:val="28"/>
              </w:rPr>
            </w:pPr>
          </w:p>
        </w:tc>
      </w:tr>
    </w:tbl>
    <w:p w:rsidR="00A60310" w:rsidRPr="00A60310" w:rsidRDefault="00A60310" w:rsidP="00A60310">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438"/>
        <w:gridCol w:w="6633"/>
      </w:tblGrid>
      <w:tr w:rsidR="00A60310" w:rsidRPr="00A60310">
        <w:tc>
          <w:tcPr>
            <w:tcW w:w="2438"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proofErr w:type="spellStart"/>
            <w:proofErr w:type="gramStart"/>
            <w:r w:rsidRPr="00A60310">
              <w:rPr>
                <w:rFonts w:ascii="Times New Roman" w:hAnsi="Times New Roman" w:cs="Times New Roman"/>
                <w:sz w:val="28"/>
                <w:szCs w:val="28"/>
              </w:rPr>
              <w:t>Т</w:t>
            </w:r>
            <w:proofErr w:type="gramEnd"/>
            <w:r w:rsidRPr="00A60310">
              <w:rPr>
                <w:rFonts w:ascii="Times New Roman" w:hAnsi="Times New Roman" w:cs="Times New Roman"/>
                <w:sz w:val="28"/>
                <w:szCs w:val="28"/>
                <w:vertAlign w:val="subscript"/>
              </w:rPr>
              <w:t>max</w:t>
            </w:r>
            <w:proofErr w:type="spellEnd"/>
          </w:p>
        </w:tc>
        <w:tc>
          <w:tcPr>
            <w:tcW w:w="6633"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Численность населения муниципального образования</w:t>
            </w:r>
          </w:p>
        </w:tc>
      </w:tr>
      <w:tr w:rsidR="00A60310" w:rsidRPr="00A60310">
        <w:tc>
          <w:tcPr>
            <w:tcW w:w="2438" w:type="dxa"/>
            <w:tcBorders>
              <w:top w:val="single" w:sz="4" w:space="0" w:color="auto"/>
              <w:left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2000 тысяч рублей</w:t>
            </w:r>
          </w:p>
        </w:tc>
        <w:tc>
          <w:tcPr>
            <w:tcW w:w="6633" w:type="dxa"/>
            <w:tcBorders>
              <w:top w:val="single" w:sz="4" w:space="0" w:color="auto"/>
              <w:left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муниципальные образования с численностью населения не более 40 тысяч человек</w:t>
            </w:r>
          </w:p>
        </w:tc>
      </w:tr>
      <w:tr w:rsidR="00A60310" w:rsidRPr="00A60310">
        <w:tc>
          <w:tcPr>
            <w:tcW w:w="9071" w:type="dxa"/>
            <w:gridSpan w:val="2"/>
            <w:tcBorders>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36"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tc>
      </w:tr>
      <w:tr w:rsidR="00A60310" w:rsidRPr="00A60310">
        <w:tc>
          <w:tcPr>
            <w:tcW w:w="2438" w:type="dxa"/>
            <w:tcBorders>
              <w:top w:val="single" w:sz="4" w:space="0" w:color="auto"/>
              <w:left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lastRenderedPageBreak/>
              <w:t>2800 тысяч рублей</w:t>
            </w:r>
          </w:p>
        </w:tc>
        <w:tc>
          <w:tcPr>
            <w:tcW w:w="6633" w:type="dxa"/>
            <w:tcBorders>
              <w:top w:val="single" w:sz="4" w:space="0" w:color="auto"/>
              <w:left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муниципальные образования с численностью населения более 40 тысяч человек и не более 100 тысяч человек</w:t>
            </w:r>
          </w:p>
        </w:tc>
      </w:tr>
      <w:tr w:rsidR="00A60310" w:rsidRPr="00A60310">
        <w:tc>
          <w:tcPr>
            <w:tcW w:w="9071" w:type="dxa"/>
            <w:gridSpan w:val="2"/>
            <w:tcBorders>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37"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tc>
      </w:tr>
      <w:tr w:rsidR="00A60310" w:rsidRPr="00A60310">
        <w:tc>
          <w:tcPr>
            <w:tcW w:w="2438" w:type="dxa"/>
            <w:tcBorders>
              <w:top w:val="single" w:sz="4" w:space="0" w:color="auto"/>
              <w:left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12000 тысяч рублей</w:t>
            </w:r>
          </w:p>
        </w:tc>
        <w:tc>
          <w:tcPr>
            <w:tcW w:w="6633" w:type="dxa"/>
            <w:tcBorders>
              <w:top w:val="single" w:sz="4" w:space="0" w:color="auto"/>
              <w:left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муниципальные образования с численностью населения более 100 тысяч человек</w:t>
            </w:r>
          </w:p>
        </w:tc>
      </w:tr>
      <w:tr w:rsidR="00A60310" w:rsidRPr="00A60310">
        <w:tc>
          <w:tcPr>
            <w:tcW w:w="9071" w:type="dxa"/>
            <w:gridSpan w:val="2"/>
            <w:tcBorders>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38"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tc>
      </w:tr>
    </w:tbl>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7. Условиями предоставления и расходования иного трансферта являются: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bookmarkStart w:id="14" w:name="Par398"/>
      <w:bookmarkEnd w:id="14"/>
      <w:r w:rsidRPr="00A60310">
        <w:rPr>
          <w:rFonts w:ascii="Times New Roman" w:hAnsi="Times New Roman" w:cs="Times New Roman"/>
          <w:sz w:val="28"/>
          <w:szCs w:val="28"/>
        </w:rPr>
        <w:t>1) финансирование проекта за счет бюджетных ассигнований бюджета муниципального образования в размере, указанном администрацией муниципального образования в заявке на предоставление иного трансферта из бюджета Удмуртской Республики на софинансирование проекта, который не может быть менее 15 процентов стоимости проекта;</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2) использование иного трансферта на цели, определенные </w:t>
      </w:r>
      <w:hyperlink w:anchor="Par355" w:history="1">
        <w:r w:rsidRPr="00A60310">
          <w:rPr>
            <w:rFonts w:ascii="Times New Roman" w:hAnsi="Times New Roman" w:cs="Times New Roman"/>
            <w:color w:val="0000FF"/>
            <w:sz w:val="28"/>
            <w:szCs w:val="28"/>
          </w:rPr>
          <w:t>пунктами 2</w:t>
        </w:r>
      </w:hyperlink>
      <w:r w:rsidRPr="00A60310">
        <w:rPr>
          <w:rFonts w:ascii="Times New Roman" w:hAnsi="Times New Roman" w:cs="Times New Roman"/>
          <w:sz w:val="28"/>
          <w:szCs w:val="28"/>
        </w:rPr>
        <w:t xml:space="preserve"> и </w:t>
      </w:r>
      <w:hyperlink w:anchor="Par357" w:history="1">
        <w:r w:rsidRPr="00A60310">
          <w:rPr>
            <w:rFonts w:ascii="Times New Roman" w:hAnsi="Times New Roman" w:cs="Times New Roman"/>
            <w:color w:val="0000FF"/>
            <w:sz w:val="28"/>
            <w:szCs w:val="28"/>
          </w:rPr>
          <w:t>3</w:t>
        </w:r>
      </w:hyperlink>
      <w:r w:rsidRPr="00A60310">
        <w:rPr>
          <w:rFonts w:ascii="Times New Roman" w:hAnsi="Times New Roman" w:cs="Times New Roman"/>
          <w:sz w:val="28"/>
          <w:szCs w:val="28"/>
        </w:rPr>
        <w:t xml:space="preserve"> настоящих Методики и правил;</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39"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3) своевременное представление администрацией муниципального образования главному распорядителю бюджетных средств отчета о реализации проекта и использовании иного трансферта по форме, установленной главным распорядителем бюджетных средств;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4) обязательство администрации муниципального образования по возврату в бюджет Удмуртской Республики иного трансферта в размере, определенном в соответствии с </w:t>
      </w:r>
      <w:hyperlink w:anchor="Par435" w:history="1">
        <w:r w:rsidRPr="00A60310">
          <w:rPr>
            <w:rFonts w:ascii="Times New Roman" w:hAnsi="Times New Roman" w:cs="Times New Roman"/>
            <w:color w:val="0000FF"/>
            <w:sz w:val="28"/>
            <w:szCs w:val="28"/>
          </w:rPr>
          <w:t>пунктом 17</w:t>
        </w:r>
      </w:hyperlink>
      <w:r w:rsidRPr="00A60310">
        <w:rPr>
          <w:rFonts w:ascii="Times New Roman" w:hAnsi="Times New Roman" w:cs="Times New Roman"/>
          <w:sz w:val="28"/>
          <w:szCs w:val="28"/>
        </w:rPr>
        <w:t xml:space="preserve"> настоящих Методики и правил, в случае, если бюджетные ассигнования за счет бюджета муниципального образования направлены на финансирование проекта в меньшем размере от размера, указанного </w:t>
      </w:r>
      <w:hyperlink w:anchor="Par398" w:history="1">
        <w:r w:rsidRPr="00A60310">
          <w:rPr>
            <w:rFonts w:ascii="Times New Roman" w:hAnsi="Times New Roman" w:cs="Times New Roman"/>
            <w:color w:val="0000FF"/>
            <w:sz w:val="28"/>
            <w:szCs w:val="28"/>
          </w:rPr>
          <w:t>подпунктом 1</w:t>
        </w:r>
      </w:hyperlink>
      <w:r w:rsidRPr="00A60310">
        <w:rPr>
          <w:rFonts w:ascii="Times New Roman" w:hAnsi="Times New Roman" w:cs="Times New Roman"/>
          <w:sz w:val="28"/>
          <w:szCs w:val="28"/>
        </w:rPr>
        <w:t xml:space="preserve"> настоящего пункта.</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40"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8. Автономное учреждение дополнительного образования Удмуртской Республики "Центр финансового просвещения", в отношении которого Министерство финансов Удмуртской Республики осуществляет функции и полномочия учредителя (далее - организатор), в течение 5 рабочих дней со дня подписания протокола заседания экспертной комиссии представляет:</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 Министерству финансов Удмуртской Республики для постоянного хранения протокол заседания региональной экспертной комиссии;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2) главным распорядителям бюджетных средств: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lastRenderedPageBreak/>
        <w:t>копию протокола заседания экспертной комиссии;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сводный </w:t>
      </w:r>
      <w:hyperlink w:anchor="Par478" w:history="1">
        <w:r w:rsidRPr="00A60310">
          <w:rPr>
            <w:rFonts w:ascii="Times New Roman" w:hAnsi="Times New Roman" w:cs="Times New Roman"/>
            <w:color w:val="0000FF"/>
            <w:sz w:val="28"/>
            <w:szCs w:val="28"/>
          </w:rPr>
          <w:t>перечень</w:t>
        </w:r>
      </w:hyperlink>
      <w:r w:rsidRPr="00A60310">
        <w:rPr>
          <w:rFonts w:ascii="Times New Roman" w:hAnsi="Times New Roman" w:cs="Times New Roman"/>
          <w:sz w:val="28"/>
          <w:szCs w:val="28"/>
        </w:rPr>
        <w:t xml:space="preserve"> проектов по форме согласно приложению 1 к настоящим Методике и правилам.</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(п. 8 в ред. </w:t>
      </w:r>
      <w:hyperlink r:id="rId41"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9. На основании протокола заседания экспертной комиссии Министерство финансов Удмуртской Республики в течение 15 рабочих дней со дня подписания протокола экспертной комиссией осуществляет подготовку и внесение на рассмотрение Правительства Удмуртской Республики проекта постановления Правительства Удмуртской Республики о распределении иных трансфертов между бюджетами муниципальных образований.</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10. В течение 5 рабочих дней со дня принятия постановления Правительства Удмуртской Республики о распределении иных трансфертов между бюджетами муниципальных образований Министерство финансов Удмуртской Республики осуществляет доведение соответствующих лимитов бюджетных обязательств до главных распорядителей бюджетных средств. Доведенные до главного распорядителя бюджетных средств лимиты бюджетных обязательств являются основанием для заключения главным распорядителем бюджетных средств с администрацией муниципального образования соглашения о предоставлении иного трансферта (далее - Соглашение), в котором, в частности, предусматриваются:</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42"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 размер иного трансферта, целевое назначение иного трансферта, условия, порядок предоставления и расходования иного трансферта;</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2) размер бюджетных ассигнований за счет бюджета муниципального образования на финансирование проекта, в целях софинансирования которого предоставляется иной трансферт;</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bookmarkStart w:id="15" w:name="Par415"/>
      <w:bookmarkEnd w:id="15"/>
      <w:r w:rsidRPr="00A60310">
        <w:rPr>
          <w:rFonts w:ascii="Times New Roman" w:hAnsi="Times New Roman" w:cs="Times New Roman"/>
          <w:sz w:val="28"/>
          <w:szCs w:val="28"/>
        </w:rPr>
        <w:t xml:space="preserve">3) обязательство администрации муниципального образования по финансированию проекта, в целях софинансирования которого предоставляется иной трансферт, за счет бюджетных ассигнований бюджета муниципального образования, в размере не менее размера, указанного в </w:t>
      </w:r>
      <w:hyperlink w:anchor="Par398" w:history="1">
        <w:r w:rsidRPr="00A60310">
          <w:rPr>
            <w:rFonts w:ascii="Times New Roman" w:hAnsi="Times New Roman" w:cs="Times New Roman"/>
            <w:color w:val="0000FF"/>
            <w:sz w:val="28"/>
            <w:szCs w:val="28"/>
          </w:rPr>
          <w:t>подпункте 1 пункта 7</w:t>
        </w:r>
      </w:hyperlink>
      <w:r w:rsidRPr="00A60310">
        <w:rPr>
          <w:rFonts w:ascii="Times New Roman" w:hAnsi="Times New Roman" w:cs="Times New Roman"/>
          <w:sz w:val="28"/>
          <w:szCs w:val="28"/>
        </w:rPr>
        <w:t xml:space="preserve"> настоящих Методики и правил;</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43"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4) обязательство администрации муниципального образования по целевому использованию иного трансферта;</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5) обязательство администрации муниципального образования по реализации проекта, в целях софинансирования которого предоставляется иной трансферт, до 31 декабря года, в котором проведен соответствующий отбор;</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lastRenderedPageBreak/>
        <w:t xml:space="preserve">6) сроки и порядок представления администрацией муниципального образования отчета об использовании иного трансферта и реализации проекта, в целях софинансирования которого предоставляется иной трансферт, в соответствии с </w:t>
      </w:r>
      <w:hyperlink w:anchor="Par434" w:history="1">
        <w:r w:rsidRPr="00A60310">
          <w:rPr>
            <w:rFonts w:ascii="Times New Roman" w:hAnsi="Times New Roman" w:cs="Times New Roman"/>
            <w:color w:val="0000FF"/>
            <w:sz w:val="28"/>
            <w:szCs w:val="28"/>
          </w:rPr>
          <w:t>пунктом 16</w:t>
        </w:r>
      </w:hyperlink>
      <w:r w:rsidRPr="00A60310">
        <w:rPr>
          <w:rFonts w:ascii="Times New Roman" w:hAnsi="Times New Roman" w:cs="Times New Roman"/>
          <w:sz w:val="28"/>
          <w:szCs w:val="28"/>
        </w:rPr>
        <w:t xml:space="preserve"> настоящих Методики и правил;</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44"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7) порядок осуществления </w:t>
      </w:r>
      <w:proofErr w:type="gramStart"/>
      <w:r w:rsidRPr="00A60310">
        <w:rPr>
          <w:rFonts w:ascii="Times New Roman" w:hAnsi="Times New Roman" w:cs="Times New Roman"/>
          <w:sz w:val="28"/>
          <w:szCs w:val="28"/>
        </w:rPr>
        <w:t>контроля за</w:t>
      </w:r>
      <w:proofErr w:type="gramEnd"/>
      <w:r w:rsidRPr="00A60310">
        <w:rPr>
          <w:rFonts w:ascii="Times New Roman" w:hAnsi="Times New Roman" w:cs="Times New Roman"/>
          <w:sz w:val="28"/>
          <w:szCs w:val="28"/>
        </w:rPr>
        <w:t xml:space="preserve"> соблюдением администрацией муниципального образования целей, условий и порядка предоставления и расходования иного трансферта, установленных настоящими Методикой и правилами, Соглашением;</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45"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8) порядок и сроки возврата иного трансферта в бюджет Удмуртской Республики в случае нарушения целей, условий и порядка его предоставления и расходования, установленных настоящими Методикой и правилами, Соглашением;</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46"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9) ответственность за несоблюдение администрацией муниципального образования условий Соглашения;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10) условие расторжения Соглашения главным распорядителем бюджетных средств в одностороннем порядке в случае непредставления администрацией муниципального образования главному распорядителю бюджетных средств документов, указанных в </w:t>
      </w:r>
      <w:hyperlink w:anchor="Par431" w:history="1">
        <w:r w:rsidRPr="00A60310">
          <w:rPr>
            <w:rFonts w:ascii="Times New Roman" w:hAnsi="Times New Roman" w:cs="Times New Roman"/>
            <w:color w:val="0000FF"/>
            <w:sz w:val="28"/>
            <w:szCs w:val="28"/>
          </w:rPr>
          <w:t>пункте 14</w:t>
        </w:r>
      </w:hyperlink>
      <w:r w:rsidRPr="00A60310">
        <w:rPr>
          <w:rFonts w:ascii="Times New Roman" w:hAnsi="Times New Roman" w:cs="Times New Roman"/>
          <w:sz w:val="28"/>
          <w:szCs w:val="28"/>
        </w:rPr>
        <w:t xml:space="preserve"> настоящих Методики и правил, в срок, превышающий 15 рабочих дней со дня заключения Соглашения.</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47"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11. Соглашение заключается в срок не позднее 15 рабочих дней </w:t>
      </w:r>
      <w:proofErr w:type="gramStart"/>
      <w:r w:rsidRPr="00A60310">
        <w:rPr>
          <w:rFonts w:ascii="Times New Roman" w:hAnsi="Times New Roman" w:cs="Times New Roman"/>
          <w:sz w:val="28"/>
          <w:szCs w:val="28"/>
        </w:rPr>
        <w:t>с даты вступления</w:t>
      </w:r>
      <w:proofErr w:type="gramEnd"/>
      <w:r w:rsidRPr="00A60310">
        <w:rPr>
          <w:rFonts w:ascii="Times New Roman" w:hAnsi="Times New Roman" w:cs="Times New Roman"/>
          <w:sz w:val="28"/>
          <w:szCs w:val="28"/>
        </w:rPr>
        <w:t xml:space="preserve"> в силу постановления Правительства Удмуртской Республики о распределении иных трансфертов между бюджетами муниципальных образований.</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12. Соглашение заключается по форме, соответствующей типовой форме, утвержденной Министерством финансов Удмуртской Республики.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13. Размер бюджетных ассигнований за счет бюджета муниципального образования на реализацию проекта, в целях софинансирования которого предоставляется иной трансферт, может быть увеличен муниципальным образованием в одностороннем порядке, что не влечет за собой обязательств по увеличению размера предоставляемого иного трансферта.</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bookmarkStart w:id="16" w:name="Par431"/>
      <w:bookmarkEnd w:id="16"/>
      <w:r w:rsidRPr="00A60310">
        <w:rPr>
          <w:rFonts w:ascii="Times New Roman" w:hAnsi="Times New Roman" w:cs="Times New Roman"/>
          <w:sz w:val="28"/>
          <w:szCs w:val="28"/>
        </w:rPr>
        <w:t xml:space="preserve">14. </w:t>
      </w:r>
      <w:proofErr w:type="gramStart"/>
      <w:r w:rsidRPr="00A60310">
        <w:rPr>
          <w:rFonts w:ascii="Times New Roman" w:hAnsi="Times New Roman" w:cs="Times New Roman"/>
          <w:sz w:val="28"/>
          <w:szCs w:val="28"/>
        </w:rPr>
        <w:t xml:space="preserve">Перечисление иного трансферта осуществляется на основании заключенного Соглашения и представленной администрацией муниципального образования главному распорядителю бюджетных средств </w:t>
      </w:r>
      <w:hyperlink w:anchor="Par525" w:history="1">
        <w:r w:rsidRPr="00A60310">
          <w:rPr>
            <w:rFonts w:ascii="Times New Roman" w:hAnsi="Times New Roman" w:cs="Times New Roman"/>
            <w:color w:val="0000FF"/>
            <w:sz w:val="28"/>
            <w:szCs w:val="28"/>
          </w:rPr>
          <w:t>выписки</w:t>
        </w:r>
      </w:hyperlink>
      <w:r w:rsidRPr="00A60310">
        <w:rPr>
          <w:rFonts w:ascii="Times New Roman" w:hAnsi="Times New Roman" w:cs="Times New Roman"/>
          <w:sz w:val="28"/>
          <w:szCs w:val="28"/>
        </w:rPr>
        <w:t xml:space="preserve"> из решения о бюджете муниципального образования о бюджетных ассигнованиях бюджета муниципального образования, предусмотренных на текущий финансовый год на реализацию проекта, в целях софинансирования которого предоставляется иной </w:t>
      </w:r>
      <w:r w:rsidRPr="00A60310">
        <w:rPr>
          <w:rFonts w:ascii="Times New Roman" w:hAnsi="Times New Roman" w:cs="Times New Roman"/>
          <w:sz w:val="28"/>
          <w:szCs w:val="28"/>
        </w:rPr>
        <w:lastRenderedPageBreak/>
        <w:t xml:space="preserve">трансферт, размер которых должен быть не менее размера, указанного в </w:t>
      </w:r>
      <w:hyperlink w:anchor="Par398" w:history="1">
        <w:r w:rsidRPr="00A60310">
          <w:rPr>
            <w:rFonts w:ascii="Times New Roman" w:hAnsi="Times New Roman" w:cs="Times New Roman"/>
            <w:color w:val="0000FF"/>
            <w:sz w:val="28"/>
            <w:szCs w:val="28"/>
          </w:rPr>
          <w:t>подпункте 1 пункта 7</w:t>
        </w:r>
      </w:hyperlink>
      <w:r w:rsidRPr="00A60310">
        <w:rPr>
          <w:rFonts w:ascii="Times New Roman" w:hAnsi="Times New Roman" w:cs="Times New Roman"/>
          <w:sz w:val="28"/>
          <w:szCs w:val="28"/>
        </w:rPr>
        <w:t xml:space="preserve"> настоящих Методики</w:t>
      </w:r>
      <w:proofErr w:type="gramEnd"/>
      <w:r w:rsidRPr="00A60310">
        <w:rPr>
          <w:rFonts w:ascii="Times New Roman" w:hAnsi="Times New Roman" w:cs="Times New Roman"/>
          <w:sz w:val="28"/>
          <w:szCs w:val="28"/>
        </w:rPr>
        <w:t xml:space="preserve"> </w:t>
      </w:r>
      <w:proofErr w:type="gramStart"/>
      <w:r w:rsidRPr="00A60310">
        <w:rPr>
          <w:rFonts w:ascii="Times New Roman" w:hAnsi="Times New Roman" w:cs="Times New Roman"/>
          <w:sz w:val="28"/>
          <w:szCs w:val="28"/>
        </w:rPr>
        <w:t xml:space="preserve">и правил, по форме согласно приложению 2 к настоящим Методике и правилам и (или) выписки из сводной бюджетной росписи бюджета муниципального образования о бюджетных ассигнованиях бюджета муниципального образования, предусмотренных на текущий финансовый год на реализацию проекта, в целях софинансирования которого предоставляется иной трансферт, размер которого должен быть не менее размера, указанного в </w:t>
      </w:r>
      <w:hyperlink w:anchor="Par398" w:history="1">
        <w:r w:rsidRPr="00A60310">
          <w:rPr>
            <w:rFonts w:ascii="Times New Roman" w:hAnsi="Times New Roman" w:cs="Times New Roman"/>
            <w:color w:val="0000FF"/>
            <w:sz w:val="28"/>
            <w:szCs w:val="28"/>
          </w:rPr>
          <w:t>подпункте 1 пункта 7</w:t>
        </w:r>
      </w:hyperlink>
      <w:r w:rsidRPr="00A60310">
        <w:rPr>
          <w:rFonts w:ascii="Times New Roman" w:hAnsi="Times New Roman" w:cs="Times New Roman"/>
          <w:sz w:val="28"/>
          <w:szCs w:val="28"/>
        </w:rPr>
        <w:t xml:space="preserve"> настоящих Методике и правил.</w:t>
      </w:r>
      <w:proofErr w:type="gramEnd"/>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48"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15. Перечисление иного трансферта осуществляется в установленном порядке на счета территориального органа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bookmarkStart w:id="17" w:name="Par434"/>
      <w:bookmarkEnd w:id="17"/>
      <w:r w:rsidRPr="00A60310">
        <w:rPr>
          <w:rFonts w:ascii="Times New Roman" w:hAnsi="Times New Roman" w:cs="Times New Roman"/>
          <w:sz w:val="28"/>
          <w:szCs w:val="28"/>
        </w:rPr>
        <w:t>16. Администрация муниципального образования ежеквартально до 12 числа месяца, следующего за отчетным кварталом, представляет главному распорядителю бюджетных средств отчет об использовании иного трансферта и реализации проекта, в целях софинансирования которого предоставляется иной трансферт, по форме, установленной главным распорядителем бюджетных средств.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435"/>
      <w:bookmarkEnd w:id="18"/>
      <w:r w:rsidRPr="00A60310">
        <w:rPr>
          <w:rFonts w:ascii="Times New Roman" w:hAnsi="Times New Roman" w:cs="Times New Roman"/>
          <w:sz w:val="28"/>
          <w:szCs w:val="28"/>
        </w:rPr>
        <w:t xml:space="preserve">17. </w:t>
      </w:r>
      <w:proofErr w:type="gramStart"/>
      <w:r w:rsidRPr="00A60310">
        <w:rPr>
          <w:rFonts w:ascii="Times New Roman" w:hAnsi="Times New Roman" w:cs="Times New Roman"/>
          <w:sz w:val="28"/>
          <w:szCs w:val="28"/>
        </w:rPr>
        <w:t xml:space="preserve">В случае если администрацией муниципального образования по состоянию на 31 декабря года предоставления иного трансферта допущены нарушения обязательств, предусмотренных Соглашением в соответствии с </w:t>
      </w:r>
      <w:hyperlink w:anchor="Par415" w:history="1">
        <w:r w:rsidRPr="00A60310">
          <w:rPr>
            <w:rFonts w:ascii="Times New Roman" w:hAnsi="Times New Roman" w:cs="Times New Roman"/>
            <w:color w:val="0000FF"/>
            <w:sz w:val="28"/>
            <w:szCs w:val="28"/>
          </w:rPr>
          <w:t>подпунктом 3 пункта 10</w:t>
        </w:r>
      </w:hyperlink>
      <w:r w:rsidRPr="00A60310">
        <w:rPr>
          <w:rFonts w:ascii="Times New Roman" w:hAnsi="Times New Roman" w:cs="Times New Roman"/>
          <w:sz w:val="28"/>
          <w:szCs w:val="28"/>
        </w:rPr>
        <w:t xml:space="preserve"> настоящих Методики и правил, и в срок до 1 апреля года, следующего за годом предоставления иного трансферта, указанные нарушения не устранены, объем средств, подлежащих возврату из бюджета муниципального образования в бюджет Удмуртской Республики</w:t>
      </w:r>
      <w:proofErr w:type="gramEnd"/>
      <w:r w:rsidRPr="00A60310">
        <w:rPr>
          <w:rFonts w:ascii="Times New Roman" w:hAnsi="Times New Roman" w:cs="Times New Roman"/>
          <w:sz w:val="28"/>
          <w:szCs w:val="28"/>
        </w:rPr>
        <w:t xml:space="preserve"> в срок до 1 мая года, следующего за годом предоставления иного трансферта (</w:t>
      </w:r>
      <w:proofErr w:type="spellStart"/>
      <w:proofErr w:type="gramStart"/>
      <w:r w:rsidRPr="00A60310">
        <w:rPr>
          <w:rFonts w:ascii="Times New Roman" w:hAnsi="Times New Roman" w:cs="Times New Roman"/>
          <w:sz w:val="28"/>
          <w:szCs w:val="28"/>
        </w:rPr>
        <w:t>V</w:t>
      </w:r>
      <w:proofErr w:type="gramEnd"/>
      <w:r w:rsidRPr="00A60310">
        <w:rPr>
          <w:rFonts w:ascii="Times New Roman" w:hAnsi="Times New Roman" w:cs="Times New Roman"/>
          <w:sz w:val="28"/>
          <w:szCs w:val="28"/>
        </w:rPr>
        <w:t>возврата</w:t>
      </w:r>
      <w:proofErr w:type="spellEnd"/>
      <w:r w:rsidRPr="00A60310">
        <w:rPr>
          <w:rFonts w:ascii="Times New Roman" w:hAnsi="Times New Roman" w:cs="Times New Roman"/>
          <w:sz w:val="28"/>
          <w:szCs w:val="28"/>
        </w:rPr>
        <w:t>), рассчитывается по формуле:</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49"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A60310">
        <w:rPr>
          <w:rFonts w:ascii="Times New Roman" w:hAnsi="Times New Roman" w:cs="Times New Roman"/>
          <w:sz w:val="28"/>
          <w:szCs w:val="28"/>
        </w:rPr>
        <w:t>V</w:t>
      </w:r>
      <w:proofErr w:type="gramEnd"/>
      <w:r w:rsidRPr="00A60310">
        <w:rPr>
          <w:rFonts w:ascii="Times New Roman" w:hAnsi="Times New Roman" w:cs="Times New Roman"/>
          <w:sz w:val="28"/>
          <w:szCs w:val="28"/>
        </w:rPr>
        <w:t>возврата</w:t>
      </w:r>
      <w:proofErr w:type="spellEnd"/>
      <w:r w:rsidRPr="00A60310">
        <w:rPr>
          <w:rFonts w:ascii="Times New Roman" w:hAnsi="Times New Roman" w:cs="Times New Roman"/>
          <w:sz w:val="28"/>
          <w:szCs w:val="28"/>
        </w:rPr>
        <w:t xml:space="preserve"> = </w:t>
      </w:r>
      <w:proofErr w:type="spellStart"/>
      <w:r w:rsidRPr="00A60310">
        <w:rPr>
          <w:rFonts w:ascii="Times New Roman" w:hAnsi="Times New Roman" w:cs="Times New Roman"/>
          <w:sz w:val="28"/>
          <w:szCs w:val="28"/>
        </w:rPr>
        <w:t>Vиного</w:t>
      </w:r>
      <w:proofErr w:type="spellEnd"/>
      <w:r w:rsidRPr="00A60310">
        <w:rPr>
          <w:rFonts w:ascii="Times New Roman" w:hAnsi="Times New Roman" w:cs="Times New Roman"/>
          <w:sz w:val="28"/>
          <w:szCs w:val="28"/>
        </w:rPr>
        <w:t xml:space="preserve"> трансферта </w:t>
      </w:r>
      <w:proofErr w:type="spellStart"/>
      <w:r w:rsidRPr="00A60310">
        <w:rPr>
          <w:rFonts w:ascii="Times New Roman" w:hAnsi="Times New Roman" w:cs="Times New Roman"/>
          <w:sz w:val="28"/>
          <w:szCs w:val="28"/>
        </w:rPr>
        <w:t>x</w:t>
      </w:r>
      <w:proofErr w:type="spellEnd"/>
      <w:r w:rsidRPr="00A60310">
        <w:rPr>
          <w:rFonts w:ascii="Times New Roman" w:hAnsi="Times New Roman" w:cs="Times New Roman"/>
          <w:sz w:val="28"/>
          <w:szCs w:val="28"/>
        </w:rPr>
        <w:t xml:space="preserve"> (VS1план - VS1факт) / VS1план,</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где:</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proofErr w:type="gramStart"/>
      <w:r w:rsidRPr="00A60310">
        <w:rPr>
          <w:rFonts w:ascii="Times New Roman" w:hAnsi="Times New Roman" w:cs="Times New Roman"/>
          <w:sz w:val="28"/>
          <w:szCs w:val="28"/>
        </w:rPr>
        <w:t>V</w:t>
      </w:r>
      <w:proofErr w:type="gramEnd"/>
      <w:r w:rsidRPr="00A60310">
        <w:rPr>
          <w:rFonts w:ascii="Times New Roman" w:hAnsi="Times New Roman" w:cs="Times New Roman"/>
          <w:sz w:val="28"/>
          <w:szCs w:val="28"/>
        </w:rPr>
        <w:t>иного</w:t>
      </w:r>
      <w:proofErr w:type="spellEnd"/>
      <w:r w:rsidRPr="00A60310">
        <w:rPr>
          <w:rFonts w:ascii="Times New Roman" w:hAnsi="Times New Roman" w:cs="Times New Roman"/>
          <w:sz w:val="28"/>
          <w:szCs w:val="28"/>
        </w:rPr>
        <w:t xml:space="preserve"> трансферта - размер иного трансферта, предоставленного бюджету муниципального образования;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VS1план - плановый объем финансирования проекта, в целях софинансирования которого предоставляется иной трансферт, за счет бюджета муниципального образования;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lastRenderedPageBreak/>
        <w:t>VS1факт - фактический объем финансирования проекта, в целях софинансирования которого предоставляются иной трансферт, за счет бюджета муниципального образования.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При расчете объема средств, подлежащих возврату из бюджета муниципального образования в бюджет Удмуртской Республики, в размере иного трансферта, предоставленного бюджету муниципального образования (</w:t>
      </w:r>
      <w:proofErr w:type="spellStart"/>
      <w:proofErr w:type="gramStart"/>
      <w:r w:rsidRPr="00A60310">
        <w:rPr>
          <w:rFonts w:ascii="Times New Roman" w:hAnsi="Times New Roman" w:cs="Times New Roman"/>
          <w:sz w:val="28"/>
          <w:szCs w:val="28"/>
        </w:rPr>
        <w:t>V</w:t>
      </w:r>
      <w:proofErr w:type="gramEnd"/>
      <w:r w:rsidRPr="00A60310">
        <w:rPr>
          <w:rFonts w:ascii="Times New Roman" w:hAnsi="Times New Roman" w:cs="Times New Roman"/>
          <w:sz w:val="28"/>
          <w:szCs w:val="28"/>
        </w:rPr>
        <w:t>иного</w:t>
      </w:r>
      <w:proofErr w:type="spellEnd"/>
      <w:r w:rsidRPr="00A60310">
        <w:rPr>
          <w:rFonts w:ascii="Times New Roman" w:hAnsi="Times New Roman" w:cs="Times New Roman"/>
          <w:sz w:val="28"/>
          <w:szCs w:val="28"/>
        </w:rPr>
        <w:t xml:space="preserve"> трансферта), не учитывается размер остатка иного трансферта, не использованного по состоянию на 1 января текущего финансового года, потребность в котором не подтверждена главным распорядителем бюджетных средств.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18. Иные трансферты носят целевой характер и не могут быть использованы на иные цели. Иные трансферты, использованные не по целевому назначению либо с нарушением условий их предоставления и расходования, подлежат возврату в бюджет Удмуртской Республики в следующем порядке:</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 главный распорядитель бюджетных сре</w:t>
      </w:r>
      <w:proofErr w:type="gramStart"/>
      <w:r w:rsidRPr="00A60310">
        <w:rPr>
          <w:rFonts w:ascii="Times New Roman" w:hAnsi="Times New Roman" w:cs="Times New Roman"/>
          <w:sz w:val="28"/>
          <w:szCs w:val="28"/>
        </w:rPr>
        <w:t>дств в т</w:t>
      </w:r>
      <w:proofErr w:type="gramEnd"/>
      <w:r w:rsidRPr="00A60310">
        <w:rPr>
          <w:rFonts w:ascii="Times New Roman" w:hAnsi="Times New Roman" w:cs="Times New Roman"/>
          <w:sz w:val="28"/>
          <w:szCs w:val="28"/>
        </w:rPr>
        <w:t>ечение 10 рабочих дней со дня выявления нарушения направляет администрации муниципального образования письменное уведомление о возврате суммы предоставленного иного трансферта;</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2) администрация муниципального образования в течение 10 рабочих дней со дня получения письменного уведомления обязана перечислить сумму предоставленного иного трансферта в бюджет Удмуртской Республики;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3) в случае </w:t>
      </w:r>
      <w:proofErr w:type="spellStart"/>
      <w:r w:rsidRPr="00A60310">
        <w:rPr>
          <w:rFonts w:ascii="Times New Roman" w:hAnsi="Times New Roman" w:cs="Times New Roman"/>
          <w:sz w:val="28"/>
          <w:szCs w:val="28"/>
        </w:rPr>
        <w:t>неперечисления</w:t>
      </w:r>
      <w:proofErr w:type="spellEnd"/>
      <w:r w:rsidRPr="00A60310">
        <w:rPr>
          <w:rFonts w:ascii="Times New Roman" w:hAnsi="Times New Roman" w:cs="Times New Roman"/>
          <w:sz w:val="28"/>
          <w:szCs w:val="28"/>
        </w:rPr>
        <w:t xml:space="preserve"> администрацией муниципального образования в установленный срок суммы предоставленного иного трансферта главный распорядитель бюджетных сре</w:t>
      </w:r>
      <w:proofErr w:type="gramStart"/>
      <w:r w:rsidRPr="00A60310">
        <w:rPr>
          <w:rFonts w:ascii="Times New Roman" w:hAnsi="Times New Roman" w:cs="Times New Roman"/>
          <w:sz w:val="28"/>
          <w:szCs w:val="28"/>
        </w:rPr>
        <w:t>дств пр</w:t>
      </w:r>
      <w:proofErr w:type="gramEnd"/>
      <w:r w:rsidRPr="00A60310">
        <w:rPr>
          <w:rFonts w:ascii="Times New Roman" w:hAnsi="Times New Roman" w:cs="Times New Roman"/>
          <w:sz w:val="28"/>
          <w:szCs w:val="28"/>
        </w:rPr>
        <w:t>инимает меры для ее принудительного взыскания в порядке, установленном законодательством.</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19. Ответственность за нецелевое использование иного трансферта, несоблюдение условий предоставления и расходования иного трансферта, установленных настоящими Методикой и правилами, Соглашением, а также своевременность, полноту и достоверность представленных главному распорядителю бюджетных средств отчетов об использовании иного трансферта и реализации проекта, в целях которого предоставляется иной трансферт, возлагается на администрацию муниципального образования.</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w:t>
      </w:r>
      <w:proofErr w:type="gramStart"/>
      <w:r w:rsidRPr="00A60310">
        <w:rPr>
          <w:rFonts w:ascii="Times New Roman" w:hAnsi="Times New Roman" w:cs="Times New Roman"/>
          <w:sz w:val="28"/>
          <w:szCs w:val="28"/>
        </w:rPr>
        <w:t>в</w:t>
      </w:r>
      <w:proofErr w:type="gramEnd"/>
      <w:r w:rsidRPr="00A60310">
        <w:rPr>
          <w:rFonts w:ascii="Times New Roman" w:hAnsi="Times New Roman" w:cs="Times New Roman"/>
          <w:sz w:val="28"/>
          <w:szCs w:val="28"/>
        </w:rPr>
        <w:t xml:space="preserve"> ред. </w:t>
      </w:r>
      <w:hyperlink r:id="rId50"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20. В случае нецелевого использования иного трансферта и (или) нарушения муниципальным образованием условий предоставления и расходования иного трансферта, установленного настоящими Методикой и правилами, Соглашением, к муниципальному образованию применяются бюджетные меры принуждения, предусмотренные бюджетным законодательством Российской Федерации.</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w:t>
      </w:r>
      <w:proofErr w:type="gramStart"/>
      <w:r w:rsidRPr="00A60310">
        <w:rPr>
          <w:rFonts w:ascii="Times New Roman" w:hAnsi="Times New Roman" w:cs="Times New Roman"/>
          <w:sz w:val="28"/>
          <w:szCs w:val="28"/>
        </w:rPr>
        <w:t>в</w:t>
      </w:r>
      <w:proofErr w:type="gramEnd"/>
      <w:r w:rsidRPr="00A60310">
        <w:rPr>
          <w:rFonts w:ascii="Times New Roman" w:hAnsi="Times New Roman" w:cs="Times New Roman"/>
          <w:sz w:val="28"/>
          <w:szCs w:val="28"/>
        </w:rPr>
        <w:t xml:space="preserve"> ред. </w:t>
      </w:r>
      <w:hyperlink r:id="rId51"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lastRenderedPageBreak/>
        <w:t xml:space="preserve">21. </w:t>
      </w:r>
      <w:proofErr w:type="gramStart"/>
      <w:r w:rsidRPr="00A60310">
        <w:rPr>
          <w:rFonts w:ascii="Times New Roman" w:hAnsi="Times New Roman" w:cs="Times New Roman"/>
          <w:sz w:val="28"/>
          <w:szCs w:val="28"/>
        </w:rPr>
        <w:t>Контроль за</w:t>
      </w:r>
      <w:proofErr w:type="gramEnd"/>
      <w:r w:rsidRPr="00A60310">
        <w:rPr>
          <w:rFonts w:ascii="Times New Roman" w:hAnsi="Times New Roman" w:cs="Times New Roman"/>
          <w:sz w:val="28"/>
          <w:szCs w:val="28"/>
        </w:rPr>
        <w:t xml:space="preserve"> соблюдением муниципальным образованием целей, условий и порядка предоставления и расходования иного трансферта, установленных настоящими Методикой и правилами, Соглашением, осуществляется главным распорядителем бюджетных средств.</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w:t>
      </w:r>
      <w:proofErr w:type="gramStart"/>
      <w:r w:rsidRPr="00A60310">
        <w:rPr>
          <w:rFonts w:ascii="Times New Roman" w:hAnsi="Times New Roman" w:cs="Times New Roman"/>
          <w:sz w:val="28"/>
          <w:szCs w:val="28"/>
        </w:rPr>
        <w:t>в</w:t>
      </w:r>
      <w:proofErr w:type="gramEnd"/>
      <w:r w:rsidRPr="00A60310">
        <w:rPr>
          <w:rFonts w:ascii="Times New Roman" w:hAnsi="Times New Roman" w:cs="Times New Roman"/>
          <w:sz w:val="28"/>
          <w:szCs w:val="28"/>
        </w:rPr>
        <w:t xml:space="preserve"> ред. </w:t>
      </w:r>
      <w:hyperlink r:id="rId52"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Проверки соблюдения муниципальным образованием целей, условий и порядка предоставления и расходования иного трансферта, установленных настоящими Методикой и правилами, Соглашением, осуществляются главным распорядителем бюджетных средств, Министерством финансов Удмуртской Республики, Государственным контрольным комитетом Удмуртской Республики.</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53"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22. Не использованные по состоянию на 1 января текущего финансового года остатки иного трансферта подлежат возврату в доход бюджета Удмуртской Республики в течение первых 15 рабочих дней текущего финансового года.</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В случае если неиспользованный остаток иного трансферта не перечислен в доход бюджета Удмуртской Республики, он подлежит взысканию в доход бюджета Удмуртской Республики в порядке, предусмотренном Министерством финансов Удмуртской Республики, с соблюдением общих требований, установленных Министерством финансов Российской Федерации.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A60310">
        <w:rPr>
          <w:rFonts w:ascii="Times New Roman" w:hAnsi="Times New Roman" w:cs="Times New Roman"/>
          <w:sz w:val="28"/>
          <w:szCs w:val="28"/>
        </w:rPr>
        <w:t>В соответствии с решением главного распорядителя бюджетных средств о наличии потребности в ином трансферте, не использованном в отчетном финансовом году, согласованным с Министерством финансов Удмуртской Республики, средства в объеме, не превышающем остатка указанного иного трансферта, могут быть возвращены в текущем финансовом году в доход бюджета муниципального образования, которому они были ранее предоставлены, для финансового обеспечения расходов бюджета, соответствующих целям предоставления</w:t>
      </w:r>
      <w:proofErr w:type="gramEnd"/>
      <w:r w:rsidRPr="00A60310">
        <w:rPr>
          <w:rFonts w:ascii="Times New Roman" w:hAnsi="Times New Roman" w:cs="Times New Roman"/>
          <w:sz w:val="28"/>
          <w:szCs w:val="28"/>
        </w:rPr>
        <w:t xml:space="preserve"> указанного иного трансферта, в порядке, установленном постановлением Правительства Удмуртской Республики.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23. В случае уменьшения общей стоимости проекта в результате проведения конкурсных процедур при реализации проекта, неиспользованный остаток иного трансферта подлежит возврату в бюджет Удмуртской Республики в размере, пропорциональном </w:t>
      </w:r>
      <w:proofErr w:type="spellStart"/>
      <w:r w:rsidRPr="00A60310">
        <w:rPr>
          <w:rFonts w:ascii="Times New Roman" w:hAnsi="Times New Roman" w:cs="Times New Roman"/>
          <w:sz w:val="28"/>
          <w:szCs w:val="28"/>
        </w:rPr>
        <w:t>софинансированию</w:t>
      </w:r>
      <w:proofErr w:type="spellEnd"/>
      <w:r w:rsidRPr="00A60310">
        <w:rPr>
          <w:rFonts w:ascii="Times New Roman" w:hAnsi="Times New Roman" w:cs="Times New Roman"/>
          <w:sz w:val="28"/>
          <w:szCs w:val="28"/>
        </w:rPr>
        <w:t xml:space="preserve"> проекта за счет средств бюджета Удмуртской Республики от общей стоимости проекта.</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right"/>
        <w:outlineLvl w:val="1"/>
        <w:rPr>
          <w:rFonts w:ascii="Times New Roman" w:hAnsi="Times New Roman" w:cs="Times New Roman"/>
          <w:sz w:val="28"/>
          <w:szCs w:val="28"/>
        </w:rPr>
      </w:pPr>
      <w:r w:rsidRPr="00A60310">
        <w:rPr>
          <w:rFonts w:ascii="Times New Roman" w:hAnsi="Times New Roman" w:cs="Times New Roman"/>
          <w:sz w:val="28"/>
          <w:szCs w:val="28"/>
        </w:rPr>
        <w:t>Приложение 1</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к Методике</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lastRenderedPageBreak/>
        <w:t>распределения и правилам</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предоставления иных межбюджетных</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трансфертов из бюджета</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Удмуртской Республики</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бюджетам муниципальных образований</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в Удмуртской Республике</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на софинансирование проектов</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молодежного инициативного</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бюджетирования</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center"/>
        <w:rPr>
          <w:rFonts w:ascii="Times New Roman" w:hAnsi="Times New Roman" w:cs="Times New Roman"/>
          <w:sz w:val="28"/>
          <w:szCs w:val="28"/>
        </w:rPr>
      </w:pPr>
      <w:bookmarkStart w:id="19" w:name="Par478"/>
      <w:bookmarkEnd w:id="19"/>
      <w:r w:rsidRPr="00A60310">
        <w:rPr>
          <w:rFonts w:ascii="Times New Roman" w:hAnsi="Times New Roman" w:cs="Times New Roman"/>
          <w:sz w:val="28"/>
          <w:szCs w:val="28"/>
        </w:rPr>
        <w:t>СВОДНЫЙ ПЕРЕЧЕНЬ</w:t>
      </w:r>
    </w:p>
    <w:p w:rsidR="00A60310" w:rsidRPr="00A60310" w:rsidRDefault="00A60310" w:rsidP="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проектов молодежного инициативного бюджетирования,</w:t>
      </w:r>
    </w:p>
    <w:p w:rsidR="00A60310" w:rsidRPr="00A60310" w:rsidRDefault="00A60310" w:rsidP="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 xml:space="preserve">подлежащих </w:t>
      </w:r>
      <w:proofErr w:type="spellStart"/>
      <w:r w:rsidRPr="00A60310">
        <w:rPr>
          <w:rFonts w:ascii="Times New Roman" w:hAnsi="Times New Roman" w:cs="Times New Roman"/>
          <w:sz w:val="28"/>
          <w:szCs w:val="28"/>
        </w:rPr>
        <w:t>софинансированию</w:t>
      </w:r>
      <w:proofErr w:type="spellEnd"/>
      <w:r w:rsidRPr="00A60310">
        <w:rPr>
          <w:rFonts w:ascii="Times New Roman" w:hAnsi="Times New Roman" w:cs="Times New Roman"/>
          <w:sz w:val="28"/>
          <w:szCs w:val="28"/>
        </w:rPr>
        <w:t xml:space="preserve"> за счет предоставления иных</w:t>
      </w:r>
    </w:p>
    <w:p w:rsidR="00A60310" w:rsidRPr="00A60310" w:rsidRDefault="00A60310" w:rsidP="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межбюджетных трансфертов из бюджета Удмуртской Республики</w:t>
      </w:r>
    </w:p>
    <w:p w:rsidR="00A60310" w:rsidRPr="00A60310" w:rsidRDefault="00A60310" w:rsidP="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бюджетам муниципальных образований в Удмуртской Республике</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rPr>
          <w:rFonts w:ascii="Times New Roman" w:hAnsi="Times New Roman" w:cs="Times New Roman"/>
          <w:sz w:val="28"/>
          <w:szCs w:val="28"/>
        </w:rPr>
        <w:sectPr w:rsidR="00A60310" w:rsidRPr="00A6031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67"/>
        <w:gridCol w:w="1984"/>
        <w:gridCol w:w="1417"/>
        <w:gridCol w:w="1701"/>
        <w:gridCol w:w="1304"/>
        <w:gridCol w:w="2835"/>
        <w:gridCol w:w="3798"/>
      </w:tblGrid>
      <w:tr w:rsidR="00A60310" w:rsidRPr="00A60310">
        <w:tc>
          <w:tcPr>
            <w:tcW w:w="567"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lastRenderedPageBreak/>
              <w:t xml:space="preserve">N </w:t>
            </w:r>
            <w:proofErr w:type="spellStart"/>
            <w:proofErr w:type="gramStart"/>
            <w:r w:rsidRPr="00A60310">
              <w:rPr>
                <w:rFonts w:ascii="Times New Roman" w:hAnsi="Times New Roman" w:cs="Times New Roman"/>
                <w:sz w:val="28"/>
                <w:szCs w:val="28"/>
              </w:rPr>
              <w:t>п</w:t>
            </w:r>
            <w:proofErr w:type="spellEnd"/>
            <w:proofErr w:type="gramEnd"/>
            <w:r w:rsidRPr="00A60310">
              <w:rPr>
                <w:rFonts w:ascii="Times New Roman" w:hAnsi="Times New Roman" w:cs="Times New Roman"/>
                <w:sz w:val="28"/>
                <w:szCs w:val="28"/>
              </w:rPr>
              <w:t>/</w:t>
            </w:r>
            <w:proofErr w:type="spellStart"/>
            <w:r w:rsidRPr="00A60310">
              <w:rPr>
                <w:rFonts w:ascii="Times New Roman" w:hAnsi="Times New Roman" w:cs="Times New Roman"/>
                <w:sz w:val="28"/>
                <w:szCs w:val="28"/>
              </w:rPr>
              <w:t>п</w:t>
            </w:r>
            <w:proofErr w:type="spellEnd"/>
          </w:p>
        </w:tc>
        <w:tc>
          <w:tcPr>
            <w:tcW w:w="1984"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Муниципальное образование в Удмуртской Республике (далее - МО)</w:t>
            </w:r>
          </w:p>
        </w:tc>
        <w:tc>
          <w:tcPr>
            <w:tcW w:w="1417"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Населенный пункт</w:t>
            </w:r>
          </w:p>
        </w:tc>
        <w:tc>
          <w:tcPr>
            <w:tcW w:w="170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Наименование проекта</w:t>
            </w:r>
          </w:p>
        </w:tc>
        <w:tc>
          <w:tcPr>
            <w:tcW w:w="1304"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Общая стоимость проекта, руб.</w:t>
            </w:r>
          </w:p>
        </w:tc>
        <w:tc>
          <w:tcPr>
            <w:tcW w:w="2835"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Размер финансирования проекта за счет бюджета МО, указанный администрацией МО в заявке на предоставление иного межбюджетного трансферта из бюджета Удмуртской Республики на софинансирование проекта молодежного инициативного бюджетирования, руб.</w:t>
            </w:r>
          </w:p>
        </w:tc>
        <w:tc>
          <w:tcPr>
            <w:tcW w:w="3798"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Размер иного межбюджетного трансферта из бюджета Удмуртской Республики бюджету МО на софинансирование проекта, указанный администрацией МО в заявке на предоставление иного межбюджетного трансферта из бюджета Удмуртской Республики на софинансирование проекта молодежного инициативного бюджетирования, руб.</w:t>
            </w:r>
          </w:p>
        </w:tc>
      </w:tr>
      <w:tr w:rsidR="00A60310" w:rsidRPr="00A60310">
        <w:tc>
          <w:tcPr>
            <w:tcW w:w="567"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4</w:t>
            </w:r>
          </w:p>
        </w:tc>
        <w:tc>
          <w:tcPr>
            <w:tcW w:w="1304"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6</w:t>
            </w:r>
          </w:p>
        </w:tc>
        <w:tc>
          <w:tcPr>
            <w:tcW w:w="3798"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7</w:t>
            </w:r>
          </w:p>
        </w:tc>
      </w:tr>
      <w:tr w:rsidR="00A60310" w:rsidRPr="00A60310">
        <w:tc>
          <w:tcPr>
            <w:tcW w:w="567"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3798"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bl>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Председатель экспертной комиссии ________________ 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(подпись)       (расшифровка подписи)</w:t>
      </w:r>
    </w:p>
    <w:p w:rsidR="00A60310" w:rsidRPr="00A60310" w:rsidRDefault="00A60310" w:rsidP="00A60310">
      <w:pPr>
        <w:autoSpaceDE w:val="0"/>
        <w:autoSpaceDN w:val="0"/>
        <w:adjustRightInd w:val="0"/>
        <w:spacing w:after="0" w:line="240" w:lineRule="auto"/>
        <w:rPr>
          <w:rFonts w:ascii="Times New Roman" w:hAnsi="Times New Roman" w:cs="Times New Roman"/>
          <w:sz w:val="28"/>
          <w:szCs w:val="28"/>
        </w:rPr>
        <w:sectPr w:rsidR="00A60310" w:rsidRPr="00A60310">
          <w:pgSz w:w="16838" w:h="11906" w:orient="landscape"/>
          <w:pgMar w:top="1133" w:right="1440" w:bottom="566" w:left="1440" w:header="0" w:footer="0" w:gutter="0"/>
          <w:cols w:space="720"/>
          <w:noEndnote/>
        </w:sect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right"/>
        <w:outlineLvl w:val="1"/>
        <w:rPr>
          <w:rFonts w:ascii="Times New Roman" w:hAnsi="Times New Roman" w:cs="Times New Roman"/>
          <w:sz w:val="28"/>
          <w:szCs w:val="28"/>
        </w:rPr>
      </w:pPr>
      <w:r w:rsidRPr="00A60310">
        <w:rPr>
          <w:rFonts w:ascii="Times New Roman" w:hAnsi="Times New Roman" w:cs="Times New Roman"/>
          <w:sz w:val="28"/>
          <w:szCs w:val="28"/>
        </w:rPr>
        <w:t>Приложение 2</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к Методике</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распределения и правилам</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предоставления иных межбюджетных</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трансфертов из бюджета</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Удмуртской Республики</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бюджетам муниципальных образований</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в Удмуртской Республике</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на софинансирование проектов</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молодежного инициативного</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бюджетирования</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center"/>
        <w:rPr>
          <w:rFonts w:ascii="Times New Roman" w:hAnsi="Times New Roman" w:cs="Times New Roman"/>
          <w:sz w:val="28"/>
          <w:szCs w:val="28"/>
        </w:rPr>
      </w:pPr>
      <w:bookmarkStart w:id="20" w:name="Par525"/>
      <w:bookmarkEnd w:id="20"/>
      <w:r w:rsidRPr="00A60310">
        <w:rPr>
          <w:rFonts w:ascii="Times New Roman" w:hAnsi="Times New Roman" w:cs="Times New Roman"/>
          <w:sz w:val="28"/>
          <w:szCs w:val="28"/>
        </w:rPr>
        <w:t>ВЫПИСКА</w:t>
      </w:r>
    </w:p>
    <w:p w:rsidR="00A60310" w:rsidRPr="00A60310" w:rsidRDefault="00A60310" w:rsidP="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из решения о бюджете муниципального образования</w:t>
      </w:r>
    </w:p>
    <w:p w:rsidR="00A60310" w:rsidRPr="00A60310" w:rsidRDefault="00A60310" w:rsidP="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________________________________________________</w:t>
      </w:r>
    </w:p>
    <w:p w:rsidR="00A60310" w:rsidRPr="00A60310" w:rsidRDefault="00A60310" w:rsidP="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на _____________ год</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860"/>
        <w:gridCol w:w="2211"/>
      </w:tblGrid>
      <w:tr w:rsidR="00A60310" w:rsidRPr="00A60310">
        <w:tc>
          <w:tcPr>
            <w:tcW w:w="6860"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Наименование финансового органа муниципального образования в Удмуртской Республике, формирующего решение о бюджете муниципального образования в Удмуртской Республике</w:t>
            </w:r>
          </w:p>
        </w:tc>
        <w:tc>
          <w:tcPr>
            <w:tcW w:w="221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r w:rsidR="00A60310" w:rsidRPr="00A60310">
        <w:tc>
          <w:tcPr>
            <w:tcW w:w="6860"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Наименование бюджета муниципального образования в Удмуртской Республике</w:t>
            </w:r>
          </w:p>
        </w:tc>
        <w:tc>
          <w:tcPr>
            <w:tcW w:w="221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bl>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center"/>
        <w:outlineLvl w:val="2"/>
        <w:rPr>
          <w:rFonts w:ascii="Times New Roman" w:hAnsi="Times New Roman" w:cs="Times New Roman"/>
          <w:sz w:val="28"/>
          <w:szCs w:val="28"/>
        </w:rPr>
      </w:pPr>
      <w:r w:rsidRPr="00A60310">
        <w:rPr>
          <w:rFonts w:ascii="Times New Roman" w:hAnsi="Times New Roman" w:cs="Times New Roman"/>
          <w:sz w:val="28"/>
          <w:szCs w:val="28"/>
        </w:rPr>
        <w:t>Расходы бюджета</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Единица измерения, руб.</w:t>
      </w:r>
    </w:p>
    <w:p w:rsidR="00A60310" w:rsidRPr="00A60310" w:rsidRDefault="00A60310" w:rsidP="00A60310">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757"/>
        <w:gridCol w:w="2041"/>
        <w:gridCol w:w="1701"/>
        <w:gridCol w:w="3572"/>
      </w:tblGrid>
      <w:tr w:rsidR="00A60310" w:rsidRPr="00A60310">
        <w:tc>
          <w:tcPr>
            <w:tcW w:w="1757"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Наименование</w:t>
            </w:r>
          </w:p>
        </w:tc>
        <w:tc>
          <w:tcPr>
            <w:tcW w:w="204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Целевая статья</w:t>
            </w:r>
          </w:p>
        </w:tc>
        <w:tc>
          <w:tcPr>
            <w:tcW w:w="170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Вид расходов</w:t>
            </w:r>
          </w:p>
        </w:tc>
        <w:tc>
          <w:tcPr>
            <w:tcW w:w="3572"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Утверждено бюджетом муниципального образования</w:t>
            </w:r>
          </w:p>
        </w:tc>
      </w:tr>
      <w:tr w:rsidR="00A60310" w:rsidRPr="00A60310">
        <w:tc>
          <w:tcPr>
            <w:tcW w:w="1757"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1</w:t>
            </w:r>
          </w:p>
        </w:tc>
        <w:tc>
          <w:tcPr>
            <w:tcW w:w="204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3</w:t>
            </w:r>
          </w:p>
        </w:tc>
        <w:tc>
          <w:tcPr>
            <w:tcW w:w="3572"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4</w:t>
            </w:r>
          </w:p>
        </w:tc>
      </w:tr>
      <w:tr w:rsidR="00A60310" w:rsidRPr="00A60310">
        <w:tc>
          <w:tcPr>
            <w:tcW w:w="1757"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3572" w:type="dxa"/>
            <w:tcBorders>
              <w:top w:val="single" w:sz="4" w:space="0" w:color="auto"/>
              <w:left w:val="single" w:sz="4" w:space="0" w:color="auto"/>
              <w:bottom w:val="single" w:sz="4" w:space="0" w:color="auto"/>
              <w:right w:val="single" w:sz="4" w:space="0" w:color="auto"/>
            </w:tcBorders>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r>
    </w:tbl>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lastRenderedPageBreak/>
        <w:t>Глава 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(наименование муниципального образования в Удмуртской Республике)</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__________________________ 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(Ф.И.О.)             (подпись)</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М.П.</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Руководитель финансового органа</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___________________________________________________________________________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(наименование муниципального образования в Удмуртской Республике)</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__________________________ ________________</w:t>
      </w:r>
    </w:p>
    <w:p w:rsidR="00A60310" w:rsidRPr="00A60310" w:rsidRDefault="00A60310" w:rsidP="00A60310">
      <w:pPr>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A60310">
        <w:rPr>
          <w:rFonts w:ascii="Times New Roman" w:eastAsiaTheme="minorEastAsia" w:hAnsi="Times New Roman" w:cs="Times New Roman"/>
          <w:b w:val="0"/>
          <w:bCs w:val="0"/>
          <w:color w:val="auto"/>
        </w:rPr>
        <w:t xml:space="preserve">                                         (Ф.И.О.)             (подпись)</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right"/>
        <w:outlineLvl w:val="0"/>
        <w:rPr>
          <w:rFonts w:ascii="Times New Roman" w:hAnsi="Times New Roman" w:cs="Times New Roman"/>
          <w:sz w:val="28"/>
          <w:szCs w:val="28"/>
        </w:rPr>
      </w:pPr>
      <w:r w:rsidRPr="00A60310">
        <w:rPr>
          <w:rFonts w:ascii="Times New Roman" w:hAnsi="Times New Roman" w:cs="Times New Roman"/>
          <w:sz w:val="28"/>
          <w:szCs w:val="28"/>
        </w:rPr>
        <w:t>Утверждено</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постановлением</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Правительства</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Удмуртской Республики</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от 31 марта 2020 г. N 94</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bookmarkStart w:id="21" w:name="Par575"/>
      <w:bookmarkEnd w:id="21"/>
      <w:r w:rsidRPr="00A60310">
        <w:rPr>
          <w:rFonts w:ascii="Times New Roman" w:eastAsiaTheme="minorEastAsia" w:hAnsi="Times New Roman" w:cs="Times New Roman"/>
          <w:color w:val="auto"/>
          <w:sz w:val="28"/>
          <w:szCs w:val="28"/>
        </w:rPr>
        <w:t>ПОЛОЖЕНИЕ</w:t>
      </w: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О РЕГИОНАЛЬНОЙ ЭКСПЕРТНОЙ КОМИССИИ ПО РАССМОТРЕНИЮ</w:t>
      </w: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И УТВЕРЖДЕНИЮ СВОДНОГО ПЕРЕЧНЯ ПРОЕКТОВ МОЛОДЕЖНОГО</w:t>
      </w: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ИНИЦИАТИВНОГО БЮДЖЕТИРОВАНИЯ</w:t>
      </w:r>
    </w:p>
    <w:p w:rsidR="00A60310" w:rsidRPr="00A60310" w:rsidRDefault="00A60310" w:rsidP="00A60310">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A60310" w:rsidRPr="00A603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r w:rsidRPr="00A60310">
              <w:rPr>
                <w:rFonts w:ascii="Times New Roman" w:hAnsi="Times New Roman" w:cs="Times New Roman"/>
                <w:color w:val="392C69"/>
                <w:sz w:val="28"/>
                <w:szCs w:val="28"/>
              </w:rPr>
              <w:t>Список изменяющих документов</w:t>
            </w:r>
          </w:p>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A60310">
              <w:rPr>
                <w:rFonts w:ascii="Times New Roman" w:hAnsi="Times New Roman" w:cs="Times New Roman"/>
                <w:color w:val="392C69"/>
                <w:sz w:val="28"/>
                <w:szCs w:val="28"/>
              </w:rPr>
              <w:t xml:space="preserve">(в ред. постановлений Правительства УР от 30.05.2022 </w:t>
            </w:r>
            <w:hyperlink r:id="rId54" w:history="1">
              <w:r w:rsidRPr="00A60310">
                <w:rPr>
                  <w:rFonts w:ascii="Times New Roman" w:hAnsi="Times New Roman" w:cs="Times New Roman"/>
                  <w:color w:val="0000FF"/>
                  <w:sz w:val="28"/>
                  <w:szCs w:val="28"/>
                </w:rPr>
                <w:t>N 280</w:t>
              </w:r>
            </w:hyperlink>
            <w:r w:rsidRPr="00A60310">
              <w:rPr>
                <w:rFonts w:ascii="Times New Roman" w:hAnsi="Times New Roman" w:cs="Times New Roman"/>
                <w:color w:val="392C69"/>
                <w:sz w:val="28"/>
                <w:szCs w:val="28"/>
              </w:rPr>
              <w:t>,</w:t>
            </w:r>
            <w:proofErr w:type="gramEnd"/>
          </w:p>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r w:rsidRPr="00A60310">
              <w:rPr>
                <w:rFonts w:ascii="Times New Roman" w:hAnsi="Times New Roman" w:cs="Times New Roman"/>
                <w:color w:val="392C69"/>
                <w:sz w:val="28"/>
                <w:szCs w:val="28"/>
              </w:rPr>
              <w:t xml:space="preserve">от 28.02.2023 </w:t>
            </w:r>
            <w:hyperlink r:id="rId55" w:history="1">
              <w:r w:rsidRPr="00A60310">
                <w:rPr>
                  <w:rFonts w:ascii="Times New Roman" w:hAnsi="Times New Roman" w:cs="Times New Roman"/>
                  <w:color w:val="0000FF"/>
                  <w:sz w:val="28"/>
                  <w:szCs w:val="28"/>
                </w:rPr>
                <w:t>N 116</w:t>
              </w:r>
            </w:hyperlink>
            <w:r w:rsidRPr="00A60310">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p>
        </w:tc>
      </w:tr>
    </w:tbl>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I. Общие положения</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1. Настоящее Положение определяет порядок деятельности региональной экспертной комиссии по рассмотрению и утверждению сводного перечня проектов молодежного инициативного бюджетирования, подлежащих </w:t>
      </w:r>
      <w:proofErr w:type="spellStart"/>
      <w:r w:rsidRPr="00A60310">
        <w:rPr>
          <w:rFonts w:ascii="Times New Roman" w:hAnsi="Times New Roman" w:cs="Times New Roman"/>
          <w:sz w:val="28"/>
          <w:szCs w:val="28"/>
        </w:rPr>
        <w:t>софинансированию</w:t>
      </w:r>
      <w:proofErr w:type="spellEnd"/>
      <w:r w:rsidRPr="00A60310">
        <w:rPr>
          <w:rFonts w:ascii="Times New Roman" w:hAnsi="Times New Roman" w:cs="Times New Roman"/>
          <w:sz w:val="28"/>
          <w:szCs w:val="28"/>
        </w:rPr>
        <w:t xml:space="preserve"> за счет предоставления иных межбюджетных трансфертов из бюджета Удмуртской Республики бюджетам муниципальных образований в Удмуртской Республике </w:t>
      </w:r>
      <w:r w:rsidRPr="00A60310">
        <w:rPr>
          <w:rFonts w:ascii="Times New Roman" w:hAnsi="Times New Roman" w:cs="Times New Roman"/>
          <w:sz w:val="28"/>
          <w:szCs w:val="28"/>
        </w:rPr>
        <w:lastRenderedPageBreak/>
        <w:t>(далее соответственно - экспертная комиссия, проекты, иные трансферты, сводный перечень проектов).</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(п. 1 в ред. </w:t>
      </w:r>
      <w:hyperlink r:id="rId56"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2. Экспертная комиссия является постоянно действующим коллегиальным органом.</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3. Экспертная комиссия в своей деятельности руководствуется </w:t>
      </w:r>
      <w:hyperlink r:id="rId57" w:history="1">
        <w:r w:rsidRPr="00A60310">
          <w:rPr>
            <w:rFonts w:ascii="Times New Roman" w:hAnsi="Times New Roman" w:cs="Times New Roman"/>
            <w:color w:val="0000FF"/>
            <w:sz w:val="28"/>
            <w:szCs w:val="28"/>
          </w:rPr>
          <w:t>Конституцией</w:t>
        </w:r>
      </w:hyperlink>
      <w:r w:rsidRPr="00A60310">
        <w:rPr>
          <w:rFonts w:ascii="Times New Roman" w:hAnsi="Times New Roman" w:cs="Times New Roman"/>
          <w:sz w:val="28"/>
          <w:szCs w:val="28"/>
        </w:rPr>
        <w:t xml:space="preserve"> Российской Федерации, федеральными законами, иными нормативными правовыми актами Российской Федерации, </w:t>
      </w:r>
      <w:hyperlink r:id="rId58" w:history="1">
        <w:r w:rsidRPr="00A60310">
          <w:rPr>
            <w:rFonts w:ascii="Times New Roman" w:hAnsi="Times New Roman" w:cs="Times New Roman"/>
            <w:color w:val="0000FF"/>
            <w:sz w:val="28"/>
            <w:szCs w:val="28"/>
          </w:rPr>
          <w:t>Конституцией</w:t>
        </w:r>
      </w:hyperlink>
      <w:r w:rsidRPr="00A60310">
        <w:rPr>
          <w:rFonts w:ascii="Times New Roman" w:hAnsi="Times New Roman" w:cs="Times New Roman"/>
          <w:sz w:val="28"/>
          <w:szCs w:val="28"/>
        </w:rPr>
        <w:t xml:space="preserve"> Удмуртской Республики, законами Удмуртской Республики, иными нормативными правовыми актами Удмуртской Республики, а также настоящим Положением.</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4. Организационно-техническое обеспечение деятельности экспертной комиссии осуществляется автономным учреждением дополнительного образования Удмуртской Республики "Центр финансового просвещения", в отношении которого функции и полномочия учредителя осуществляет Министерство финансов Удмуртской Республики (далее - организатор).</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II. Функции экспертной комиссии</w:t>
      </w:r>
    </w:p>
    <w:p w:rsidR="00A60310" w:rsidRPr="00A60310" w:rsidRDefault="00A60310" w:rsidP="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59"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5. Утратил силу с 28.02.2023. - </w:t>
      </w:r>
      <w:hyperlink r:id="rId60" w:history="1">
        <w:r w:rsidRPr="00A60310">
          <w:rPr>
            <w:rFonts w:ascii="Times New Roman" w:hAnsi="Times New Roman" w:cs="Times New Roman"/>
            <w:color w:val="0000FF"/>
            <w:sz w:val="28"/>
            <w:szCs w:val="28"/>
          </w:rPr>
          <w:t>Постановление</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6. Экспертная комиссия: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 осуществляет рассмотрение сводного перечня проектов;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2) утверждает сводный перечень проектов;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A60310">
        <w:rPr>
          <w:rFonts w:ascii="Times New Roman" w:hAnsi="Times New Roman" w:cs="Times New Roman"/>
          <w:sz w:val="28"/>
          <w:szCs w:val="28"/>
        </w:rPr>
        <w:t>3) готовит предложение о распределении в текущем финансовом году иных трансфертов из бюджета Удмуртской Республики бюджетам муниципальных образований в Удмуртской Республике на софинансирование проектов согласно сформированному сводному перечню проектов, в пределах бюджетных ассигнований, предусмотренных законом Удмуртской Республики о бюджете Удмуртской Республики на соответствующий финансовый год и на плановый период на указанные цели;</w:t>
      </w:r>
      <w:proofErr w:type="gramEnd"/>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4) определяет перечень главных распорядителей средств бюджета Удмуртской Республики, осуществляющих финансирование расходов, связанных с предоставлением иных трансфертов, и </w:t>
      </w:r>
      <w:proofErr w:type="gramStart"/>
      <w:r w:rsidRPr="00A60310">
        <w:rPr>
          <w:rFonts w:ascii="Times New Roman" w:hAnsi="Times New Roman" w:cs="Times New Roman"/>
          <w:sz w:val="28"/>
          <w:szCs w:val="28"/>
        </w:rPr>
        <w:t>контроль за</w:t>
      </w:r>
      <w:proofErr w:type="gramEnd"/>
      <w:r w:rsidRPr="00A60310">
        <w:rPr>
          <w:rFonts w:ascii="Times New Roman" w:hAnsi="Times New Roman" w:cs="Times New Roman"/>
          <w:sz w:val="28"/>
          <w:szCs w:val="28"/>
        </w:rPr>
        <w:t xml:space="preserve"> соблюдением муниципальными образованиями в Удмуртской Республике целей, условий и правил предоставления иных трансфертов.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lastRenderedPageBreak/>
        <w:t>Утвержденный сводный перечень проектов, предложение о распределении иных трансфертов и перечень главных распорядителей средств бюджета Удмуртской Республики отражаются в протоколе заседания экспертной комиссии.</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(п. 6 в ред. </w:t>
      </w:r>
      <w:hyperlink r:id="rId61"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III. Порядок работы экспертной комиссии</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7. Состав экспертной комиссии утверждается Правительством Удмуртской Республики.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8. В состав экспертной комиссии входят председатель экспертной комиссии, его заместитель, секретарь экспертной комиссии, иные члены экспертной комиссии.</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w:t>
      </w:r>
      <w:proofErr w:type="gramStart"/>
      <w:r w:rsidRPr="00A60310">
        <w:rPr>
          <w:rFonts w:ascii="Times New Roman" w:hAnsi="Times New Roman" w:cs="Times New Roman"/>
          <w:sz w:val="28"/>
          <w:szCs w:val="28"/>
        </w:rPr>
        <w:t>в</w:t>
      </w:r>
      <w:proofErr w:type="gramEnd"/>
      <w:r w:rsidRPr="00A60310">
        <w:rPr>
          <w:rFonts w:ascii="Times New Roman" w:hAnsi="Times New Roman" w:cs="Times New Roman"/>
          <w:sz w:val="28"/>
          <w:szCs w:val="28"/>
        </w:rPr>
        <w:t xml:space="preserve"> ред. </w:t>
      </w:r>
      <w:hyperlink r:id="rId62"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30.05.2022 N 280)</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Для участия в работе экспертной комиссии могут приглашаться независимые эксперты.</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9. Заседание экспертной комиссии считается правомочным при условии присутствия на нем не менее двух третей ее членов.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10. Председатель экспертной комиссии: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осуществляет общее руководство работой экспертной комиссии и обеспечивает выполнение настоящего Положения;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объявляет заседание экспертной комиссии правомочным или выносит решение о его переносе из-за отсутствия необходимого количества членов экспертной комиссии;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формирует проект повестки очередного заседания экспертной комиссии;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в случае необходимости выносит на обсуждение экспертной комиссии вопрос о привлечении к работе экспертной комиссии независимых экспертов;</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 xml:space="preserve">несет персональную ответственность за </w:t>
      </w:r>
      <w:proofErr w:type="spellStart"/>
      <w:r w:rsidRPr="00A60310">
        <w:rPr>
          <w:rFonts w:ascii="Times New Roman" w:hAnsi="Times New Roman" w:cs="Times New Roman"/>
          <w:sz w:val="28"/>
          <w:szCs w:val="28"/>
        </w:rPr>
        <w:t>необеспечение</w:t>
      </w:r>
      <w:proofErr w:type="spellEnd"/>
      <w:r w:rsidRPr="00A60310">
        <w:rPr>
          <w:rFonts w:ascii="Times New Roman" w:hAnsi="Times New Roman" w:cs="Times New Roman"/>
          <w:sz w:val="28"/>
          <w:szCs w:val="28"/>
        </w:rPr>
        <w:t xml:space="preserve"> выполнения или не обеспечение надлежащего выполнения возложенных на экспертную комиссию функций и задач;</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осуществляет иные полномочия в соответствии с законодательством и настоящим Положением.</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11. В отсутствие председателя экспертной комиссии по его поручению полномочия председателя экспертной комиссии исполняет заместитель председателя экспертной комиссии.</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 xml:space="preserve">(в ред. </w:t>
      </w:r>
      <w:hyperlink r:id="rId63"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30.05.2022 N 280)</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12. Секретарь экспертной комиссии: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lastRenderedPageBreak/>
        <w:t>обеспечивает подготовку материалов к заседанию экспертной комиссии;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оповещает членов экспертной комиссии о месте и времени очередных ее заседаний и о повестке дня;</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ведет протоколы заседаний экспертной комиссии.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13. Иные члены экспертной комиссии: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присутствуют на заседаниях экспертной комиссии и принимают решения по вопросам, отнесенным к ее компетенции;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осуществляют иные полномочия в соответствии с законодательством и настоящим Положением.</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14. Решение экспертной комиссии по итогам рассмотрения проектов принимается простым большинством голосов присутствующих на заседании членов экспертной комиссии путем открытого голосования. При равенстве голосов решающим является голос председателя экспертной комиссии.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Члены экспертной комиссии обладают равными правами при обсуждении вопросов о принятии решений.</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15. По результатам заседания экспертной комиссии в срок не позднее 5 рабочих дней со дня окончания заседания экспертной комиссии организатор подписывает протокол заседания экспертной комиссии всеми присутствовавшими на заседании членами экспертной комиссии.</w:t>
      </w:r>
    </w:p>
    <w:p w:rsidR="00A60310" w:rsidRPr="00A60310" w:rsidRDefault="00A60310" w:rsidP="00A60310">
      <w:pPr>
        <w:autoSpaceDE w:val="0"/>
        <w:autoSpaceDN w:val="0"/>
        <w:adjustRightInd w:val="0"/>
        <w:spacing w:before="200" w:after="0" w:line="240" w:lineRule="auto"/>
        <w:ind w:firstLine="540"/>
        <w:jc w:val="both"/>
        <w:rPr>
          <w:rFonts w:ascii="Times New Roman" w:hAnsi="Times New Roman" w:cs="Times New Roman"/>
          <w:sz w:val="28"/>
          <w:szCs w:val="28"/>
        </w:rPr>
      </w:pPr>
      <w:r w:rsidRPr="00A60310">
        <w:rPr>
          <w:rFonts w:ascii="Times New Roman" w:hAnsi="Times New Roman" w:cs="Times New Roman"/>
          <w:sz w:val="28"/>
          <w:szCs w:val="28"/>
        </w:rPr>
        <w:t>16. Организатор организует размещение подписанного протокола заседания экспертной комиссии на официальном сайте Министерства финансов Удмуртской Республики в информационно-телекоммуникационной сети "Интернет", информационном портале "Инициативное бюджетирование в Удмуртской Республике" в информационно-телекоммуникационной сети "Интернет" в срок не позднее 3 рабочих дней со дня его подписания.</w:t>
      </w:r>
    </w:p>
    <w:p w:rsidR="00A60310" w:rsidRPr="00A60310" w:rsidRDefault="00A60310" w:rsidP="00A60310">
      <w:pPr>
        <w:autoSpaceDE w:val="0"/>
        <w:autoSpaceDN w:val="0"/>
        <w:adjustRightInd w:val="0"/>
        <w:spacing w:after="0" w:line="240" w:lineRule="auto"/>
        <w:jc w:val="both"/>
        <w:rPr>
          <w:rFonts w:ascii="Times New Roman" w:hAnsi="Times New Roman" w:cs="Times New Roman"/>
          <w:sz w:val="28"/>
          <w:szCs w:val="28"/>
        </w:rPr>
      </w:pPr>
      <w:r w:rsidRPr="00A60310">
        <w:rPr>
          <w:rFonts w:ascii="Times New Roman" w:hAnsi="Times New Roman" w:cs="Times New Roman"/>
          <w:sz w:val="28"/>
          <w:szCs w:val="28"/>
        </w:rPr>
        <w:t>(</w:t>
      </w:r>
      <w:proofErr w:type="gramStart"/>
      <w:r w:rsidRPr="00A60310">
        <w:rPr>
          <w:rFonts w:ascii="Times New Roman" w:hAnsi="Times New Roman" w:cs="Times New Roman"/>
          <w:sz w:val="28"/>
          <w:szCs w:val="28"/>
        </w:rPr>
        <w:t>п</w:t>
      </w:r>
      <w:proofErr w:type="gramEnd"/>
      <w:r w:rsidRPr="00A60310">
        <w:rPr>
          <w:rFonts w:ascii="Times New Roman" w:hAnsi="Times New Roman" w:cs="Times New Roman"/>
          <w:sz w:val="28"/>
          <w:szCs w:val="28"/>
        </w:rPr>
        <w:t xml:space="preserve">. 16 в ред. </w:t>
      </w:r>
      <w:hyperlink r:id="rId64"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sz w:val="28"/>
          <w:szCs w:val="28"/>
        </w:rPr>
        <w:t xml:space="preserve"> Правительства УР от 28.02.2023 N 116)</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jc w:val="right"/>
        <w:outlineLvl w:val="0"/>
        <w:rPr>
          <w:rFonts w:ascii="Times New Roman" w:hAnsi="Times New Roman" w:cs="Times New Roman"/>
          <w:sz w:val="28"/>
          <w:szCs w:val="28"/>
        </w:rPr>
      </w:pPr>
      <w:r w:rsidRPr="00A60310">
        <w:rPr>
          <w:rFonts w:ascii="Times New Roman" w:hAnsi="Times New Roman" w:cs="Times New Roman"/>
          <w:sz w:val="28"/>
          <w:szCs w:val="28"/>
        </w:rPr>
        <w:t>Утвержден</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постановлением</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Правительства</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Удмуртской Республики</w:t>
      </w:r>
    </w:p>
    <w:p w:rsidR="00A60310" w:rsidRPr="00A60310" w:rsidRDefault="00A60310" w:rsidP="00A60310">
      <w:pPr>
        <w:autoSpaceDE w:val="0"/>
        <w:autoSpaceDN w:val="0"/>
        <w:adjustRightInd w:val="0"/>
        <w:spacing w:after="0" w:line="240" w:lineRule="auto"/>
        <w:jc w:val="right"/>
        <w:rPr>
          <w:rFonts w:ascii="Times New Roman" w:hAnsi="Times New Roman" w:cs="Times New Roman"/>
          <w:sz w:val="28"/>
          <w:szCs w:val="28"/>
        </w:rPr>
      </w:pPr>
      <w:r w:rsidRPr="00A60310">
        <w:rPr>
          <w:rFonts w:ascii="Times New Roman" w:hAnsi="Times New Roman" w:cs="Times New Roman"/>
          <w:sz w:val="28"/>
          <w:szCs w:val="28"/>
        </w:rPr>
        <w:t>от 31 марта 2020 г. N 94</w:t>
      </w: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bookmarkStart w:id="22" w:name="Par642"/>
      <w:bookmarkEnd w:id="22"/>
      <w:r w:rsidRPr="00A60310">
        <w:rPr>
          <w:rFonts w:ascii="Times New Roman" w:eastAsiaTheme="minorEastAsia" w:hAnsi="Times New Roman" w:cs="Times New Roman"/>
          <w:color w:val="auto"/>
          <w:sz w:val="28"/>
          <w:szCs w:val="28"/>
        </w:rPr>
        <w:lastRenderedPageBreak/>
        <w:t>СОСТАВ</w:t>
      </w: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РЕГИОНАЛЬНОЙ ЭКСПЕРТНОЙ КОМИССИИ ПО РАССМОТРЕНИЮ</w:t>
      </w: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И УТВЕРЖДЕНИЮ СВОДНОГО ПЕРЕЧНЯ ПРОЕКТОВ МОЛОДЕЖНОГО</w:t>
      </w:r>
    </w:p>
    <w:p w:rsidR="00A60310" w:rsidRPr="00A60310" w:rsidRDefault="00A60310" w:rsidP="00A60310">
      <w:pPr>
        <w:keepNext w:val="0"/>
        <w:keepLines w:val="0"/>
        <w:autoSpaceDE w:val="0"/>
        <w:autoSpaceDN w:val="0"/>
        <w:adjustRightInd w:val="0"/>
        <w:spacing w:before="0" w:line="240" w:lineRule="auto"/>
        <w:jc w:val="center"/>
        <w:rPr>
          <w:rFonts w:ascii="Times New Roman" w:eastAsiaTheme="minorEastAsia" w:hAnsi="Times New Roman" w:cs="Times New Roman"/>
          <w:color w:val="auto"/>
          <w:sz w:val="28"/>
          <w:szCs w:val="28"/>
        </w:rPr>
      </w:pPr>
      <w:r w:rsidRPr="00A60310">
        <w:rPr>
          <w:rFonts w:ascii="Times New Roman" w:eastAsiaTheme="minorEastAsia" w:hAnsi="Times New Roman" w:cs="Times New Roman"/>
          <w:color w:val="auto"/>
          <w:sz w:val="28"/>
          <w:szCs w:val="28"/>
        </w:rPr>
        <w:t>ИНИЦИАТИВНОГО БЮДЖЕТИРОВАНИЯ</w:t>
      </w:r>
    </w:p>
    <w:p w:rsidR="00A60310" w:rsidRPr="00A60310" w:rsidRDefault="00A60310" w:rsidP="00A60310">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A60310" w:rsidRPr="00A603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r w:rsidRPr="00A60310">
              <w:rPr>
                <w:rFonts w:ascii="Times New Roman" w:hAnsi="Times New Roman" w:cs="Times New Roman"/>
                <w:color w:val="392C69"/>
                <w:sz w:val="28"/>
                <w:szCs w:val="28"/>
              </w:rPr>
              <w:t>Список изменяющих документов</w:t>
            </w:r>
          </w:p>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r w:rsidRPr="00A60310">
              <w:rPr>
                <w:rFonts w:ascii="Times New Roman" w:hAnsi="Times New Roman" w:cs="Times New Roman"/>
                <w:color w:val="392C69"/>
                <w:sz w:val="28"/>
                <w:szCs w:val="28"/>
              </w:rPr>
              <w:t xml:space="preserve">(в ред. </w:t>
            </w:r>
            <w:hyperlink r:id="rId65" w:history="1">
              <w:r w:rsidRPr="00A60310">
                <w:rPr>
                  <w:rFonts w:ascii="Times New Roman" w:hAnsi="Times New Roman" w:cs="Times New Roman"/>
                  <w:color w:val="0000FF"/>
                  <w:sz w:val="28"/>
                  <w:szCs w:val="28"/>
                </w:rPr>
                <w:t>постановления</w:t>
              </w:r>
            </w:hyperlink>
            <w:r w:rsidRPr="00A60310">
              <w:rPr>
                <w:rFonts w:ascii="Times New Roman" w:hAnsi="Times New Roman" w:cs="Times New Roman"/>
                <w:color w:val="392C69"/>
                <w:sz w:val="28"/>
                <w:szCs w:val="28"/>
              </w:rPr>
              <w:t xml:space="preserve"> Правительства УР от 28.02.2023 N 116)</w:t>
            </w:r>
          </w:p>
        </w:tc>
        <w:tc>
          <w:tcPr>
            <w:tcW w:w="113" w:type="dxa"/>
            <w:shd w:val="clear" w:color="auto" w:fill="F4F3F8"/>
            <w:tcMar>
              <w:top w:w="0" w:type="dxa"/>
              <w:left w:w="0" w:type="dxa"/>
              <w:bottom w:w="0" w:type="dxa"/>
              <w:right w:w="0" w:type="dxa"/>
            </w:tcMar>
          </w:tcPr>
          <w:p w:rsidR="00A60310" w:rsidRPr="00A60310" w:rsidRDefault="00A60310">
            <w:pPr>
              <w:autoSpaceDE w:val="0"/>
              <w:autoSpaceDN w:val="0"/>
              <w:adjustRightInd w:val="0"/>
              <w:spacing w:after="0" w:line="240" w:lineRule="auto"/>
              <w:jc w:val="center"/>
              <w:rPr>
                <w:rFonts w:ascii="Times New Roman" w:hAnsi="Times New Roman" w:cs="Times New Roman"/>
                <w:color w:val="392C69"/>
                <w:sz w:val="28"/>
                <w:szCs w:val="28"/>
              </w:rPr>
            </w:pPr>
          </w:p>
        </w:tc>
      </w:tr>
    </w:tbl>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340"/>
        <w:gridCol w:w="6463"/>
      </w:tblGrid>
      <w:tr w:rsidR="00A60310" w:rsidRPr="00A60310">
        <w:tc>
          <w:tcPr>
            <w:tcW w:w="2041"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Ефимов Р.В.</w:t>
            </w:r>
          </w:p>
        </w:tc>
        <w:tc>
          <w:tcPr>
            <w:tcW w:w="340" w:type="dxa"/>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w:t>
            </w:r>
          </w:p>
        </w:tc>
        <w:tc>
          <w:tcPr>
            <w:tcW w:w="6463"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заместитель Председателя Правительства Удмуртской Республики, председатель региональной экспертной комиссии</w:t>
            </w:r>
          </w:p>
        </w:tc>
      </w:tr>
      <w:tr w:rsidR="00A60310" w:rsidRPr="00A60310">
        <w:tc>
          <w:tcPr>
            <w:tcW w:w="2041"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Сухих В.Н.</w:t>
            </w:r>
          </w:p>
        </w:tc>
        <w:tc>
          <w:tcPr>
            <w:tcW w:w="340" w:type="dxa"/>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w:t>
            </w:r>
          </w:p>
        </w:tc>
        <w:tc>
          <w:tcPr>
            <w:tcW w:w="6463"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министр финансов Удмуртской Республики, заместитель председателя региональной экспертной комиссии</w:t>
            </w:r>
          </w:p>
        </w:tc>
      </w:tr>
      <w:tr w:rsidR="00A60310" w:rsidRPr="00A60310">
        <w:tc>
          <w:tcPr>
            <w:tcW w:w="2041"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Симкина Н.М.</w:t>
            </w:r>
          </w:p>
        </w:tc>
        <w:tc>
          <w:tcPr>
            <w:tcW w:w="340" w:type="dxa"/>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w:t>
            </w:r>
          </w:p>
        </w:tc>
        <w:tc>
          <w:tcPr>
            <w:tcW w:w="6463"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директор автономного учреждения дополнительного образования Удмуртской Республики "Центр финансового просвещения", секретарь региональной экспертной комиссии.</w:t>
            </w:r>
          </w:p>
        </w:tc>
      </w:tr>
      <w:tr w:rsidR="00A60310" w:rsidRPr="00A60310">
        <w:tc>
          <w:tcPr>
            <w:tcW w:w="8844" w:type="dxa"/>
            <w:gridSpan w:val="3"/>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Члены региональной экспертной комиссии:</w:t>
            </w:r>
          </w:p>
        </w:tc>
      </w:tr>
      <w:tr w:rsidR="00A60310" w:rsidRPr="00A60310">
        <w:tc>
          <w:tcPr>
            <w:tcW w:w="2041"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roofErr w:type="spellStart"/>
            <w:r w:rsidRPr="00A60310">
              <w:rPr>
                <w:rFonts w:ascii="Times New Roman" w:hAnsi="Times New Roman" w:cs="Times New Roman"/>
                <w:sz w:val="28"/>
                <w:szCs w:val="28"/>
              </w:rPr>
              <w:t>Благодатский</w:t>
            </w:r>
            <w:proofErr w:type="spellEnd"/>
            <w:r w:rsidRPr="00A60310">
              <w:rPr>
                <w:rFonts w:ascii="Times New Roman" w:hAnsi="Times New Roman" w:cs="Times New Roman"/>
                <w:sz w:val="28"/>
                <w:szCs w:val="28"/>
              </w:rPr>
              <w:t xml:space="preserve"> С.А.</w:t>
            </w:r>
          </w:p>
        </w:tc>
        <w:tc>
          <w:tcPr>
            <w:tcW w:w="340" w:type="dxa"/>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w:t>
            </w:r>
          </w:p>
        </w:tc>
        <w:tc>
          <w:tcPr>
            <w:tcW w:w="6463"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заместитель начальника Управления - начальник отдела коммунальной инфраструктуры Управления развития и эксплуатации коммунальной инфраструктуры Министерства строительства, жилищно-коммунального хозяйства и энергетики Удмуртской Республики</w:t>
            </w:r>
          </w:p>
        </w:tc>
      </w:tr>
      <w:tr w:rsidR="00A60310" w:rsidRPr="00A60310">
        <w:tc>
          <w:tcPr>
            <w:tcW w:w="2041"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roofErr w:type="spellStart"/>
            <w:r w:rsidRPr="00A60310">
              <w:rPr>
                <w:rFonts w:ascii="Times New Roman" w:hAnsi="Times New Roman" w:cs="Times New Roman"/>
                <w:sz w:val="28"/>
                <w:szCs w:val="28"/>
              </w:rPr>
              <w:t>Бортникова</w:t>
            </w:r>
            <w:proofErr w:type="spellEnd"/>
            <w:r w:rsidRPr="00A60310">
              <w:rPr>
                <w:rFonts w:ascii="Times New Roman" w:hAnsi="Times New Roman" w:cs="Times New Roman"/>
                <w:sz w:val="28"/>
                <w:szCs w:val="28"/>
              </w:rPr>
              <w:t xml:space="preserve"> К.А.</w:t>
            </w:r>
          </w:p>
        </w:tc>
        <w:tc>
          <w:tcPr>
            <w:tcW w:w="340" w:type="dxa"/>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w:t>
            </w:r>
          </w:p>
        </w:tc>
        <w:tc>
          <w:tcPr>
            <w:tcW w:w="6463"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 xml:space="preserve">заместитель </w:t>
            </w:r>
            <w:proofErr w:type="gramStart"/>
            <w:r w:rsidRPr="00A60310">
              <w:rPr>
                <w:rFonts w:ascii="Times New Roman" w:hAnsi="Times New Roman" w:cs="Times New Roman"/>
                <w:sz w:val="28"/>
                <w:szCs w:val="28"/>
              </w:rPr>
              <w:t>начальника отдела планирования строительства объектов социальной сферы Управления строительства бюджетной сферы Министерства</w:t>
            </w:r>
            <w:proofErr w:type="gramEnd"/>
            <w:r w:rsidRPr="00A60310">
              <w:rPr>
                <w:rFonts w:ascii="Times New Roman" w:hAnsi="Times New Roman" w:cs="Times New Roman"/>
                <w:sz w:val="28"/>
                <w:szCs w:val="28"/>
              </w:rPr>
              <w:t xml:space="preserve"> строительства, жилищно-коммунального хозяйства и энергетики Удмуртской Республики</w:t>
            </w:r>
          </w:p>
        </w:tc>
      </w:tr>
      <w:tr w:rsidR="00A60310" w:rsidRPr="00A60310">
        <w:tc>
          <w:tcPr>
            <w:tcW w:w="2041"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Брагина Г.А.</w:t>
            </w:r>
          </w:p>
        </w:tc>
        <w:tc>
          <w:tcPr>
            <w:tcW w:w="340" w:type="dxa"/>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w:t>
            </w:r>
          </w:p>
        </w:tc>
        <w:tc>
          <w:tcPr>
            <w:tcW w:w="6463"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начальник отдела управления имуществом Управления разграничения и распоряжения имуществом Министерства имущественных отношений Удмуртской Республики</w:t>
            </w:r>
          </w:p>
        </w:tc>
      </w:tr>
      <w:tr w:rsidR="00A60310" w:rsidRPr="00A60310">
        <w:tc>
          <w:tcPr>
            <w:tcW w:w="2041"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roofErr w:type="spellStart"/>
            <w:r w:rsidRPr="00A60310">
              <w:rPr>
                <w:rFonts w:ascii="Times New Roman" w:hAnsi="Times New Roman" w:cs="Times New Roman"/>
                <w:sz w:val="28"/>
                <w:szCs w:val="28"/>
              </w:rPr>
              <w:t>Выстребов</w:t>
            </w:r>
            <w:proofErr w:type="spellEnd"/>
            <w:r w:rsidRPr="00A60310">
              <w:rPr>
                <w:rFonts w:ascii="Times New Roman" w:hAnsi="Times New Roman" w:cs="Times New Roman"/>
                <w:sz w:val="28"/>
                <w:szCs w:val="28"/>
              </w:rPr>
              <w:t xml:space="preserve"> А.А.</w:t>
            </w:r>
          </w:p>
        </w:tc>
        <w:tc>
          <w:tcPr>
            <w:tcW w:w="340" w:type="dxa"/>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w:t>
            </w:r>
          </w:p>
        </w:tc>
        <w:tc>
          <w:tcPr>
            <w:tcW w:w="6463"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руководитель Агентства по молодежной политике Удмуртской Республики</w:t>
            </w:r>
          </w:p>
        </w:tc>
      </w:tr>
      <w:tr w:rsidR="00A60310" w:rsidRPr="00A60310">
        <w:tc>
          <w:tcPr>
            <w:tcW w:w="2041"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lastRenderedPageBreak/>
              <w:t>Завалина Т.Л.</w:t>
            </w:r>
          </w:p>
        </w:tc>
        <w:tc>
          <w:tcPr>
            <w:tcW w:w="340" w:type="dxa"/>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w:t>
            </w:r>
          </w:p>
        </w:tc>
        <w:tc>
          <w:tcPr>
            <w:tcW w:w="6463"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 xml:space="preserve">начальник </w:t>
            </w:r>
            <w:proofErr w:type="gramStart"/>
            <w:r w:rsidRPr="00A60310">
              <w:rPr>
                <w:rFonts w:ascii="Times New Roman" w:hAnsi="Times New Roman" w:cs="Times New Roman"/>
                <w:sz w:val="28"/>
                <w:szCs w:val="28"/>
              </w:rPr>
              <w:t>отдела развития отрасли информатизации Управления развития отрасли информатизации Министерства цифрового развития</w:t>
            </w:r>
            <w:proofErr w:type="gramEnd"/>
            <w:r w:rsidRPr="00A60310">
              <w:rPr>
                <w:rFonts w:ascii="Times New Roman" w:hAnsi="Times New Roman" w:cs="Times New Roman"/>
                <w:sz w:val="28"/>
                <w:szCs w:val="28"/>
              </w:rPr>
              <w:t xml:space="preserve"> Удмуртской Республики</w:t>
            </w:r>
          </w:p>
        </w:tc>
      </w:tr>
      <w:tr w:rsidR="00A60310" w:rsidRPr="00A60310">
        <w:tc>
          <w:tcPr>
            <w:tcW w:w="2041"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Лазарев В.В.</w:t>
            </w:r>
          </w:p>
        </w:tc>
        <w:tc>
          <w:tcPr>
            <w:tcW w:w="340" w:type="dxa"/>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w:t>
            </w:r>
          </w:p>
        </w:tc>
        <w:tc>
          <w:tcPr>
            <w:tcW w:w="6463"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начальник Управления по работе с муниципальными образованиями Администрации Главы и Правительства Удмуртской Республики</w:t>
            </w:r>
          </w:p>
        </w:tc>
      </w:tr>
      <w:tr w:rsidR="00A60310" w:rsidRPr="00A60310">
        <w:tc>
          <w:tcPr>
            <w:tcW w:w="2041"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roofErr w:type="spellStart"/>
            <w:r w:rsidRPr="00A60310">
              <w:rPr>
                <w:rFonts w:ascii="Times New Roman" w:hAnsi="Times New Roman" w:cs="Times New Roman"/>
                <w:sz w:val="28"/>
                <w:szCs w:val="28"/>
              </w:rPr>
              <w:t>Лепихин</w:t>
            </w:r>
            <w:proofErr w:type="spellEnd"/>
            <w:r w:rsidRPr="00A60310">
              <w:rPr>
                <w:rFonts w:ascii="Times New Roman" w:hAnsi="Times New Roman" w:cs="Times New Roman"/>
                <w:sz w:val="28"/>
                <w:szCs w:val="28"/>
              </w:rPr>
              <w:t xml:space="preserve"> О.В.</w:t>
            </w:r>
          </w:p>
        </w:tc>
        <w:tc>
          <w:tcPr>
            <w:tcW w:w="340" w:type="dxa"/>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w:t>
            </w:r>
          </w:p>
        </w:tc>
        <w:tc>
          <w:tcPr>
            <w:tcW w:w="6463"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исполнительный директор Ассоциации развития и поддержки местного самоуправления "Совет муниципальных образований Удмуртской Республики" (по согласованию)</w:t>
            </w:r>
          </w:p>
        </w:tc>
      </w:tr>
      <w:tr w:rsidR="00A60310" w:rsidRPr="00A60310">
        <w:tc>
          <w:tcPr>
            <w:tcW w:w="2041"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roofErr w:type="spellStart"/>
            <w:r w:rsidRPr="00A60310">
              <w:rPr>
                <w:rFonts w:ascii="Times New Roman" w:hAnsi="Times New Roman" w:cs="Times New Roman"/>
                <w:sz w:val="28"/>
                <w:szCs w:val="28"/>
              </w:rPr>
              <w:t>Кочурова</w:t>
            </w:r>
            <w:proofErr w:type="spellEnd"/>
            <w:r w:rsidRPr="00A60310">
              <w:rPr>
                <w:rFonts w:ascii="Times New Roman" w:hAnsi="Times New Roman" w:cs="Times New Roman"/>
                <w:sz w:val="28"/>
                <w:szCs w:val="28"/>
              </w:rPr>
              <w:t xml:space="preserve"> Е.А.</w:t>
            </w:r>
          </w:p>
        </w:tc>
        <w:tc>
          <w:tcPr>
            <w:tcW w:w="340" w:type="dxa"/>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w:t>
            </w:r>
          </w:p>
        </w:tc>
        <w:tc>
          <w:tcPr>
            <w:tcW w:w="6463"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начальник отдела искусств и образования Министерства культуры Удмуртской Республики</w:t>
            </w:r>
          </w:p>
        </w:tc>
      </w:tr>
      <w:tr w:rsidR="00A60310" w:rsidRPr="00A60310">
        <w:tc>
          <w:tcPr>
            <w:tcW w:w="2041"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Морозов В.Г.</w:t>
            </w:r>
          </w:p>
        </w:tc>
        <w:tc>
          <w:tcPr>
            <w:tcW w:w="340" w:type="dxa"/>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w:t>
            </w:r>
          </w:p>
        </w:tc>
        <w:tc>
          <w:tcPr>
            <w:tcW w:w="6463"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 xml:space="preserve">заместитель </w:t>
            </w:r>
            <w:proofErr w:type="gramStart"/>
            <w:r w:rsidRPr="00A60310">
              <w:rPr>
                <w:rFonts w:ascii="Times New Roman" w:hAnsi="Times New Roman" w:cs="Times New Roman"/>
                <w:sz w:val="28"/>
                <w:szCs w:val="28"/>
              </w:rPr>
              <w:t>начальника Управления развития видов спорта</w:t>
            </w:r>
            <w:proofErr w:type="gramEnd"/>
            <w:r w:rsidRPr="00A60310">
              <w:rPr>
                <w:rFonts w:ascii="Times New Roman" w:hAnsi="Times New Roman" w:cs="Times New Roman"/>
                <w:sz w:val="28"/>
                <w:szCs w:val="28"/>
              </w:rPr>
              <w:t xml:space="preserve"> и эксплуатации спортивных сооружений - начальник отдела развития видов спорта Министерства по физической культуре и спорту Удмуртской Республики</w:t>
            </w:r>
          </w:p>
        </w:tc>
      </w:tr>
      <w:tr w:rsidR="00A60310" w:rsidRPr="00A60310">
        <w:tc>
          <w:tcPr>
            <w:tcW w:w="2041"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proofErr w:type="spellStart"/>
            <w:r w:rsidRPr="00A60310">
              <w:rPr>
                <w:rFonts w:ascii="Times New Roman" w:hAnsi="Times New Roman" w:cs="Times New Roman"/>
                <w:sz w:val="28"/>
                <w:szCs w:val="28"/>
              </w:rPr>
              <w:t>Тукмачева</w:t>
            </w:r>
            <w:proofErr w:type="spellEnd"/>
            <w:r w:rsidRPr="00A60310">
              <w:rPr>
                <w:rFonts w:ascii="Times New Roman" w:hAnsi="Times New Roman" w:cs="Times New Roman"/>
                <w:sz w:val="28"/>
                <w:szCs w:val="28"/>
              </w:rPr>
              <w:t xml:space="preserve"> Е.А.</w:t>
            </w:r>
          </w:p>
        </w:tc>
        <w:tc>
          <w:tcPr>
            <w:tcW w:w="340" w:type="dxa"/>
          </w:tcPr>
          <w:p w:rsidR="00A60310" w:rsidRPr="00A60310" w:rsidRDefault="00A60310">
            <w:pPr>
              <w:autoSpaceDE w:val="0"/>
              <w:autoSpaceDN w:val="0"/>
              <w:adjustRightInd w:val="0"/>
              <w:spacing w:after="0" w:line="240" w:lineRule="auto"/>
              <w:jc w:val="center"/>
              <w:rPr>
                <w:rFonts w:ascii="Times New Roman" w:hAnsi="Times New Roman" w:cs="Times New Roman"/>
                <w:sz w:val="28"/>
                <w:szCs w:val="28"/>
              </w:rPr>
            </w:pPr>
            <w:r w:rsidRPr="00A60310">
              <w:rPr>
                <w:rFonts w:ascii="Times New Roman" w:hAnsi="Times New Roman" w:cs="Times New Roman"/>
                <w:sz w:val="28"/>
                <w:szCs w:val="28"/>
              </w:rPr>
              <w:t>-</w:t>
            </w:r>
          </w:p>
        </w:tc>
        <w:tc>
          <w:tcPr>
            <w:tcW w:w="6463" w:type="dxa"/>
          </w:tcPr>
          <w:p w:rsidR="00A60310" w:rsidRPr="00A60310" w:rsidRDefault="00A60310">
            <w:pPr>
              <w:autoSpaceDE w:val="0"/>
              <w:autoSpaceDN w:val="0"/>
              <w:adjustRightInd w:val="0"/>
              <w:spacing w:after="0" w:line="240" w:lineRule="auto"/>
              <w:rPr>
                <w:rFonts w:ascii="Times New Roman" w:hAnsi="Times New Roman" w:cs="Times New Roman"/>
                <w:sz w:val="28"/>
                <w:szCs w:val="28"/>
              </w:rPr>
            </w:pPr>
            <w:r w:rsidRPr="00A60310">
              <w:rPr>
                <w:rFonts w:ascii="Times New Roman" w:hAnsi="Times New Roman" w:cs="Times New Roman"/>
                <w:sz w:val="28"/>
                <w:szCs w:val="28"/>
              </w:rPr>
              <w:t>заместитель начальника отдела дополнительного образования и воспитания Министерства образования и науки Удмуртской Республики.</w:t>
            </w:r>
          </w:p>
        </w:tc>
      </w:tr>
    </w:tbl>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autoSpaceDE w:val="0"/>
        <w:autoSpaceDN w:val="0"/>
        <w:adjustRightInd w:val="0"/>
        <w:spacing w:after="0" w:line="240" w:lineRule="auto"/>
        <w:ind w:firstLine="540"/>
        <w:jc w:val="both"/>
        <w:rPr>
          <w:rFonts w:ascii="Times New Roman" w:hAnsi="Times New Roman" w:cs="Times New Roman"/>
          <w:sz w:val="28"/>
          <w:szCs w:val="28"/>
        </w:rPr>
      </w:pPr>
    </w:p>
    <w:p w:rsidR="00A60310" w:rsidRPr="00A60310" w:rsidRDefault="00A60310" w:rsidP="00A60310">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000000" w:rsidRPr="00A60310" w:rsidRDefault="00A60310">
      <w:pPr>
        <w:rPr>
          <w:rFonts w:ascii="Times New Roman" w:hAnsi="Times New Roman" w:cs="Times New Roman"/>
          <w:sz w:val="28"/>
          <w:szCs w:val="28"/>
        </w:rPr>
      </w:pPr>
    </w:p>
    <w:p w:rsidR="00A60310" w:rsidRPr="00A60310" w:rsidRDefault="00A60310">
      <w:pPr>
        <w:rPr>
          <w:rFonts w:ascii="Times New Roman" w:hAnsi="Times New Roman" w:cs="Times New Roman"/>
          <w:sz w:val="28"/>
          <w:szCs w:val="28"/>
        </w:rPr>
      </w:pPr>
    </w:p>
    <w:sectPr w:rsidR="00A60310" w:rsidRPr="00A60310" w:rsidSect="00E14F50">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60310"/>
    <w:rsid w:val="00A60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3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3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1AD303E38491CE1123A1AC1D2FDC4F7F47A7597CCAA396C6D192DD81D7051372B6472C46B3CFCD70DFE7C70F27A9CEDFC3CAA7A0F7E6CB4E7BCB53a2wAG" TargetMode="External"/><Relationship Id="rId18" Type="http://schemas.openxmlformats.org/officeDocument/2006/relationships/hyperlink" Target="consultantplus://offline/ref=311AD303E38491CE1123A1AC1D2FDC4F7F47A7597CCAA396C6D192DD81D7051372B6472C46B3CFCD70DFE7C30927A9CEDFC3CAA7A0F7E6CB4E7BCB53a2wAG" TargetMode="External"/><Relationship Id="rId26" Type="http://schemas.openxmlformats.org/officeDocument/2006/relationships/hyperlink" Target="consultantplus://offline/ref=311AD303E38491CE1123A1AC1D2FDC4F7F47A7597CCAA396C6D192DD81D7051372B6472C46B3CFCD70DFE7C40F27A9CEDFC3CAA7A0F7E6CB4E7BCB53a2wAG" TargetMode="External"/><Relationship Id="rId39" Type="http://schemas.openxmlformats.org/officeDocument/2006/relationships/hyperlink" Target="consultantplus://offline/ref=311AD303E38491CE1123A1AC1D2FDC4F7F47A7597CCAA396C6D192DD81D7051372B6472C46B3CFCD70DFE7C40927A9CEDFC3CAA7A0F7E6CB4E7BCB53a2wAG" TargetMode="External"/><Relationship Id="rId21" Type="http://schemas.openxmlformats.org/officeDocument/2006/relationships/hyperlink" Target="consultantplus://offline/ref=311AD303E38491CE1123A1AC1D2FDC4F7F47A7597CCDAE93C6D092DD81D7051372B6472C46B3CFCD70DFE7C70C27A9CEDFC3CAA7A0F7E6CB4E7BCB53a2wAG" TargetMode="External"/><Relationship Id="rId34" Type="http://schemas.openxmlformats.org/officeDocument/2006/relationships/hyperlink" Target="consultantplus://offline/ref=311AD303E38491CE1123A1AC1D2FDC4F7F47A7597CCAA396C6D192DD81D7051372B6472C46B3CFCD70DFE7C40A27A9CEDFC3CAA7A0F7E6CB4E7BCB53a2wAG" TargetMode="External"/><Relationship Id="rId42" Type="http://schemas.openxmlformats.org/officeDocument/2006/relationships/hyperlink" Target="consultantplus://offline/ref=311AD303E38491CE1123A1AC1D2FDC4F7F47A7597CCAA396C6D192DD81D7051372B6472C46B3CFCD70DFE7C50B27A9CEDFC3CAA7A0F7E6CB4E7BCB53a2wAG" TargetMode="External"/><Relationship Id="rId47" Type="http://schemas.openxmlformats.org/officeDocument/2006/relationships/hyperlink" Target="consultantplus://offline/ref=311AD303E38491CE1123A1AC1D2FDC4F7F47A7597CCAA396C6D192DD81D7051372B6472C46B3CFCD70DFE7C50A27A9CEDFC3CAA7A0F7E6CB4E7BCB53a2wAG" TargetMode="External"/><Relationship Id="rId50" Type="http://schemas.openxmlformats.org/officeDocument/2006/relationships/hyperlink" Target="consultantplus://offline/ref=311AD303E38491CE1123A1AC1D2FDC4F7F47A7597CCAA396C6D192DD81D7051372B6472C46B3CFCD70DFE7C50727A9CEDFC3CAA7A0F7E6CB4E7BCB53a2wAG" TargetMode="External"/><Relationship Id="rId55" Type="http://schemas.openxmlformats.org/officeDocument/2006/relationships/hyperlink" Target="consultantplus://offline/ref=311AD303E38491CE1123A1AC1D2FDC4F7F47A7597CCAA396C6D192DD81D7051372B6472C46B3CFCD70DFE7C50627A9CEDFC3CAA7A0F7E6CB4E7BCB53a2wAG" TargetMode="External"/><Relationship Id="rId63" Type="http://schemas.openxmlformats.org/officeDocument/2006/relationships/hyperlink" Target="consultantplus://offline/ref=311AD303E38491CE1123A1AC1D2FDC4F7F47A7597CCDAE93C6D092DD81D7051372B6472C46B3CFCD70DFE7C70827A9CEDFC3CAA7A0F7E6CB4E7BCB53a2wAG" TargetMode="External"/><Relationship Id="rId7" Type="http://schemas.openxmlformats.org/officeDocument/2006/relationships/hyperlink" Target="consultantplus://offline/ref=311AD303E38491CE1123A1AC1D2FDC4F7F47A7597CCAA396C6D192DD81D7051372B6472C46B3CFCD70DFE7C60927A9CEDFC3CAA7A0F7E6CB4E7BCB53a2wAG" TargetMode="External"/><Relationship Id="rId2" Type="http://schemas.openxmlformats.org/officeDocument/2006/relationships/settings" Target="settings.xml"/><Relationship Id="rId16" Type="http://schemas.openxmlformats.org/officeDocument/2006/relationships/hyperlink" Target="consultantplus://offline/ref=311AD303E38491CE1123A1AC1D2FDC4F7F47A7597CCAA396C6D192DD81D7051372B6472C46B3CFCD70DFE7C30927A9CEDFC3CAA7A0F7E6CB4E7BCB53a2wAG" TargetMode="External"/><Relationship Id="rId29" Type="http://schemas.openxmlformats.org/officeDocument/2006/relationships/hyperlink" Target="consultantplus://offline/ref=311AD303E38491CE1123A1AC1D2FDC4F7F47A7597CCAA396C6D192DD81D7051372B6472C46B3CFCD70DFE7C40E27A9CEDFC3CAA7A0F7E6CB4E7BCB53a2wAG" TargetMode="External"/><Relationship Id="rId1" Type="http://schemas.openxmlformats.org/officeDocument/2006/relationships/styles" Target="styles.xml"/><Relationship Id="rId6" Type="http://schemas.openxmlformats.org/officeDocument/2006/relationships/hyperlink" Target="consultantplus://offline/ref=311AD303E38491CE1123A1AC1D2FDC4F7F47A7597CCAA396C6D192DD81D7051372B6472C46B3CFCD70DFE7C60A27A9CEDFC3CAA7A0F7E6CB4E7BCB53a2wAG" TargetMode="External"/><Relationship Id="rId11" Type="http://schemas.openxmlformats.org/officeDocument/2006/relationships/hyperlink" Target="consultantplus://offline/ref=311AD303E38491CE1123A1AC1D2FDC4F7F47A7597CCAA396C6D192DD81D7051372B6472C46B3CFCD70DFE7C60627A9CEDFC3CAA7A0F7E6CB4E7BCB53a2wAG" TargetMode="External"/><Relationship Id="rId24" Type="http://schemas.openxmlformats.org/officeDocument/2006/relationships/hyperlink" Target="consultantplus://offline/ref=311AD303E38491CE1123A1AC1D2FDC4F7F47A7597CCAA396C6D192DD81D7051372B6472C46B3CFCD70DFE7C70A27A9CEDFC3CAA7A0F7E6CB4E7BCB53a2wAG" TargetMode="External"/><Relationship Id="rId32" Type="http://schemas.openxmlformats.org/officeDocument/2006/relationships/hyperlink" Target="consultantplus://offline/ref=311AD303E38491CE1123A1AC1D2FDC4F7F47A7597CCAA396C6D192DD81D7051372B6472C46B3CFCD70DFE7C30927A9CEDFC3CAA7A0F7E6CB4E7BCB53a2wAG" TargetMode="External"/><Relationship Id="rId37" Type="http://schemas.openxmlformats.org/officeDocument/2006/relationships/hyperlink" Target="consultantplus://offline/ref=311AD303E38491CE1123A1AC1D2FDC4F7F47A7597CCAA396C6D192DD81D7051372B6472C46B3CFCD70DFE7C40A27A9CEDFC3CAA7A0F7E6CB4E7BCB53a2wAG" TargetMode="External"/><Relationship Id="rId40" Type="http://schemas.openxmlformats.org/officeDocument/2006/relationships/hyperlink" Target="consultantplus://offline/ref=311AD303E38491CE1123A1AC1D2FDC4F7F47A7597CCAA396C6D192DD81D7051372B6472C46B3CFCD70DFE7C40927A9CEDFC3CAA7A0F7E6CB4E7BCB53a2wAG" TargetMode="External"/><Relationship Id="rId45" Type="http://schemas.openxmlformats.org/officeDocument/2006/relationships/hyperlink" Target="consultantplus://offline/ref=311AD303E38491CE1123A1AC1D2FDC4F7F47A7597CCAA396C6D192DD81D7051372B6472C46B3CFCD70DFE7C50A27A9CEDFC3CAA7A0F7E6CB4E7BCB53a2wAG" TargetMode="External"/><Relationship Id="rId53" Type="http://schemas.openxmlformats.org/officeDocument/2006/relationships/hyperlink" Target="consultantplus://offline/ref=311AD303E38491CE1123A1AC1D2FDC4F7F47A7597CCAA396C6D192DD81D7051372B6472C46B3CFCD70DFE7C50727A9CEDFC3CAA7A0F7E6CB4E7BCB53a2wAG" TargetMode="External"/><Relationship Id="rId58" Type="http://schemas.openxmlformats.org/officeDocument/2006/relationships/hyperlink" Target="consultantplus://offline/ref=311AD303E38491CE1123A1AC1D2FDC4F7F47A7597CCAA394C7D692DD81D7051372B6472C54B397C172DEF9C60C32FF9F99a9w5G" TargetMode="External"/><Relationship Id="rId66" Type="http://schemas.openxmlformats.org/officeDocument/2006/relationships/fontTable" Target="fontTable.xml"/><Relationship Id="rId5" Type="http://schemas.openxmlformats.org/officeDocument/2006/relationships/hyperlink" Target="consultantplus://offline/ref=311AD303E38491CE1123A1AC1D2FDC4F7F47A7597CCDAE93C6D092DD81D7051372B6472C46B3CFCD70DFE7C60A27A9CEDFC3CAA7A0F7E6CB4E7BCB53a2wAG" TargetMode="External"/><Relationship Id="rId15" Type="http://schemas.openxmlformats.org/officeDocument/2006/relationships/hyperlink" Target="consultantplus://offline/ref=311AD303E38491CE1123A1AC1D2FDC4F7F47A7597CCAA396C6D192DD81D7051372B6472C46B3CFCD70DFE7C70D27A9CEDFC3CAA7A0F7E6CB4E7BCB53a2wAG" TargetMode="External"/><Relationship Id="rId23" Type="http://schemas.openxmlformats.org/officeDocument/2006/relationships/hyperlink" Target="consultantplus://offline/ref=311AD303E38491CE1123A1AC1D2FDC4F7F47A7597CCAA396C6D192DD81D7051372B6472C46B3CFCD70DFE7C70B27A9CEDFC3CAA7A0F7E6CB4E7BCB53a2wAG" TargetMode="External"/><Relationship Id="rId28" Type="http://schemas.openxmlformats.org/officeDocument/2006/relationships/hyperlink" Target="consultantplus://offline/ref=311AD303E38491CE1123A1AC1D2FDC4F7F47A7597CCAA396C6D192DD81D7051372B6472C46B3CFCD70DFE7C30927A9CEDFC3CAA7A0F7E6CB4E7BCB53a2wAG" TargetMode="External"/><Relationship Id="rId36" Type="http://schemas.openxmlformats.org/officeDocument/2006/relationships/hyperlink" Target="consultantplus://offline/ref=311AD303E38491CE1123A1AC1D2FDC4F7F47A7597CCAA396C6D192DD81D7051372B6472C46B3CFCD70DFE7C40A27A9CEDFC3CAA7A0F7E6CB4E7BCB53a2wAG" TargetMode="External"/><Relationship Id="rId49" Type="http://schemas.openxmlformats.org/officeDocument/2006/relationships/hyperlink" Target="consultantplus://offline/ref=311AD303E38491CE1123A1AC1D2FDC4F7F47A7597CCAA396C6D192DD81D7051372B6472C46B3CFCD70DFE7C50827A9CEDFC3CAA7A0F7E6CB4E7BCB53a2wAG" TargetMode="External"/><Relationship Id="rId57" Type="http://schemas.openxmlformats.org/officeDocument/2006/relationships/hyperlink" Target="consultantplus://offline/ref=311AD303E38491CE1123BFA10B4382477E44FE517698FAC7CBD49A8FD6D7595624BF4E791BF7C1D272DFE5aCw5G" TargetMode="External"/><Relationship Id="rId61" Type="http://schemas.openxmlformats.org/officeDocument/2006/relationships/hyperlink" Target="consultantplus://offline/ref=311AD303E38491CE1123A1AC1D2FDC4F7F47A7597CCAA396C6D192DD81D7051372B6472C46B3CFCD70DFE7C20927A9CEDFC3CAA7A0F7E6CB4E7BCB53a2wAG" TargetMode="External"/><Relationship Id="rId10" Type="http://schemas.openxmlformats.org/officeDocument/2006/relationships/hyperlink" Target="consultantplus://offline/ref=311AD303E38491CE1123A1AC1D2FDC4F7F47A7597CCAA396C6D192DD81D7051372B6472C46B3CFCD70DFE7C60727A9CEDFC3CAA7A0F7E6CB4E7BCB53a2wAG" TargetMode="External"/><Relationship Id="rId19" Type="http://schemas.openxmlformats.org/officeDocument/2006/relationships/hyperlink" Target="consultantplus://offline/ref=311AD303E38491CE1123A1AC1D2FDC4F7F47A7597CCAA396C6D192DD81D7051372B6472C46B3CFCD70DFE7C30927A9CEDFC3CAA7A0F7E6CB4E7BCB53a2wAG" TargetMode="External"/><Relationship Id="rId31" Type="http://schemas.openxmlformats.org/officeDocument/2006/relationships/hyperlink" Target="consultantplus://offline/ref=311AD303E38491CE1123A1AC1D2FDC4F7F47A7597CCAA396C6D192DD81D7051372B6472C46B3CFCD70DFE7C40B27A9CEDFC3CAA7A0F7E6CB4E7BCB53a2wAG" TargetMode="External"/><Relationship Id="rId44" Type="http://schemas.openxmlformats.org/officeDocument/2006/relationships/hyperlink" Target="consultantplus://offline/ref=311AD303E38491CE1123A1AC1D2FDC4F7F47A7597CCAA396C6D192DD81D7051372B6472C46B3CFCD70DFE7C50A27A9CEDFC3CAA7A0F7E6CB4E7BCB53a2wAG" TargetMode="External"/><Relationship Id="rId52" Type="http://schemas.openxmlformats.org/officeDocument/2006/relationships/hyperlink" Target="consultantplus://offline/ref=311AD303E38491CE1123A1AC1D2FDC4F7F47A7597CCAA396C6D192DD81D7051372B6472C46B3CFCD70DFE7C50727A9CEDFC3CAA7A0F7E6CB4E7BCB53a2wAG" TargetMode="External"/><Relationship Id="rId60" Type="http://schemas.openxmlformats.org/officeDocument/2006/relationships/hyperlink" Target="consultantplus://offline/ref=311AD303E38491CE1123A1AC1D2FDC4F7F47A7597CCAA396C6D192DD81D7051372B6472C46B3CFCD70DFE7C20A27A9CEDFC3CAA7A0F7E6CB4E7BCB53a2wAG" TargetMode="External"/><Relationship Id="rId65" Type="http://schemas.openxmlformats.org/officeDocument/2006/relationships/hyperlink" Target="consultantplus://offline/ref=311AD303E38491CE1123A1AC1D2FDC4F7F47A7597CCAA396C6D192DD81D7051372B6472C46B3CFCD70DFE7C30A27A9CEDFC3CAA7A0F7E6CB4E7BCB53a2wA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11AD303E38491CE1123A1AC1D2FDC4F7F47A7597CCDAE93C6D092DD81D7051372B6472C46B3CFCD70DFE7C60727A9CEDFC3CAA7A0F7E6CB4E7BCB53a2wAG" TargetMode="External"/><Relationship Id="rId14" Type="http://schemas.openxmlformats.org/officeDocument/2006/relationships/hyperlink" Target="consultantplus://offline/ref=311AD303E38491CE1123A1AC1D2FDC4F7F47A7597CCDAE93C6D092DD81D7051372B6472C46B3CFCD70DFE7C70E27A9CEDFC3CAA7A0F7E6CB4E7BCB53a2wAG" TargetMode="External"/><Relationship Id="rId22" Type="http://schemas.openxmlformats.org/officeDocument/2006/relationships/hyperlink" Target="consultantplus://offline/ref=311AD303E38491CE1123A1AC1D2FDC4F7F47A7597CCAA396C6D192DD81D7051372B6472C46B3CFCD70DFE7C70C27A9CEDFC3CAA7A0F7E6CB4E7BCB53a2wAG" TargetMode="External"/><Relationship Id="rId27" Type="http://schemas.openxmlformats.org/officeDocument/2006/relationships/hyperlink" Target="consultantplus://offline/ref=311AD303E38491CE1123A1AC1D2FDC4F7F47A7597CCAA396C6D192DD81D7051372B6472C46B3CFCD70DFE7C40E27A9CEDFC3CAA7A0F7E6CB4E7BCB53a2wAG" TargetMode="External"/><Relationship Id="rId30" Type="http://schemas.openxmlformats.org/officeDocument/2006/relationships/image" Target="media/image1.wmf"/><Relationship Id="rId35" Type="http://schemas.openxmlformats.org/officeDocument/2006/relationships/hyperlink" Target="consultantplus://offline/ref=311AD303E38491CE1123A1AC1D2FDC4F7F47A7597CCAA396C6D192DD81D7051372B6472C46B3CFCD70DFE7C30927A9CEDFC3CAA7A0F7E6CB4E7BCB53a2wAG" TargetMode="External"/><Relationship Id="rId43" Type="http://schemas.openxmlformats.org/officeDocument/2006/relationships/hyperlink" Target="consultantplus://offline/ref=311AD303E38491CE1123A1AC1D2FDC4F7F47A7597CCAA396C6D192DD81D7051372B6472C46B3CFCD70DFE7C50A27A9CEDFC3CAA7A0F7E6CB4E7BCB53a2wAG" TargetMode="External"/><Relationship Id="rId48" Type="http://schemas.openxmlformats.org/officeDocument/2006/relationships/hyperlink" Target="consultantplus://offline/ref=311AD303E38491CE1123A1AC1D2FDC4F7F47A7597CCAA396C6D192DD81D7051372B6472C46B3CFCD70DFE7C50927A9CEDFC3CAA7A0F7E6CB4E7BCB53a2wAG" TargetMode="External"/><Relationship Id="rId56" Type="http://schemas.openxmlformats.org/officeDocument/2006/relationships/hyperlink" Target="consultantplus://offline/ref=311AD303E38491CE1123A1AC1D2FDC4F7F47A7597CCAA396C6D192DD81D7051372B6472C46B3CFCD70DFE7C20E27A9CEDFC3CAA7A0F7E6CB4E7BCB53a2wAG" TargetMode="External"/><Relationship Id="rId64" Type="http://schemas.openxmlformats.org/officeDocument/2006/relationships/hyperlink" Target="consultantplus://offline/ref=311AD303E38491CE1123A1AC1D2FDC4F7F47A7597CCAA396C6D192DD81D7051372B6472C46B3CFCD70DFE7C30C27A9CEDFC3CAA7A0F7E6CB4E7BCB53a2wAG" TargetMode="External"/><Relationship Id="rId8" Type="http://schemas.openxmlformats.org/officeDocument/2006/relationships/hyperlink" Target="consultantplus://offline/ref=311AD303E38491CE1123A1AC1D2FDC4F7F47A7597CCDAE93C6D092DD81D7051372B6472C46B3CFCD70DFE7C60927A9CEDFC3CAA7A0F7E6CB4E7BCB53a2wAG" TargetMode="External"/><Relationship Id="rId51" Type="http://schemas.openxmlformats.org/officeDocument/2006/relationships/hyperlink" Target="consultantplus://offline/ref=311AD303E38491CE1123A1AC1D2FDC4F7F47A7597CCAA396C6D192DD81D7051372B6472C46B3CFCD70DFE7C50727A9CEDFC3CAA7A0F7E6CB4E7BCB53a2wAG" TargetMode="External"/><Relationship Id="rId3" Type="http://schemas.openxmlformats.org/officeDocument/2006/relationships/webSettings" Target="webSettings.xml"/><Relationship Id="rId12" Type="http://schemas.openxmlformats.org/officeDocument/2006/relationships/hyperlink" Target="consultantplus://offline/ref=311AD303E38491CE1123A1AC1D2FDC4F7F47A7597CCAA396C6D192DD81D7051372B6472C46B3CFCD70DFE7C60627A9CEDFC3CAA7A0F7E6CB4E7BCB53a2wAG" TargetMode="External"/><Relationship Id="rId17" Type="http://schemas.openxmlformats.org/officeDocument/2006/relationships/hyperlink" Target="consultantplus://offline/ref=311AD303E38491CE1123BFA10B438247784FF05574CAADC59A81948ADE87034632F6417905F6C1C976D4B3974B79F09D9A88C7A6BFEBE6CAa5w3G" TargetMode="External"/><Relationship Id="rId25" Type="http://schemas.openxmlformats.org/officeDocument/2006/relationships/hyperlink" Target="consultantplus://offline/ref=311AD303E38491CE1123A1AC1D2FDC4F7F47A7597CCAA396C6D192DD81D7051372B6472C46B3CFCD70DFE7C70627A9CEDFC3CAA7A0F7E6CB4E7BCB53a2wAG" TargetMode="External"/><Relationship Id="rId33" Type="http://schemas.openxmlformats.org/officeDocument/2006/relationships/hyperlink" Target="consultantplus://offline/ref=311AD303E38491CE1123A1AC1D2FDC4F7F47A7597CCAA396C6D192DD81D7051372B6472C46B3CFCD70DFE7C40B27A9CEDFC3CAA7A0F7E6CB4E7BCB53a2wAG" TargetMode="External"/><Relationship Id="rId38" Type="http://schemas.openxmlformats.org/officeDocument/2006/relationships/hyperlink" Target="consultantplus://offline/ref=311AD303E38491CE1123A1AC1D2FDC4F7F47A7597CCAA396C6D192DD81D7051372B6472C46B3CFCD70DFE7C40A27A9CEDFC3CAA7A0F7E6CB4E7BCB53a2wAG" TargetMode="External"/><Relationship Id="rId46" Type="http://schemas.openxmlformats.org/officeDocument/2006/relationships/hyperlink" Target="consultantplus://offline/ref=311AD303E38491CE1123A1AC1D2FDC4F7F47A7597CCAA396C6D192DD81D7051372B6472C46B3CFCD70DFE7C50A27A9CEDFC3CAA7A0F7E6CB4E7BCB53a2wAG" TargetMode="External"/><Relationship Id="rId59" Type="http://schemas.openxmlformats.org/officeDocument/2006/relationships/hyperlink" Target="consultantplus://offline/ref=311AD303E38491CE1123A1AC1D2FDC4F7F47A7597CCAA396C6D192DD81D7051372B6472C46B3CFCD70DFE7C20C27A9CEDFC3CAA7A0F7E6CB4E7BCB53a2wAG" TargetMode="External"/><Relationship Id="rId67" Type="http://schemas.openxmlformats.org/officeDocument/2006/relationships/theme" Target="theme/theme1.xml"/><Relationship Id="rId20" Type="http://schemas.openxmlformats.org/officeDocument/2006/relationships/hyperlink" Target="consultantplus://offline/ref=311AD303E38491CE1123BFA10B438247784DF9537DCAADC59A81948ADE87034620F6197507F6DCCC73C1E5C60Da2wFG" TargetMode="External"/><Relationship Id="rId41" Type="http://schemas.openxmlformats.org/officeDocument/2006/relationships/hyperlink" Target="consultantplus://offline/ref=311AD303E38491CE1123A1AC1D2FDC4F7F47A7597CCAA396C6D192DD81D7051372B6472C46B3CFCD70DFE7C40827A9CEDFC3CAA7A0F7E6CB4E7BCB53a2wAG" TargetMode="External"/><Relationship Id="rId54" Type="http://schemas.openxmlformats.org/officeDocument/2006/relationships/hyperlink" Target="consultantplus://offline/ref=311AD303E38491CE1123A1AC1D2FDC4F7F47A7597CCDAE93C6D092DD81D7051372B6472C46B3CFCD70DFE7C70B27A9CEDFC3CAA7A0F7E6CB4E7BCB53a2wAG" TargetMode="External"/><Relationship Id="rId62" Type="http://schemas.openxmlformats.org/officeDocument/2006/relationships/hyperlink" Target="consultantplus://offline/ref=311AD303E38491CE1123A1AC1D2FDC4F7F47A7597CCDAE93C6D092DD81D7051372B6472C46B3CFCD70DFE7C70927A9CEDFC3CAA7A0F7E6CB4E7BCB53a2w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10496</Words>
  <Characters>59828</Characters>
  <Application>Microsoft Office Word</Application>
  <DocSecurity>0</DocSecurity>
  <Lines>498</Lines>
  <Paragraphs>140</Paragraphs>
  <ScaleCrop>false</ScaleCrop>
  <Company/>
  <LinksUpToDate>false</LinksUpToDate>
  <CharactersWithSpaces>70184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Golovkova</dc:creator>
  <cp:keywords/>
  <dc:description/>
  <cp:lastModifiedBy>Golovkova</cp:lastModifiedBy>
  <cp:revision>2</cp:revision>
  <dcterms:created xsi:type="dcterms:W3CDTF">2023-03-21T06:48:00Z</dcterms:created>
  <dcterms:modified xsi:type="dcterms:W3CDTF">2023-03-21T06:49:00Z</dcterms:modified>
</cp:coreProperties>
</file>