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A5" w:rsidRDefault="001E0AA5" w:rsidP="001E0AA5">
      <w:pPr>
        <w:pStyle w:val="practice-passporttext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</w:rPr>
        <w:t>ПРИЛОЖЕНИЕ 2</w:t>
      </w:r>
    </w:p>
    <w:p w:rsidR="00D546E1" w:rsidRPr="00D546E1" w:rsidRDefault="00D546E1" w:rsidP="00D546E1">
      <w:pPr>
        <w:pStyle w:val="practice-passpor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D546E1">
        <w:rPr>
          <w:b/>
          <w:sz w:val="28"/>
          <w:szCs w:val="28"/>
        </w:rPr>
        <w:t xml:space="preserve">Победы и участие </w:t>
      </w:r>
    </w:p>
    <w:p w:rsidR="00D546E1" w:rsidRDefault="00D546E1" w:rsidP="00D546E1">
      <w:pPr>
        <w:pStyle w:val="practice-passport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546E1">
        <w:rPr>
          <w:b/>
          <w:sz w:val="28"/>
          <w:szCs w:val="28"/>
        </w:rPr>
        <w:t xml:space="preserve">в конкурсах воспитанников </w:t>
      </w:r>
      <w:r w:rsidRPr="00D546E1">
        <w:rPr>
          <w:b/>
          <w:color w:val="000000"/>
          <w:sz w:val="28"/>
          <w:szCs w:val="28"/>
        </w:rPr>
        <w:t xml:space="preserve">правовой службы </w:t>
      </w:r>
    </w:p>
    <w:p w:rsidR="00D546E1" w:rsidRPr="00D546E1" w:rsidRDefault="00D546E1" w:rsidP="00D546E1">
      <w:pPr>
        <w:pStyle w:val="practice-passpor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D546E1">
        <w:rPr>
          <w:b/>
          <w:color w:val="000000"/>
          <w:sz w:val="28"/>
          <w:szCs w:val="28"/>
        </w:rPr>
        <w:t>«Юный правовед»</w:t>
      </w:r>
    </w:p>
    <w:p w:rsidR="00D546E1" w:rsidRPr="00D546E1" w:rsidRDefault="00D546E1" w:rsidP="00D5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4252"/>
      </w:tblGrid>
      <w:tr w:rsidR="00D546E1" w:rsidTr="002141E6">
        <w:trPr>
          <w:trHeight w:val="3664"/>
        </w:trPr>
        <w:tc>
          <w:tcPr>
            <w:tcW w:w="6522" w:type="dxa"/>
          </w:tcPr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>V Краевой слёт</w:t>
            </w:r>
            <w:r w:rsidR="00DF1BE0">
              <w:rPr>
                <w:b w:val="0"/>
                <w:sz w:val="22"/>
              </w:rPr>
              <w:t xml:space="preserve"> детских правовых служб (19.11.2021</w:t>
            </w:r>
            <w:r w:rsidR="00A3399B">
              <w:rPr>
                <w:b w:val="0"/>
                <w:sz w:val="22"/>
              </w:rPr>
              <w:t xml:space="preserve"> </w:t>
            </w:r>
            <w:r w:rsidRPr="00D546E1">
              <w:rPr>
                <w:b w:val="0"/>
                <w:sz w:val="22"/>
              </w:rPr>
              <w:t>г.)</w:t>
            </w:r>
          </w:p>
          <w:p w:rsidR="00D546E1" w:rsidRPr="00D546E1" w:rsidRDefault="00D546E1" w:rsidP="00D546E1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46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Краевой конкурс творческих работ на лучший информационный буклет «Правовая помощь подростку» (26.10.2021-14.11.2021</w:t>
            </w:r>
            <w:r w:rsidR="00A339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  <w:r w:rsidRPr="00D546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 xml:space="preserve">Творческий </w:t>
            </w:r>
            <w:r w:rsidR="00164370" w:rsidRPr="00D546E1">
              <w:rPr>
                <w:b w:val="0"/>
                <w:sz w:val="22"/>
              </w:rPr>
              <w:t>конкурс</w:t>
            </w:r>
            <w:r w:rsidR="00164370" w:rsidRPr="00D546E1">
              <w:rPr>
                <w:b w:val="0"/>
                <w:bCs/>
                <w:sz w:val="22"/>
              </w:rPr>
              <w:t xml:space="preserve"> </w:t>
            </w:r>
            <w:r w:rsidR="00164370" w:rsidRPr="00D546E1">
              <w:rPr>
                <w:b w:val="0"/>
                <w:sz w:val="22"/>
              </w:rPr>
              <w:t>на</w:t>
            </w:r>
            <w:r w:rsidRPr="00D546E1">
              <w:rPr>
                <w:b w:val="0"/>
                <w:sz w:val="22"/>
              </w:rPr>
              <w:t xml:space="preserve"> лучший девиз детских правовых служб в районах Алтайского края </w:t>
            </w:r>
            <w:r w:rsidR="00DF1BE0">
              <w:rPr>
                <w:b w:val="0"/>
                <w:sz w:val="22"/>
              </w:rPr>
              <w:t xml:space="preserve">(20.08.2021г.) </w:t>
            </w:r>
          </w:p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>Краевой конкурс «</w:t>
            </w:r>
            <w:proofErr w:type="gramStart"/>
            <w:r w:rsidRPr="00D546E1">
              <w:rPr>
                <w:b w:val="0"/>
                <w:sz w:val="22"/>
              </w:rPr>
              <w:t>Фото-проект</w:t>
            </w:r>
            <w:proofErr w:type="gramEnd"/>
            <w:r w:rsidRPr="00D546E1">
              <w:rPr>
                <w:b w:val="0"/>
                <w:sz w:val="22"/>
              </w:rPr>
              <w:t xml:space="preserve"> об истории создания детских правовых служб в каждом районе Алтайского края» </w:t>
            </w:r>
            <w:r w:rsidRPr="00DF1BE0">
              <w:rPr>
                <w:b w:val="0"/>
                <w:sz w:val="22"/>
              </w:rPr>
              <w:t>(</w:t>
            </w:r>
            <w:r w:rsidR="00DF1BE0" w:rsidRPr="00DF1BE0">
              <w:rPr>
                <w:b w:val="0"/>
                <w:sz w:val="22"/>
              </w:rPr>
              <w:t>16.06.2021</w:t>
            </w:r>
            <w:r w:rsidR="00A3399B">
              <w:rPr>
                <w:b w:val="0"/>
                <w:sz w:val="22"/>
              </w:rPr>
              <w:t xml:space="preserve"> </w:t>
            </w:r>
            <w:r w:rsidR="00DF1BE0" w:rsidRPr="00DF1BE0">
              <w:rPr>
                <w:b w:val="0"/>
                <w:sz w:val="22"/>
              </w:rPr>
              <w:t>г.</w:t>
            </w:r>
            <w:r w:rsidRPr="00DF1BE0">
              <w:rPr>
                <w:b w:val="0"/>
                <w:sz w:val="22"/>
              </w:rPr>
              <w:t>)</w:t>
            </w:r>
          </w:p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>Онлайн – марафона «Могу сказать!» (01.06.2022</w:t>
            </w:r>
            <w:r w:rsidR="00A3399B">
              <w:rPr>
                <w:b w:val="0"/>
                <w:sz w:val="22"/>
              </w:rPr>
              <w:t xml:space="preserve"> </w:t>
            </w:r>
            <w:r w:rsidR="00DF1BE0">
              <w:rPr>
                <w:b w:val="0"/>
                <w:sz w:val="22"/>
              </w:rPr>
              <w:t>г.</w:t>
            </w:r>
            <w:r w:rsidRPr="00D546E1">
              <w:rPr>
                <w:b w:val="0"/>
                <w:sz w:val="22"/>
              </w:rPr>
              <w:t>)</w:t>
            </w:r>
          </w:p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>Краевой конкурс на лучшую эмблему детских правовых служб Эмблем (8.07.2022</w:t>
            </w:r>
            <w:r w:rsidR="00A3399B">
              <w:rPr>
                <w:b w:val="0"/>
                <w:sz w:val="22"/>
              </w:rPr>
              <w:t xml:space="preserve"> г.</w:t>
            </w:r>
            <w:r w:rsidRPr="00D546E1">
              <w:rPr>
                <w:b w:val="0"/>
                <w:sz w:val="22"/>
              </w:rPr>
              <w:t>)</w:t>
            </w:r>
          </w:p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>Творческий конкурс «Выбираю безопасность» (01.08.2022-25.08.2022</w:t>
            </w:r>
            <w:r w:rsidR="00A3399B">
              <w:rPr>
                <w:b w:val="0"/>
                <w:sz w:val="22"/>
              </w:rPr>
              <w:t xml:space="preserve"> г.</w:t>
            </w:r>
            <w:r w:rsidRPr="00D546E1">
              <w:rPr>
                <w:b w:val="0"/>
                <w:sz w:val="22"/>
              </w:rPr>
              <w:t xml:space="preserve">) </w:t>
            </w:r>
          </w:p>
          <w:p w:rsidR="00D546E1" w:rsidRPr="00D546E1" w:rsidRDefault="00D546E1" w:rsidP="00D546E1">
            <w:pPr>
              <w:pStyle w:val="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b w:val="0"/>
                <w:sz w:val="22"/>
              </w:rPr>
            </w:pPr>
            <w:r w:rsidRPr="00D546E1">
              <w:rPr>
                <w:b w:val="0"/>
                <w:sz w:val="22"/>
              </w:rPr>
              <w:t>VI Слёт детских правовых служб Алтайского края (18.11.2022</w:t>
            </w:r>
            <w:r w:rsidR="00A3399B">
              <w:rPr>
                <w:b w:val="0"/>
                <w:sz w:val="22"/>
              </w:rPr>
              <w:t xml:space="preserve"> </w:t>
            </w:r>
            <w:r w:rsidR="00DF1BE0">
              <w:rPr>
                <w:b w:val="0"/>
                <w:sz w:val="22"/>
              </w:rPr>
              <w:t>г.</w:t>
            </w:r>
            <w:r w:rsidRPr="00D546E1">
              <w:rPr>
                <w:b w:val="0"/>
                <w:sz w:val="22"/>
              </w:rPr>
              <w:t>)</w:t>
            </w:r>
            <w:r w:rsidR="00A3399B">
              <w:rPr>
                <w:b w:val="0"/>
                <w:sz w:val="22"/>
              </w:rPr>
              <w:t>.</w:t>
            </w:r>
          </w:p>
          <w:p w:rsidR="00D546E1" w:rsidRDefault="00D546E1" w:rsidP="00D5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46E1" w:rsidRDefault="00D546E1" w:rsidP="00D5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BC56B2" wp14:editId="4C56DC2E">
                  <wp:extent cx="2516428" cy="2033625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60" cy="2035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6E1" w:rsidRDefault="00D546E1" w:rsidP="00D546E1">
      <w:pPr>
        <w:pStyle w:val="3"/>
        <w:shd w:val="clear" w:color="auto" w:fill="FFFFFF"/>
        <w:spacing w:after="0" w:line="240" w:lineRule="auto"/>
        <w:ind w:left="0" w:firstLine="0"/>
        <w:jc w:val="both"/>
        <w:rPr>
          <w:b w:val="0"/>
          <w:color w:val="auto"/>
          <w:szCs w:val="24"/>
        </w:rPr>
      </w:pPr>
    </w:p>
    <w:p w:rsidR="00D546E1" w:rsidRPr="00D546E1" w:rsidRDefault="00D546E1" w:rsidP="00D546E1">
      <w:pPr>
        <w:pStyle w:val="3"/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D546E1">
        <w:rPr>
          <w:sz w:val="28"/>
          <w:szCs w:val="28"/>
        </w:rPr>
        <w:t>Краевой слёт детских правовых служб (19.11. 2021 г.)</w:t>
      </w:r>
    </w:p>
    <w:p w:rsidR="00635601" w:rsidRDefault="0063560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>19 ноября воспитанники центра приняли участие в V Краевом слёте Детских правовых служб, на котором были подведены итоги за 2021 год на территории Алтайского края и определен победитель. Воспитанники дружины представили отчет о работе детской правовой службы «</w:t>
      </w:r>
      <w:r w:rsidR="00D546E1">
        <w:rPr>
          <w:color w:val="000000"/>
          <w:sz w:val="28"/>
          <w:szCs w:val="28"/>
        </w:rPr>
        <w:t>Ю</w:t>
      </w:r>
      <w:r w:rsidR="00D546E1" w:rsidRPr="00635601">
        <w:rPr>
          <w:color w:val="000000"/>
          <w:sz w:val="28"/>
          <w:szCs w:val="28"/>
        </w:rPr>
        <w:t>ный правовед</w:t>
      </w:r>
      <w:r w:rsidRPr="00635601">
        <w:rPr>
          <w:color w:val="000000"/>
          <w:sz w:val="28"/>
          <w:szCs w:val="28"/>
        </w:rPr>
        <w:t>» в блоке «Наши будни» и подготовили видео-рассказ «Я выбираю правильный путь».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Команда центра «</w:t>
      </w:r>
      <w:r w:rsidR="00D546E1">
        <w:rPr>
          <w:color w:val="000000"/>
          <w:sz w:val="28"/>
          <w:szCs w:val="28"/>
        </w:rPr>
        <w:t>Ю</w:t>
      </w:r>
      <w:r w:rsidR="00D546E1" w:rsidRPr="00635601">
        <w:rPr>
          <w:color w:val="000000"/>
          <w:sz w:val="28"/>
          <w:szCs w:val="28"/>
        </w:rPr>
        <w:t>ный правовед</w:t>
      </w:r>
      <w:r w:rsidRPr="00635601">
        <w:rPr>
          <w:color w:val="000000"/>
          <w:sz w:val="28"/>
          <w:szCs w:val="28"/>
        </w:rPr>
        <w:t>» заняла почетное третье место.</w:t>
      </w:r>
    </w:p>
    <w:p w:rsidR="00D546E1" w:rsidRPr="00635601" w:rsidRDefault="00D546E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46E1" w:rsidRPr="00D546E1" w:rsidRDefault="00D546E1" w:rsidP="00D546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Краевой конкурс творческих работ на лучший информационный буклет «Правовая помощь подростку» (26.10.2021-14.11.2021</w:t>
      </w:r>
      <w:r w:rsidR="00A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35601" w:rsidRPr="00635601" w:rsidRDefault="00635601" w:rsidP="00635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октября по 14 ноября 2021 года проходил Краевой конкурс творческих работ на лучший информационный буклет «Правовая помощь подростку», в котором приняли участие воспитанники детской правовой службы «</w:t>
      </w:r>
      <w:r w:rsidR="00D5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46E1"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правовед</w:t>
      </w:r>
      <w:r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нашего центра.</w:t>
      </w:r>
      <w:r w:rsidR="00D5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приглашались дети участники детских правовых служб Алтайского края. Конкурс проводился в направлении «Буклет». Всего в конкурсе приняли участие 35 Краевых учреждений социального обслуживания населения.</w:t>
      </w:r>
      <w:r w:rsidR="00D5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ноября 2021 года были подведены итоги конкурса. Работы оценивало компетентное жюри в составе и критериям, утвержденным положением Конкурса.</w:t>
      </w:r>
      <w:r w:rsidR="00D5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детской правовой службы «</w:t>
      </w:r>
      <w:r w:rsidR="00D5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46E1"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правовед</w:t>
      </w:r>
      <w:r w:rsidRPr="0063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 отмечены благодарностью.</w:t>
      </w:r>
    </w:p>
    <w:p w:rsidR="00D546E1" w:rsidRDefault="00D546E1" w:rsidP="00D546E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546E1" w:rsidRPr="00A3399B" w:rsidRDefault="00D546E1" w:rsidP="00A3399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546E1">
        <w:rPr>
          <w:b/>
          <w:sz w:val="28"/>
          <w:szCs w:val="28"/>
        </w:rPr>
        <w:t>Т</w:t>
      </w:r>
      <w:r w:rsidRPr="00D546E1">
        <w:rPr>
          <w:b/>
          <w:color w:val="000000"/>
          <w:sz w:val="28"/>
          <w:szCs w:val="28"/>
        </w:rPr>
        <w:t>ворческ</w:t>
      </w:r>
      <w:r w:rsidRPr="00D546E1">
        <w:rPr>
          <w:b/>
          <w:sz w:val="28"/>
          <w:szCs w:val="28"/>
        </w:rPr>
        <w:t>ий</w:t>
      </w:r>
      <w:r w:rsidRPr="00D546E1">
        <w:rPr>
          <w:b/>
          <w:color w:val="000000"/>
          <w:sz w:val="28"/>
          <w:szCs w:val="28"/>
        </w:rPr>
        <w:t xml:space="preserve"> </w:t>
      </w:r>
      <w:proofErr w:type="gramStart"/>
      <w:r w:rsidRPr="00D546E1">
        <w:rPr>
          <w:b/>
          <w:color w:val="000000"/>
          <w:sz w:val="28"/>
          <w:szCs w:val="28"/>
        </w:rPr>
        <w:t>конкурс</w:t>
      </w:r>
      <w:r w:rsidRPr="00D546E1">
        <w:rPr>
          <w:b/>
          <w:bCs/>
          <w:color w:val="000000"/>
          <w:sz w:val="28"/>
          <w:szCs w:val="28"/>
        </w:rPr>
        <w:t xml:space="preserve"> </w:t>
      </w:r>
      <w:r w:rsidRPr="00D546E1">
        <w:rPr>
          <w:b/>
          <w:color w:val="000000"/>
          <w:sz w:val="28"/>
          <w:szCs w:val="28"/>
        </w:rPr>
        <w:t xml:space="preserve"> на</w:t>
      </w:r>
      <w:proofErr w:type="gramEnd"/>
      <w:r w:rsidRPr="00D546E1">
        <w:rPr>
          <w:b/>
          <w:color w:val="000000"/>
          <w:sz w:val="28"/>
          <w:szCs w:val="28"/>
        </w:rPr>
        <w:t xml:space="preserve"> лучший девиз детских правовых служб в районах Алтайского </w:t>
      </w:r>
      <w:r w:rsidRPr="00A3399B">
        <w:rPr>
          <w:b/>
          <w:color w:val="000000"/>
          <w:sz w:val="28"/>
          <w:szCs w:val="28"/>
        </w:rPr>
        <w:t>края</w:t>
      </w:r>
      <w:r w:rsidRPr="00A3399B">
        <w:rPr>
          <w:b/>
          <w:sz w:val="28"/>
          <w:szCs w:val="28"/>
        </w:rPr>
        <w:t xml:space="preserve"> </w:t>
      </w:r>
      <w:r w:rsidR="00A3399B" w:rsidRPr="00A3399B">
        <w:rPr>
          <w:b/>
          <w:sz w:val="28"/>
          <w:szCs w:val="28"/>
        </w:rPr>
        <w:t>(20.08.2021</w:t>
      </w:r>
      <w:r w:rsidR="00A3399B">
        <w:rPr>
          <w:b/>
          <w:sz w:val="28"/>
          <w:szCs w:val="28"/>
        </w:rPr>
        <w:t xml:space="preserve"> </w:t>
      </w:r>
      <w:r w:rsidR="00A3399B" w:rsidRPr="00A3399B">
        <w:rPr>
          <w:b/>
          <w:sz w:val="28"/>
          <w:szCs w:val="28"/>
        </w:rPr>
        <w:t>г.)</w:t>
      </w:r>
    </w:p>
    <w:p w:rsidR="00635601" w:rsidRPr="00635601" w:rsidRDefault="00635601" w:rsidP="00D546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>Подведены итоги творческого конкурса, на лучший девиз детских правовых служб в районах Алтайского края. Всего в конкурсе приняли участие 19 краевых учреждений социального обслуживания населения. Основной номинацией конкурса было представление девиза, придуманного воспитанниками детских правовых служб.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Работы оценивало компетентное жюри по критериям, утвержденным положением конкурса. По итогам были определены победители, набравшие в сумме наибольшее количество баллов.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lastRenderedPageBreak/>
        <w:t>Воспитанники детской правовой службы </w:t>
      </w:r>
      <w:r w:rsidRPr="00635601">
        <w:rPr>
          <w:b/>
          <w:bCs/>
          <w:color w:val="000000"/>
          <w:sz w:val="28"/>
          <w:szCs w:val="28"/>
        </w:rPr>
        <w:t>«</w:t>
      </w:r>
      <w:r w:rsidR="00D546E1">
        <w:rPr>
          <w:bCs/>
          <w:color w:val="000000"/>
          <w:sz w:val="28"/>
          <w:szCs w:val="28"/>
        </w:rPr>
        <w:t>Юный п</w:t>
      </w:r>
      <w:r w:rsidRPr="00D546E1">
        <w:rPr>
          <w:bCs/>
          <w:color w:val="000000"/>
          <w:sz w:val="28"/>
          <w:szCs w:val="28"/>
        </w:rPr>
        <w:t>равовед</w:t>
      </w:r>
      <w:r w:rsidRPr="00635601">
        <w:rPr>
          <w:b/>
          <w:bCs/>
          <w:color w:val="000000"/>
          <w:sz w:val="28"/>
          <w:szCs w:val="28"/>
        </w:rPr>
        <w:t>»</w:t>
      </w:r>
      <w:r w:rsidRPr="00635601">
        <w:rPr>
          <w:color w:val="000000"/>
          <w:sz w:val="28"/>
          <w:szCs w:val="28"/>
        </w:rPr>
        <w:t>, которые под руководством заведующей стационарным отделением</w:t>
      </w:r>
      <w:r w:rsidR="00D546E1">
        <w:rPr>
          <w:color w:val="000000"/>
          <w:sz w:val="28"/>
          <w:szCs w:val="28"/>
        </w:rPr>
        <w:t>, руководителя практики</w:t>
      </w:r>
      <w:r w:rsidRPr="00635601">
        <w:rPr>
          <w:color w:val="000000"/>
          <w:sz w:val="28"/>
          <w:szCs w:val="28"/>
        </w:rPr>
        <w:t xml:space="preserve"> Сысоевой Елены Витальевны представили на конкурс видеоролик с девизом </w:t>
      </w:r>
      <w:r w:rsidRPr="00635601">
        <w:rPr>
          <w:b/>
          <w:bCs/>
          <w:color w:val="000000"/>
          <w:sz w:val="28"/>
          <w:szCs w:val="28"/>
        </w:rPr>
        <w:t>«</w:t>
      </w:r>
      <w:r w:rsidRPr="00D546E1">
        <w:rPr>
          <w:bCs/>
          <w:color w:val="000000"/>
          <w:sz w:val="28"/>
          <w:szCs w:val="28"/>
        </w:rPr>
        <w:t>Права для всех и для каждого: равные среди равных</w:t>
      </w:r>
      <w:r w:rsidRPr="00635601">
        <w:rPr>
          <w:b/>
          <w:bCs/>
          <w:color w:val="000000"/>
          <w:sz w:val="28"/>
          <w:szCs w:val="28"/>
        </w:rPr>
        <w:t>»</w:t>
      </w:r>
      <w:r w:rsidRPr="00635601">
        <w:rPr>
          <w:color w:val="000000"/>
          <w:sz w:val="28"/>
          <w:szCs w:val="28"/>
        </w:rPr>
        <w:t> были отмечены благодарностью за участие в творческом конкурсе.</w:t>
      </w:r>
    </w:p>
    <w:p w:rsidR="00D546E1" w:rsidRDefault="00D546E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546E1" w:rsidRPr="00A3399B" w:rsidRDefault="00D546E1" w:rsidP="00D546E1">
      <w:pPr>
        <w:pStyle w:val="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546E1">
        <w:rPr>
          <w:sz w:val="28"/>
          <w:szCs w:val="28"/>
        </w:rPr>
        <w:t>Краевой конкурс «</w:t>
      </w:r>
      <w:proofErr w:type="gramStart"/>
      <w:r w:rsidRPr="00D546E1">
        <w:rPr>
          <w:sz w:val="28"/>
          <w:szCs w:val="28"/>
        </w:rPr>
        <w:t>Фото-проект</w:t>
      </w:r>
      <w:proofErr w:type="gramEnd"/>
      <w:r w:rsidRPr="00D546E1">
        <w:rPr>
          <w:sz w:val="28"/>
          <w:szCs w:val="28"/>
        </w:rPr>
        <w:t xml:space="preserve"> об истории создания детских правовых служб в каждом районе Алтайского края» </w:t>
      </w:r>
      <w:r w:rsidR="00A3399B" w:rsidRPr="00A3399B">
        <w:rPr>
          <w:sz w:val="28"/>
          <w:szCs w:val="28"/>
        </w:rPr>
        <w:t>(16.06.2021 г.)</w:t>
      </w:r>
    </w:p>
    <w:p w:rsidR="00D546E1" w:rsidRDefault="00635601" w:rsidP="00D546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 xml:space="preserve">Подведены итоги конкурса </w:t>
      </w:r>
      <w:proofErr w:type="gramStart"/>
      <w:r w:rsidRPr="00635601">
        <w:rPr>
          <w:color w:val="000000"/>
          <w:sz w:val="28"/>
          <w:szCs w:val="28"/>
        </w:rPr>
        <w:t>фото-проектов</w:t>
      </w:r>
      <w:proofErr w:type="gramEnd"/>
      <w:r w:rsidRPr="00635601">
        <w:rPr>
          <w:color w:val="000000"/>
          <w:sz w:val="28"/>
          <w:szCs w:val="28"/>
        </w:rPr>
        <w:t xml:space="preserve"> об истории создания детских правовых служб в каждом районе Алтайского края. В конкурсе приняли участие 16 Краевых учреждений социального обслуживания населения.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Поздравляем наших воспитанников детской правовой службы «Юный Правовед», которые под руководством заведующей стационарным отделением</w:t>
      </w:r>
      <w:r w:rsidR="00D546E1">
        <w:rPr>
          <w:color w:val="000000"/>
          <w:sz w:val="28"/>
          <w:szCs w:val="28"/>
        </w:rPr>
        <w:t>, руководителя практики</w:t>
      </w:r>
      <w:r w:rsidRPr="00635601">
        <w:rPr>
          <w:color w:val="000000"/>
          <w:sz w:val="28"/>
          <w:szCs w:val="28"/>
        </w:rPr>
        <w:t xml:space="preserve"> Сысоевой Елены Витальевны и психолога </w:t>
      </w:r>
      <w:proofErr w:type="spellStart"/>
      <w:r w:rsidRPr="00635601">
        <w:rPr>
          <w:color w:val="000000"/>
          <w:sz w:val="28"/>
          <w:szCs w:val="28"/>
        </w:rPr>
        <w:t>Лиханова</w:t>
      </w:r>
      <w:proofErr w:type="spellEnd"/>
      <w:r w:rsidRPr="00635601">
        <w:rPr>
          <w:color w:val="000000"/>
          <w:sz w:val="28"/>
          <w:szCs w:val="28"/>
        </w:rPr>
        <w:t xml:space="preserve"> Степана Николаевича в номинации «Видеоролик» заняли III место.</w:t>
      </w:r>
    </w:p>
    <w:p w:rsidR="00A54E90" w:rsidRDefault="00A54E90" w:rsidP="00D546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546E1" w:rsidRPr="00D546E1" w:rsidRDefault="00D546E1" w:rsidP="00D546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46E1">
        <w:rPr>
          <w:b/>
          <w:sz w:val="28"/>
          <w:szCs w:val="28"/>
        </w:rPr>
        <w:t>О</w:t>
      </w:r>
      <w:r w:rsidRPr="00D546E1">
        <w:rPr>
          <w:b/>
          <w:color w:val="000000"/>
          <w:sz w:val="28"/>
          <w:szCs w:val="28"/>
        </w:rPr>
        <w:t>нлайн – марафона</w:t>
      </w:r>
      <w:r w:rsidRPr="00D546E1">
        <w:rPr>
          <w:b/>
          <w:sz w:val="28"/>
          <w:szCs w:val="28"/>
        </w:rPr>
        <w:t xml:space="preserve"> «Могу сказать!» (</w:t>
      </w:r>
      <w:r w:rsidRPr="00D546E1">
        <w:rPr>
          <w:b/>
          <w:color w:val="000000"/>
          <w:sz w:val="28"/>
          <w:szCs w:val="28"/>
        </w:rPr>
        <w:t>01.06.2022</w:t>
      </w:r>
      <w:r w:rsidR="00A3399B">
        <w:rPr>
          <w:b/>
          <w:color w:val="000000"/>
          <w:sz w:val="28"/>
          <w:szCs w:val="28"/>
        </w:rPr>
        <w:t xml:space="preserve"> г.</w:t>
      </w:r>
      <w:r w:rsidRPr="00D546E1">
        <w:rPr>
          <w:b/>
          <w:sz w:val="28"/>
          <w:szCs w:val="28"/>
        </w:rPr>
        <w:t>)</w:t>
      </w:r>
    </w:p>
    <w:p w:rsidR="00635601" w:rsidRPr="00635601" w:rsidRDefault="00255DD7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3F8964" wp14:editId="12868059">
            <wp:simplePos x="0" y="0"/>
            <wp:positionH relativeFrom="column">
              <wp:posOffset>82550</wp:posOffset>
            </wp:positionH>
            <wp:positionV relativeFrom="paragraph">
              <wp:posOffset>392430</wp:posOffset>
            </wp:positionV>
            <wp:extent cx="2238375" cy="152844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01" w:rsidRPr="00635601">
        <w:rPr>
          <w:color w:val="000000"/>
          <w:sz w:val="28"/>
          <w:szCs w:val="28"/>
        </w:rPr>
        <w:t>01.06.2022 года в День защиты детей наши воспитанники приняли участие в церемонии награждения стипендиатов премии Р.С. Федоровой и победителей мероприятий, прошедших в рамках «Международного дня детского телефона доверия».</w:t>
      </w:r>
      <w:r w:rsidR="00D546E1">
        <w:rPr>
          <w:color w:val="000000"/>
          <w:sz w:val="28"/>
          <w:szCs w:val="28"/>
        </w:rPr>
        <w:t xml:space="preserve"> </w:t>
      </w:r>
    </w:p>
    <w:p w:rsidR="003D4F00" w:rsidRDefault="00635601" w:rsidP="003D4F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>Награждение проходило в Молодежном театре Алтая им. В.С. Золотухина. Министр социальной защиты Алтайского края Оськина Наталья Владимировна вручила победителю онлайн – марафона «Могу сказать!» Агнии Л. и лауреатам онлайн – марафона «Могу сказать!»: Таисии Л., Елизавете К. и Матвею И. грамоты и памятные призы, и сказала добрые напутственные слова.</w:t>
      </w:r>
    </w:p>
    <w:p w:rsidR="00A54E90" w:rsidRDefault="00A54E90" w:rsidP="003D4F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46E1" w:rsidRPr="00D546E1" w:rsidRDefault="00D546E1" w:rsidP="00D546E1">
      <w:pPr>
        <w:pStyle w:val="3"/>
        <w:shd w:val="clear" w:color="auto" w:fill="FFFFFF"/>
        <w:spacing w:after="0" w:line="240" w:lineRule="auto"/>
        <w:ind w:left="360" w:firstLine="0"/>
        <w:jc w:val="both"/>
        <w:rPr>
          <w:sz w:val="28"/>
          <w:szCs w:val="28"/>
        </w:rPr>
      </w:pPr>
      <w:r w:rsidRPr="00D546E1">
        <w:rPr>
          <w:sz w:val="28"/>
          <w:szCs w:val="28"/>
        </w:rPr>
        <w:t>Краевой конкурс на лучшую эмблему детских правовых служб Эмблем (8.07.2022</w:t>
      </w:r>
      <w:r w:rsidR="00A3399B">
        <w:rPr>
          <w:sz w:val="28"/>
          <w:szCs w:val="28"/>
        </w:rPr>
        <w:t xml:space="preserve"> г.</w:t>
      </w:r>
      <w:r w:rsidRPr="00D546E1">
        <w:rPr>
          <w:sz w:val="28"/>
          <w:szCs w:val="28"/>
        </w:rPr>
        <w:t>)</w:t>
      </w:r>
    </w:p>
    <w:p w:rsidR="00635601" w:rsidRPr="00635601" w:rsidRDefault="00D546E1" w:rsidP="00D546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F9802C" wp14:editId="10B6EA7C">
            <wp:simplePos x="0" y="0"/>
            <wp:positionH relativeFrom="column">
              <wp:posOffset>79375</wp:posOffset>
            </wp:positionH>
            <wp:positionV relativeFrom="paragraph">
              <wp:posOffset>17145</wp:posOffset>
            </wp:positionV>
            <wp:extent cx="2523490" cy="3832860"/>
            <wp:effectExtent l="0" t="0" r="0" b="0"/>
            <wp:wrapTight wrapText="bothSides">
              <wp:wrapPolygon edited="0">
                <wp:start x="0" y="0"/>
                <wp:lineTo x="0" y="21471"/>
                <wp:lineTo x="21361" y="21471"/>
                <wp:lineTo x="2136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01" w:rsidRPr="00635601">
        <w:rPr>
          <w:color w:val="000000"/>
          <w:sz w:val="28"/>
          <w:szCs w:val="28"/>
        </w:rPr>
        <w:t>8 июля стартовал краевой конкурс на лучшую эмблему детских правовых служб. Его целью и задачами являются: в рамках детского проектирования формировать активную гражданскую позицию подрастающего поколения и развитие их творческих способностей, а также распространение и содействие развитию творческого потенциала личности ребенка.</w:t>
      </w:r>
    </w:p>
    <w:p w:rsidR="00635601" w:rsidRPr="00635601" w:rsidRDefault="0063560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 xml:space="preserve">Активисты детской правовой службы центра «Юный правовед» боролись за основную номинацию конкурса – это представление эмблемы, придуманной воспитанниками детских правовых служб </w:t>
      </w:r>
      <w:r w:rsidRPr="00635601">
        <w:rPr>
          <w:color w:val="000000"/>
          <w:sz w:val="28"/>
          <w:szCs w:val="28"/>
        </w:rPr>
        <w:lastRenderedPageBreak/>
        <w:t>Алтайского края.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1 августа 2022 ребята детской правовой службы получили заслуженную награду за конкурс творческих работ – </w:t>
      </w:r>
      <w:r w:rsidR="00D546E1" w:rsidRPr="00D546E1">
        <w:rPr>
          <w:bCs/>
          <w:color w:val="000000"/>
          <w:sz w:val="28"/>
          <w:szCs w:val="28"/>
        </w:rPr>
        <w:t>грамотой за 1 место</w:t>
      </w:r>
      <w:r w:rsidRPr="00635601">
        <w:rPr>
          <w:color w:val="000000"/>
          <w:sz w:val="28"/>
          <w:szCs w:val="28"/>
        </w:rPr>
        <w:t>.</w:t>
      </w:r>
    </w:p>
    <w:p w:rsidR="00A54E90" w:rsidRPr="00A54E90" w:rsidRDefault="00A54E90" w:rsidP="00A54E90">
      <w:pPr>
        <w:rPr>
          <w:lang w:eastAsia="ru-RU"/>
        </w:rPr>
      </w:pPr>
    </w:p>
    <w:p w:rsidR="00D546E1" w:rsidRPr="00D546E1" w:rsidRDefault="00D546E1" w:rsidP="00D546E1">
      <w:pPr>
        <w:pStyle w:val="3"/>
        <w:shd w:val="clear" w:color="auto" w:fill="FFFFFF"/>
        <w:spacing w:after="0" w:line="240" w:lineRule="auto"/>
        <w:ind w:left="360" w:firstLine="0"/>
        <w:jc w:val="both"/>
        <w:rPr>
          <w:sz w:val="28"/>
          <w:szCs w:val="28"/>
        </w:rPr>
      </w:pPr>
      <w:r w:rsidRPr="00D546E1">
        <w:rPr>
          <w:sz w:val="28"/>
          <w:szCs w:val="28"/>
        </w:rPr>
        <w:t>Творческий конкурс «Выбираю безопасность» (01.08.2022-25.08.2022</w:t>
      </w:r>
      <w:r w:rsidR="00A3399B">
        <w:rPr>
          <w:sz w:val="28"/>
          <w:szCs w:val="28"/>
        </w:rPr>
        <w:t xml:space="preserve"> г.</w:t>
      </w:r>
      <w:r w:rsidRPr="00D546E1">
        <w:rPr>
          <w:sz w:val="28"/>
          <w:szCs w:val="28"/>
        </w:rPr>
        <w:t xml:space="preserve">) </w:t>
      </w:r>
    </w:p>
    <w:p w:rsidR="00635601" w:rsidRPr="00635601" w:rsidRDefault="003D4F00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3AC776" wp14:editId="5502D9ED">
            <wp:simplePos x="0" y="0"/>
            <wp:positionH relativeFrom="column">
              <wp:posOffset>-202565</wp:posOffset>
            </wp:positionH>
            <wp:positionV relativeFrom="paragraph">
              <wp:posOffset>167640</wp:posOffset>
            </wp:positionV>
            <wp:extent cx="2770505" cy="3918585"/>
            <wp:effectExtent l="0" t="0" r="0" b="5715"/>
            <wp:wrapTight wrapText="bothSides">
              <wp:wrapPolygon edited="0">
                <wp:start x="0" y="0"/>
                <wp:lineTo x="0" y="21526"/>
                <wp:lineTo x="21387" y="21526"/>
                <wp:lineTo x="213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01" w:rsidRPr="00635601">
        <w:rPr>
          <w:color w:val="000000"/>
          <w:sz w:val="28"/>
          <w:szCs w:val="28"/>
        </w:rPr>
        <w:t>С 1 по 25 августа воспитанники центра принимали участие в краевом конкурсе творческом конкурсе «Выбираю безопасность», целью которого было формирование культуры ответственного и безопасного поведения детей и подростков.</w:t>
      </w:r>
    </w:p>
    <w:p w:rsidR="00635601" w:rsidRPr="00635601" w:rsidRDefault="0063560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>Воспитанники приняли участие в следующих номинациях Конкурса: «Устами ребёнка», «Безопасность глазами подростков» и «Одобрено родителями». Младшие дети выполняли творческие работы, отображающие правила безопасного поведения в быту, на улице, на воде, при играх, а также полезные привычки, способствующие сохранению и поддержанию физического, психического и социального здоровья детей.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Старшие ребята выбрали графический способ подачи информации. Они выполняли «</w:t>
      </w:r>
      <w:proofErr w:type="spellStart"/>
      <w:r w:rsidRPr="00635601">
        <w:rPr>
          <w:color w:val="000000"/>
          <w:sz w:val="28"/>
          <w:szCs w:val="28"/>
        </w:rPr>
        <w:t>инфографику</w:t>
      </w:r>
      <w:proofErr w:type="spellEnd"/>
      <w:r w:rsidRPr="00635601">
        <w:rPr>
          <w:color w:val="000000"/>
          <w:sz w:val="28"/>
          <w:szCs w:val="28"/>
        </w:rPr>
        <w:t xml:space="preserve">» по отказу от опасных форм поведения: </w:t>
      </w:r>
      <w:proofErr w:type="spellStart"/>
      <w:r w:rsidRPr="00635601">
        <w:rPr>
          <w:color w:val="000000"/>
          <w:sz w:val="28"/>
          <w:szCs w:val="28"/>
        </w:rPr>
        <w:t>паркур</w:t>
      </w:r>
      <w:proofErr w:type="spellEnd"/>
      <w:r w:rsidRPr="00635601">
        <w:rPr>
          <w:color w:val="000000"/>
          <w:sz w:val="28"/>
          <w:szCs w:val="28"/>
        </w:rPr>
        <w:t xml:space="preserve">, </w:t>
      </w:r>
      <w:proofErr w:type="spellStart"/>
      <w:r w:rsidRPr="00635601">
        <w:rPr>
          <w:color w:val="000000"/>
          <w:sz w:val="28"/>
          <w:szCs w:val="28"/>
        </w:rPr>
        <w:t>зацепинг</w:t>
      </w:r>
      <w:proofErr w:type="spellEnd"/>
      <w:r w:rsidRPr="00635601">
        <w:rPr>
          <w:color w:val="000000"/>
          <w:sz w:val="28"/>
          <w:szCs w:val="28"/>
        </w:rPr>
        <w:t xml:space="preserve">; правила поведения на воде; отображение норм поведения в случае </w:t>
      </w:r>
      <w:proofErr w:type="spellStart"/>
      <w:r w:rsidRPr="00635601">
        <w:rPr>
          <w:color w:val="000000"/>
          <w:sz w:val="28"/>
          <w:szCs w:val="28"/>
        </w:rPr>
        <w:t>буллинга</w:t>
      </w:r>
      <w:proofErr w:type="spellEnd"/>
      <w:r w:rsidRPr="00635601">
        <w:rPr>
          <w:color w:val="000000"/>
          <w:sz w:val="28"/>
          <w:szCs w:val="28"/>
        </w:rPr>
        <w:t xml:space="preserve"> и т.д.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1 сентября были подведены итоги – победителем в номинации «Безопасность глазами подростков», в технике «</w:t>
      </w:r>
      <w:proofErr w:type="spellStart"/>
      <w:r w:rsidRPr="00635601">
        <w:rPr>
          <w:color w:val="000000"/>
          <w:sz w:val="28"/>
          <w:szCs w:val="28"/>
        </w:rPr>
        <w:t>Инфографика</w:t>
      </w:r>
      <w:proofErr w:type="spellEnd"/>
      <w:r w:rsidRPr="00635601">
        <w:rPr>
          <w:color w:val="000000"/>
          <w:sz w:val="28"/>
          <w:szCs w:val="28"/>
        </w:rPr>
        <w:t>» стала Алина П., которая заняла 1 место. В номинации «Одобрено родителями» 2 место заняла специалист по реабилитационной работе Цвингер Татьяна Богдановна.</w:t>
      </w:r>
    </w:p>
    <w:p w:rsidR="00D546E1" w:rsidRDefault="00D546E1" w:rsidP="00D546E1">
      <w:pPr>
        <w:pStyle w:val="3"/>
        <w:shd w:val="clear" w:color="auto" w:fill="FFFFFF"/>
        <w:spacing w:after="0" w:line="240" w:lineRule="auto"/>
        <w:ind w:left="360" w:firstLine="0"/>
        <w:jc w:val="both"/>
        <w:rPr>
          <w:b w:val="0"/>
          <w:sz w:val="22"/>
        </w:rPr>
      </w:pPr>
    </w:p>
    <w:p w:rsidR="00D546E1" w:rsidRPr="00D546E1" w:rsidRDefault="00D546E1" w:rsidP="00D546E1">
      <w:pPr>
        <w:pStyle w:val="3"/>
        <w:shd w:val="clear" w:color="auto" w:fill="FFFFFF"/>
        <w:spacing w:after="0" w:line="240" w:lineRule="auto"/>
        <w:ind w:left="360" w:firstLine="0"/>
        <w:jc w:val="both"/>
        <w:rPr>
          <w:sz w:val="28"/>
          <w:szCs w:val="28"/>
        </w:rPr>
      </w:pPr>
      <w:r w:rsidRPr="00D546E1">
        <w:rPr>
          <w:sz w:val="28"/>
          <w:szCs w:val="28"/>
        </w:rPr>
        <w:t>VI Слёт детских правовых служб Алтайского края (18.11.2022</w:t>
      </w:r>
      <w:r w:rsidR="00A3399B">
        <w:rPr>
          <w:sz w:val="28"/>
          <w:szCs w:val="28"/>
        </w:rPr>
        <w:t xml:space="preserve"> г.</w:t>
      </w:r>
      <w:bookmarkStart w:id="0" w:name="_GoBack"/>
      <w:bookmarkEnd w:id="0"/>
      <w:r w:rsidRPr="00D546E1">
        <w:rPr>
          <w:sz w:val="28"/>
          <w:szCs w:val="28"/>
        </w:rPr>
        <w:t>)</w:t>
      </w:r>
    </w:p>
    <w:p w:rsidR="00635601" w:rsidRPr="00635601" w:rsidRDefault="0063560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1">
        <w:rPr>
          <w:color w:val="000000"/>
          <w:sz w:val="28"/>
          <w:szCs w:val="28"/>
        </w:rPr>
        <w:t>18 ноября в рамках VI Краевого фестиваля-ярмарки инновационных социальных практик «В фокусе – семья» проходил VI Слёт детских правовых служб Алтайского края. У воспитанников была возможность задать вопросы по правовой помощи уполномоченному по правам ребенка в Алтайском крае Казанцевой Ольге Александровне.</w:t>
      </w:r>
      <w:r w:rsidR="00D546E1">
        <w:rPr>
          <w:color w:val="000000"/>
          <w:sz w:val="28"/>
          <w:szCs w:val="28"/>
        </w:rPr>
        <w:t xml:space="preserve"> </w:t>
      </w:r>
      <w:r w:rsidRPr="00635601">
        <w:rPr>
          <w:color w:val="000000"/>
          <w:sz w:val="28"/>
          <w:szCs w:val="28"/>
        </w:rPr>
        <w:t>Среди служб края наши ребята детской правовой службы «Юный правовед», под руководством Сысоевой Елены Витальевны заняли первое место!</w:t>
      </w:r>
    </w:p>
    <w:p w:rsidR="00635601" w:rsidRPr="00635601" w:rsidRDefault="00635601" w:rsidP="006356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635601" w:rsidRPr="00635601" w:rsidSect="00A54E90">
      <w:pgSz w:w="11906" w:h="16838"/>
      <w:pgMar w:top="567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B91"/>
    <w:multiLevelType w:val="hybridMultilevel"/>
    <w:tmpl w:val="7256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4BC"/>
    <w:multiLevelType w:val="hybridMultilevel"/>
    <w:tmpl w:val="FA926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2273A9"/>
    <w:multiLevelType w:val="hybridMultilevel"/>
    <w:tmpl w:val="7BF01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4A321F"/>
    <w:multiLevelType w:val="multilevel"/>
    <w:tmpl w:val="34B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15272"/>
    <w:multiLevelType w:val="hybridMultilevel"/>
    <w:tmpl w:val="4D38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6229"/>
    <w:multiLevelType w:val="hybridMultilevel"/>
    <w:tmpl w:val="FB6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78DC"/>
    <w:multiLevelType w:val="hybridMultilevel"/>
    <w:tmpl w:val="B9487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3D4972"/>
    <w:multiLevelType w:val="multilevel"/>
    <w:tmpl w:val="A580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55ED6"/>
    <w:multiLevelType w:val="hybridMultilevel"/>
    <w:tmpl w:val="F8207F2E"/>
    <w:lvl w:ilvl="0" w:tplc="85EE5ED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8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43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0F2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C92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040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66A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0BD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90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C4AE7"/>
    <w:multiLevelType w:val="multilevel"/>
    <w:tmpl w:val="994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F45DA"/>
    <w:multiLevelType w:val="hybridMultilevel"/>
    <w:tmpl w:val="F0F0EE58"/>
    <w:lvl w:ilvl="0" w:tplc="6E74E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8"/>
    <w:rsid w:val="0014327D"/>
    <w:rsid w:val="00164370"/>
    <w:rsid w:val="001E0AA5"/>
    <w:rsid w:val="0021050E"/>
    <w:rsid w:val="002141E6"/>
    <w:rsid w:val="0022126F"/>
    <w:rsid w:val="00255DD7"/>
    <w:rsid w:val="002A5A42"/>
    <w:rsid w:val="002F1217"/>
    <w:rsid w:val="00325DCD"/>
    <w:rsid w:val="00341330"/>
    <w:rsid w:val="003D4F00"/>
    <w:rsid w:val="004129F7"/>
    <w:rsid w:val="00432BDA"/>
    <w:rsid w:val="00466590"/>
    <w:rsid w:val="00611013"/>
    <w:rsid w:val="0063325F"/>
    <w:rsid w:val="00635601"/>
    <w:rsid w:val="006937DE"/>
    <w:rsid w:val="006B581E"/>
    <w:rsid w:val="006D1C20"/>
    <w:rsid w:val="006D4D2B"/>
    <w:rsid w:val="0072783F"/>
    <w:rsid w:val="0077002C"/>
    <w:rsid w:val="008F62CF"/>
    <w:rsid w:val="00A00AA6"/>
    <w:rsid w:val="00A234EC"/>
    <w:rsid w:val="00A3399B"/>
    <w:rsid w:val="00A47DAD"/>
    <w:rsid w:val="00A54E90"/>
    <w:rsid w:val="00A87B07"/>
    <w:rsid w:val="00AD7516"/>
    <w:rsid w:val="00AE03F3"/>
    <w:rsid w:val="00C6037B"/>
    <w:rsid w:val="00C92EE8"/>
    <w:rsid w:val="00CD5F4B"/>
    <w:rsid w:val="00D546E1"/>
    <w:rsid w:val="00D8598F"/>
    <w:rsid w:val="00DC6EF2"/>
    <w:rsid w:val="00DF1BE0"/>
    <w:rsid w:val="00E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730B"/>
  <w15:docId w15:val="{59F5309D-6070-4B43-BB72-602B4BE1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937DE"/>
    <w:pPr>
      <w:keepNext/>
      <w:keepLines/>
      <w:spacing w:after="4" w:line="265" w:lineRule="auto"/>
      <w:ind w:left="359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ctice-passporttext">
    <w:name w:val="practice-passport__text"/>
    <w:basedOn w:val="a"/>
    <w:rsid w:val="00A4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37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937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F62CF"/>
    <w:rPr>
      <w:b/>
      <w:bCs/>
    </w:rPr>
  </w:style>
  <w:style w:type="paragraph" w:styleId="a5">
    <w:name w:val="Normal (Web)"/>
    <w:basedOn w:val="a"/>
    <w:uiPriority w:val="99"/>
    <w:unhideWhenUsed/>
    <w:rsid w:val="00D8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8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1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Пользователь</cp:lastModifiedBy>
  <cp:revision>12</cp:revision>
  <dcterms:created xsi:type="dcterms:W3CDTF">2023-02-01T09:02:00Z</dcterms:created>
  <dcterms:modified xsi:type="dcterms:W3CDTF">2023-02-07T07:51:00Z</dcterms:modified>
</cp:coreProperties>
</file>