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2DE6" w14:textId="77777777" w:rsidR="003E4C80" w:rsidRPr="007C7226" w:rsidRDefault="003E4C80" w:rsidP="003E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226">
        <w:rPr>
          <w:rFonts w:ascii="Times New Roman" w:hAnsi="Times New Roman" w:cs="Times New Roman"/>
          <w:b/>
          <w:bCs/>
          <w:sz w:val="28"/>
          <w:szCs w:val="28"/>
        </w:rPr>
        <w:t>Заявка на конкурс Всероссийского отбора лучших практик для старшего поколения по стандартам концепции активного долголетия 2022 года («Активное долголетие 2022»)</w:t>
      </w:r>
    </w:p>
    <w:p w14:paraId="21D5A035" w14:textId="77777777" w:rsidR="003E4C80" w:rsidRPr="007C7226" w:rsidRDefault="003E4C80" w:rsidP="003E4C80">
      <w:pPr>
        <w:pStyle w:val="TableParagraph"/>
        <w:tabs>
          <w:tab w:val="left" w:pos="1431"/>
          <w:tab w:val="left" w:pos="2343"/>
          <w:tab w:val="left" w:pos="3485"/>
          <w:tab w:val="left" w:pos="4820"/>
          <w:tab w:val="left" w:pos="5160"/>
        </w:tabs>
        <w:ind w:right="136"/>
        <w:rPr>
          <w:rFonts w:ascii="Times New Roman" w:hAnsi="Times New Roman" w:cs="Times New Roman"/>
          <w:b/>
          <w:i/>
          <w:sz w:val="24"/>
          <w:szCs w:val="24"/>
        </w:rPr>
      </w:pPr>
    </w:p>
    <w:p w14:paraId="1B6FC7F4" w14:textId="77777777" w:rsidR="003E4C80" w:rsidRPr="007C7226" w:rsidRDefault="003E4C80" w:rsidP="003E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6A60C" w14:textId="77777777" w:rsidR="003E4C80" w:rsidRPr="007C7226" w:rsidRDefault="003E4C80" w:rsidP="003E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745"/>
        <w:gridCol w:w="5964"/>
      </w:tblGrid>
      <w:tr w:rsidR="007C7226" w:rsidRPr="007C7226" w14:paraId="3395A71B" w14:textId="77777777" w:rsidTr="00AF0B98">
        <w:tc>
          <w:tcPr>
            <w:tcW w:w="636" w:type="dxa"/>
          </w:tcPr>
          <w:p w14:paraId="592CDBFF" w14:textId="77777777" w:rsidR="005702AA" w:rsidRPr="007C7226" w:rsidRDefault="005702AA" w:rsidP="005702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14:paraId="2900A3F9" w14:textId="77777777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5964" w:type="dxa"/>
          </w:tcPr>
          <w:p w14:paraId="189F553C" w14:textId="2DEA50DB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CDB" w:rsidRPr="007C72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A6CDB" w:rsidRPr="007C7226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C7226" w:rsidRPr="007C7226" w14:paraId="2B2DDC06" w14:textId="77777777" w:rsidTr="00AF0B98">
        <w:tc>
          <w:tcPr>
            <w:tcW w:w="636" w:type="dxa"/>
          </w:tcPr>
          <w:p w14:paraId="0F387527" w14:textId="77777777" w:rsidR="005702AA" w:rsidRPr="007C7226" w:rsidRDefault="005702AA" w:rsidP="005702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14:paraId="03F31171" w14:textId="77777777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5964" w:type="dxa"/>
          </w:tcPr>
          <w:p w14:paraId="60DE7ACC" w14:textId="77777777" w:rsidR="005702AA" w:rsidRPr="007C7226" w:rsidRDefault="005702AA" w:rsidP="005702AA">
            <w:pPr>
              <w:pStyle w:val="TableParagraph"/>
              <w:ind w:left="106" w:right="147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9D912" w14:textId="77777777" w:rsidR="005702AA" w:rsidRPr="007C7226" w:rsidRDefault="005702AA" w:rsidP="005702AA">
            <w:pPr>
              <w:pStyle w:val="TableParagraph"/>
              <w:ind w:left="106" w:right="147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7C7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6E06FCD" w14:textId="77777777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26" w:rsidRPr="007C7226" w14:paraId="2AE5AA3F" w14:textId="77777777" w:rsidTr="00AF0B98">
        <w:tc>
          <w:tcPr>
            <w:tcW w:w="636" w:type="dxa"/>
          </w:tcPr>
          <w:p w14:paraId="195E8FC6" w14:textId="77777777" w:rsidR="005702AA" w:rsidRPr="007C7226" w:rsidRDefault="005702AA" w:rsidP="005702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BE5E3E" w14:textId="77777777" w:rsidR="005702AA" w:rsidRPr="007C7226" w:rsidRDefault="005702AA" w:rsidP="005702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14:paraId="31325D05" w14:textId="77777777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76341" w14:textId="77777777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практики</w:t>
            </w:r>
          </w:p>
        </w:tc>
        <w:tc>
          <w:tcPr>
            <w:tcW w:w="5964" w:type="dxa"/>
          </w:tcPr>
          <w:p w14:paraId="44A97622" w14:textId="77777777" w:rsidR="005702AA" w:rsidRPr="007C7226" w:rsidRDefault="005702AA" w:rsidP="005702AA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5D417" w14:textId="77777777" w:rsidR="005702AA" w:rsidRPr="007C7226" w:rsidRDefault="005702AA" w:rsidP="005702AA">
            <w:pPr>
              <w:pStyle w:val="TableParagraph"/>
              <w:ind w:left="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Театральная студия «Лаборатория Экологического Экспериментального Театра»</w:t>
            </w:r>
          </w:p>
          <w:p w14:paraId="72225A0D" w14:textId="2A4632C0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7C7226" w:rsidRPr="007C7226" w14:paraId="30EF842C" w14:textId="77777777" w:rsidTr="00AF0B98">
        <w:tc>
          <w:tcPr>
            <w:tcW w:w="636" w:type="dxa"/>
          </w:tcPr>
          <w:p w14:paraId="47C100BD" w14:textId="77777777" w:rsidR="005702AA" w:rsidRPr="007C7226" w:rsidRDefault="005702AA" w:rsidP="005702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14:paraId="6929680F" w14:textId="77777777" w:rsidR="00D770DB" w:rsidRDefault="00D770DB" w:rsidP="00570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4621EF" w14:textId="06759D8A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название</w:t>
            </w:r>
          </w:p>
          <w:p w14:paraId="6790AE68" w14:textId="77777777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64" w:type="dxa"/>
          </w:tcPr>
          <w:p w14:paraId="7573DF19" w14:textId="77777777" w:rsidR="005702AA" w:rsidRPr="007C7226" w:rsidRDefault="005702AA" w:rsidP="005702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895D" w14:textId="77777777" w:rsidR="005702AA" w:rsidRDefault="005702AA" w:rsidP="0057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«ЛЭЭТ»</w:t>
            </w:r>
          </w:p>
          <w:p w14:paraId="20C7ED83" w14:textId="0EB488C4" w:rsidR="00D770DB" w:rsidRPr="007C7226" w:rsidRDefault="00D770DB" w:rsidP="00570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226" w:rsidRPr="007C7226" w14:paraId="6F0E2F6E" w14:textId="77777777" w:rsidTr="00AF0B98">
        <w:tc>
          <w:tcPr>
            <w:tcW w:w="636" w:type="dxa"/>
          </w:tcPr>
          <w:p w14:paraId="6FAE4DB2" w14:textId="77777777" w:rsidR="005702AA" w:rsidRPr="007C7226" w:rsidRDefault="005702AA" w:rsidP="005702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14:paraId="0CE78AF8" w14:textId="77777777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5964" w:type="dxa"/>
          </w:tcPr>
          <w:p w14:paraId="325B1502" w14:textId="77777777" w:rsidR="005702AA" w:rsidRPr="007C7226" w:rsidRDefault="005702AA" w:rsidP="005702AA">
            <w:pPr>
              <w:pStyle w:val="TableParagraph"/>
              <w:spacing w:line="262" w:lineRule="exact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Как полноценно регенерировать в общество пожилых людей?</w:t>
            </w:r>
          </w:p>
          <w:p w14:paraId="6B41CA30" w14:textId="77777777" w:rsidR="005702AA" w:rsidRPr="007C7226" w:rsidRDefault="005702AA" w:rsidP="005702AA">
            <w:pPr>
              <w:pStyle w:val="TableParagraph"/>
              <w:spacing w:line="262" w:lineRule="exact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Как сохранить значимость и позитивное отношения к жизни, через принятие себя в «серебряном возрасте»?</w:t>
            </w:r>
          </w:p>
          <w:p w14:paraId="29CB15C0" w14:textId="55F672D2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Как помочь поддержанию здорового образа жизни?</w:t>
            </w:r>
          </w:p>
        </w:tc>
      </w:tr>
      <w:tr w:rsidR="007C7226" w:rsidRPr="007C7226" w14:paraId="0DB98D5F" w14:textId="77777777" w:rsidTr="00AF0B98">
        <w:tc>
          <w:tcPr>
            <w:tcW w:w="636" w:type="dxa"/>
          </w:tcPr>
          <w:p w14:paraId="0E3E7025" w14:textId="77777777" w:rsidR="005702AA" w:rsidRPr="007C7226" w:rsidRDefault="005702AA" w:rsidP="005702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14:paraId="0C61058D" w14:textId="77777777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 практики</w:t>
            </w:r>
          </w:p>
        </w:tc>
        <w:tc>
          <w:tcPr>
            <w:tcW w:w="5964" w:type="dxa"/>
          </w:tcPr>
          <w:p w14:paraId="0E544067" w14:textId="77777777" w:rsidR="005702AA" w:rsidRPr="007C7226" w:rsidRDefault="005702AA" w:rsidP="005702AA">
            <w:pPr>
              <w:pStyle w:val="TableParagraph"/>
              <w:tabs>
                <w:tab w:val="left" w:pos="1269"/>
                <w:tab w:val="left" w:pos="2794"/>
                <w:tab w:val="left" w:pos="3818"/>
                <w:tab w:val="left" w:pos="5911"/>
              </w:tabs>
              <w:spacing w:line="280" w:lineRule="atLeast"/>
              <w:ind w:left="117" w:right="127" w:hanging="2"/>
            </w:pPr>
          </w:p>
          <w:p w14:paraId="6DDCFE26" w14:textId="77777777" w:rsidR="005702AA" w:rsidRPr="007C7226" w:rsidRDefault="00F11BFA" w:rsidP="005702AA">
            <w:pPr>
              <w:jc w:val="both"/>
            </w:pPr>
            <w:hyperlink r:id="rId6" w:history="1">
              <w:r w:rsidR="005702AA" w:rsidRPr="007C7226">
                <w:rPr>
                  <w:rStyle w:val="a4"/>
                  <w:color w:val="auto"/>
                </w:rPr>
                <w:t>https://vk.com/club_60__pluse</w:t>
              </w:r>
            </w:hyperlink>
          </w:p>
          <w:p w14:paraId="011E97FE" w14:textId="11185762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226" w:rsidRPr="007C7226" w14:paraId="53EA261A" w14:textId="77777777" w:rsidTr="00AF0B98">
        <w:tc>
          <w:tcPr>
            <w:tcW w:w="636" w:type="dxa"/>
          </w:tcPr>
          <w:p w14:paraId="22711B6E" w14:textId="77777777" w:rsidR="005702AA" w:rsidRPr="007C7226" w:rsidRDefault="005702AA" w:rsidP="005702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36067D" w14:textId="77777777" w:rsidR="005702AA" w:rsidRPr="007C7226" w:rsidRDefault="005702AA" w:rsidP="005702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14:paraId="7BA3E274" w14:textId="77777777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337A05" w14:textId="77777777" w:rsidR="005702AA" w:rsidRPr="007C7226" w:rsidRDefault="005702AA" w:rsidP="00570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Решаемы</w:t>
            </w:r>
            <w:r w:rsidRPr="007C7226">
              <w:rPr>
                <w:b/>
                <w:bCs/>
                <w:sz w:val="28"/>
                <w:szCs w:val="28"/>
              </w:rPr>
              <w:t>е</w:t>
            </w: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задачи</w:t>
            </w:r>
          </w:p>
        </w:tc>
        <w:tc>
          <w:tcPr>
            <w:tcW w:w="5964" w:type="dxa"/>
          </w:tcPr>
          <w:p w14:paraId="56A5A82C" w14:textId="77777777" w:rsidR="005702AA" w:rsidRPr="007C7226" w:rsidRDefault="005702AA" w:rsidP="005702AA">
            <w:pPr>
              <w:pStyle w:val="TableParagraph"/>
              <w:numPr>
                <w:ilvl w:val="0"/>
                <w:numId w:val="12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spacing w:line="247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Создать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театральные проекты, интересные разным поколениям через интегрированный творческий проект или рассчитанный на определенную целевую аудиторию (расширяя социальные контакты, способствующие успешной социальной регенерации);</w:t>
            </w:r>
          </w:p>
          <w:p w14:paraId="2C31722F" w14:textId="35D26D1D" w:rsidR="005702AA" w:rsidRPr="007C7226" w:rsidRDefault="005702AA" w:rsidP="005702AA">
            <w:pPr>
              <w:pStyle w:val="TableParagraph"/>
              <w:numPr>
                <w:ilvl w:val="0"/>
                <w:numId w:val="12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spacing w:line="247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Содействовать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культурного опыта </w:t>
            </w:r>
            <w:r w:rsidR="00D770DB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поколения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и художественных ценностей в общем творческом процессе;</w:t>
            </w:r>
          </w:p>
          <w:p w14:paraId="54196528" w14:textId="77777777" w:rsidR="005702AA" w:rsidRPr="007C7226" w:rsidRDefault="005702AA" w:rsidP="005702AA">
            <w:pPr>
              <w:pStyle w:val="TableParagraph"/>
              <w:numPr>
                <w:ilvl w:val="0"/>
                <w:numId w:val="12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spacing w:line="247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Совершенствоват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ь актерское мастерство и навык речевого искусства как способа осуществления творческой мечты;</w:t>
            </w:r>
          </w:p>
          <w:p w14:paraId="54984B72" w14:textId="77777777" w:rsidR="005702AA" w:rsidRPr="007C7226" w:rsidRDefault="005702AA" w:rsidP="005702AA">
            <w:pPr>
              <w:pStyle w:val="TableParagraph"/>
              <w:numPr>
                <w:ilvl w:val="0"/>
                <w:numId w:val="12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spacing w:line="247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Изучить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основы сценической речи: дыхания, артикуляции и дикции; сценического движения и пластики;</w:t>
            </w:r>
          </w:p>
          <w:p w14:paraId="039DB30A" w14:textId="46C3678A" w:rsidR="005702AA" w:rsidRPr="007C7226" w:rsidRDefault="005702AA" w:rsidP="005702AA">
            <w:pPr>
              <w:pStyle w:val="TableParagraph"/>
              <w:numPr>
                <w:ilvl w:val="0"/>
                <w:numId w:val="12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spacing w:line="247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когнитивных проблем и одиночества, установление новых социальных контактов</w:t>
            </w:r>
          </w:p>
        </w:tc>
      </w:tr>
      <w:tr w:rsidR="007C7226" w:rsidRPr="007C7226" w14:paraId="44BC3B3C" w14:textId="77777777" w:rsidTr="00E8742A">
        <w:tc>
          <w:tcPr>
            <w:tcW w:w="636" w:type="dxa"/>
          </w:tcPr>
          <w:p w14:paraId="58C4985F" w14:textId="77777777" w:rsidR="003E4C80" w:rsidRPr="007C7226" w:rsidRDefault="003E4C80" w:rsidP="00756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16680E" w14:textId="77777777" w:rsidR="003E4C80" w:rsidRPr="007C7226" w:rsidRDefault="003E4C80" w:rsidP="00756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709" w:type="dxa"/>
            <w:gridSpan w:val="2"/>
          </w:tcPr>
          <w:p w14:paraId="3BA29802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6409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практики</w:t>
            </w:r>
          </w:p>
          <w:p w14:paraId="284088E9" w14:textId="77777777" w:rsidR="003E4C80" w:rsidRPr="007C7226" w:rsidRDefault="003E4C80" w:rsidP="00756EF9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ED10BBD" w14:textId="77777777" w:rsidR="003E4C80" w:rsidRPr="007C7226" w:rsidRDefault="003E4C80" w:rsidP="00756E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26" w:rsidRPr="007C7226" w14:paraId="24651CDC" w14:textId="77777777" w:rsidTr="00AF0B98">
        <w:tc>
          <w:tcPr>
            <w:tcW w:w="636" w:type="dxa"/>
          </w:tcPr>
          <w:p w14:paraId="04394404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14:paraId="23F3116A" w14:textId="77777777" w:rsidR="003E4C80" w:rsidRPr="007C7226" w:rsidRDefault="003E4C80" w:rsidP="00756EF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</w:p>
          <w:p w14:paraId="3EEFDFAE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lastRenderedPageBreak/>
              <w:t>Нормативно-правовая база</w:t>
            </w:r>
          </w:p>
        </w:tc>
        <w:tc>
          <w:tcPr>
            <w:tcW w:w="5964" w:type="dxa"/>
          </w:tcPr>
          <w:p w14:paraId="1364FDB1" w14:textId="77777777" w:rsidR="003E4C80" w:rsidRPr="007C7226" w:rsidRDefault="003E4C80" w:rsidP="00756EF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Локальный нормативный акт: программа по социальной работе, составленная в соответствии с требованиями к </w:t>
            </w:r>
            <w:r w:rsidRPr="007C7226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 программам, утвержденная на уровне учреждения.</w:t>
            </w:r>
          </w:p>
        </w:tc>
      </w:tr>
      <w:tr w:rsidR="007C7226" w:rsidRPr="007C7226" w14:paraId="417F570C" w14:textId="77777777" w:rsidTr="00AF0B98">
        <w:tc>
          <w:tcPr>
            <w:tcW w:w="636" w:type="dxa"/>
          </w:tcPr>
          <w:p w14:paraId="5610E82E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2745" w:type="dxa"/>
          </w:tcPr>
          <w:p w14:paraId="61A818C1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Краткая информация о заявителе</w:t>
            </w:r>
          </w:p>
          <w:p w14:paraId="08CAA179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</w:tcPr>
          <w:p w14:paraId="60A14E03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«Комплексный центр социального обслуживания населения Московского района» (далее - Центр). Адрес: 196135, Санкт-Петербург, ул. Ленсовета, д. 4.</w:t>
            </w:r>
          </w:p>
          <w:p w14:paraId="273AA5A1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Тел. (812)241-34-92. </w:t>
            </w:r>
          </w:p>
          <w:p w14:paraId="0FF0D17B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spellStart"/>
            <w:r w:rsidRPr="007C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kcson</w:t>
            </w:r>
            <w:proofErr w:type="spellEnd"/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mosk</w:t>
            </w:r>
            <w:proofErr w:type="spellEnd"/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C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113CF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Директор – Богданова Людмила Анатольевна.</w:t>
            </w:r>
          </w:p>
          <w:p w14:paraId="5281A18C" w14:textId="06C0977A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С 2000 года Центр осуществляет социальное обслуживание граждан пожилого возраста, инвалидов трудоспособного возраста и лиц без определенного места жительства, порядка 12000 граждан ежегодно. Структура Центра включает в себя 38 отделений, которые оказывают социальные услуги на 5 площадках Московского района Санкт-Петербурга по трем формам обслуживания: на дому, полустационарная до 4-часов и свыше 4 часов и стационарная (временного проживания). Свыше 98% получателей социальных услуг – граждане старшего поколения. Центр прилагает все усилия для обеспечения социального благополучия людей «серебряного возраста» на основе комплексного подхода к их нуждам и потребностям. Одно из главных направлений в социализации граждан старшего поколения – это социально-реабилитационная деятельность, направленная на привлечение их к активному образу жизни, раскрытие творческого потенциала, стимулирование активного долголетия, повышение продолжительности жизни. Социокультурная реабилитация граждан старшего поколения в Центре осуществляется по различным направлениям: кружковая и студийная работа, клубные образования, культурно-массовые мероприятия, социальный туризм и др. Ежегодно в практике работы Центра внедряются инновационные проекты вовлечения старшего поколения в различные активности. </w:t>
            </w:r>
          </w:p>
          <w:p w14:paraId="521F5E49" w14:textId="6D4A9535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С 2017 года успешно реализуется проект «Клуб активного долголетия «60+» в социально-досуговом отделении   №2 на Московском ш., д. 16 корп.1. Площадка отделения оснащена самыми современными техническими средствами. Современный подход к организации досуговой деятельности позволяет участвовать в проекте и 60-летним, и 80-летним гражданам.</w:t>
            </w:r>
          </w:p>
          <w:p w14:paraId="614AFEC0" w14:textId="107DF8CD" w:rsidR="005702AA" w:rsidRPr="007C7226" w:rsidRDefault="005702AA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В Клубе в том числе реализуется инновационный проект «Театральная студия «ЛЭЭТ».</w:t>
            </w:r>
          </w:p>
          <w:p w14:paraId="1870FBFA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26" w:rsidRPr="007C7226" w14:paraId="2DD2D24E" w14:textId="77777777" w:rsidTr="00AF0B98">
        <w:tc>
          <w:tcPr>
            <w:tcW w:w="636" w:type="dxa"/>
          </w:tcPr>
          <w:p w14:paraId="4D3B4E29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2745" w:type="dxa"/>
          </w:tcPr>
          <w:p w14:paraId="77325CD3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Описание целевой группы и решаемой проблемы</w:t>
            </w:r>
          </w:p>
          <w:p w14:paraId="621FF400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8CD2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64" w:type="dxa"/>
          </w:tcPr>
          <w:p w14:paraId="078758EA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Целевая группа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- старшее поколение (граждане пожилого возраста (пенсионеры)</w:t>
            </w:r>
          </w:p>
          <w:p w14:paraId="6E6ACFF6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Проблематика</w:t>
            </w:r>
          </w:p>
          <w:p w14:paraId="12B91119" w14:textId="6534DAAE" w:rsidR="003E4C80" w:rsidRPr="007C7226" w:rsidRDefault="005702AA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обществе сложилось стереотипное восприятие старости, как периода увядания, который наполнен скучными буднями. В то</w:t>
            </w:r>
            <w:r w:rsidR="00D7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же время, все может быть совершенно по-другому. Все заключается в собственном отношении человека к происходящему. После завершения активной трудовой деятельности большинство людей не знают</w:t>
            </w:r>
            <w:r w:rsidR="00044F49" w:rsidRPr="007C7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чем заняться. </w:t>
            </w:r>
            <w:r w:rsidR="00044F49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В Клуб «60+» приходят пожилые люди иногда чисто из любопытства: «А что я здесь буду </w:t>
            </w:r>
            <w:r w:rsidR="00D770DB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="00044F49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?»  </w:t>
            </w:r>
            <w:r w:rsidR="00044F49" w:rsidRPr="007C7226">
              <w:rPr>
                <w:rFonts w:ascii="Times New Roman" w:hAnsi="Times New Roman" w:cs="Times New Roman"/>
                <w:shd w:val="clear" w:color="auto" w:fill="FFFFFF"/>
              </w:rPr>
              <w:t xml:space="preserve">Не каждый обратившийся имеет свое хобби и причиной этому </w:t>
            </w:r>
            <w:proofErr w:type="gramStart"/>
            <w:r w:rsidR="00044F49" w:rsidRPr="007C7226">
              <w:rPr>
                <w:rFonts w:ascii="Times New Roman" w:hAnsi="Times New Roman" w:cs="Times New Roman"/>
                <w:shd w:val="clear" w:color="auto" w:fill="FFFFFF"/>
              </w:rPr>
              <w:t>-  не</w:t>
            </w:r>
            <w:proofErr w:type="gramEnd"/>
            <w:r w:rsidR="00044F49" w:rsidRPr="007C7226">
              <w:rPr>
                <w:rFonts w:ascii="Times New Roman" w:hAnsi="Times New Roman" w:cs="Times New Roman"/>
                <w:shd w:val="clear" w:color="auto" w:fill="FFFFFF"/>
              </w:rPr>
              <w:t xml:space="preserve"> ограниченность, а простая нехватка времени для увлечений в более молодом возрасте. Помочь обрести новое хобби и сделать его частью «счастливой старости» помогает профессиональная организация досуга старшего поколения.</w:t>
            </w:r>
          </w:p>
          <w:p w14:paraId="3F940D66" w14:textId="1DFEE58E" w:rsidR="003E4C80" w:rsidRPr="007C7226" w:rsidRDefault="003E4C80" w:rsidP="00044F49">
            <w:pPr>
              <w:pStyle w:val="TableParagraph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26" w:rsidRPr="007C7226" w14:paraId="38EBFCF9" w14:textId="77777777" w:rsidTr="00AF0B98">
        <w:tc>
          <w:tcPr>
            <w:tcW w:w="636" w:type="dxa"/>
          </w:tcPr>
          <w:p w14:paraId="0BDAC26C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2745" w:type="dxa"/>
          </w:tcPr>
          <w:p w14:paraId="626152AB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5964" w:type="dxa"/>
          </w:tcPr>
          <w:p w14:paraId="658DDD06" w14:textId="77777777" w:rsidR="00044F49" w:rsidRPr="007C7226" w:rsidRDefault="00044F49" w:rsidP="00044F4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left="116" w:right="136" w:hang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93646" w14:textId="1022CEE6" w:rsidR="00044F49" w:rsidRPr="007C7226" w:rsidRDefault="003E4C80" w:rsidP="00044F4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left="116" w:right="136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F49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культурного, творческого потенциала старшего поколения, как существенного вклада в социальное развитие Российской Федерации. Развитие творческих и личностных качеств </w:t>
            </w:r>
            <w:r w:rsidR="006B4FE8" w:rsidRPr="007C7226">
              <w:rPr>
                <w:rFonts w:ascii="Times New Roman" w:hAnsi="Times New Roman" w:cs="Times New Roman"/>
                <w:sz w:val="24"/>
                <w:szCs w:val="24"/>
              </w:rPr>
              <w:t>пожилого человека, профилактика возрастных когнитивных изменений (деменции)</w:t>
            </w:r>
            <w:r w:rsidR="00044F49" w:rsidRPr="007C7226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D770DB">
              <w:rPr>
                <w:rFonts w:ascii="Times New Roman" w:hAnsi="Times New Roman" w:cs="Times New Roman"/>
                <w:sz w:val="24"/>
                <w:szCs w:val="24"/>
              </w:rPr>
              <w:t>еализация творческого потенциала</w:t>
            </w:r>
            <w:r w:rsidR="00044F49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как пути самосовершенствования.</w:t>
            </w:r>
          </w:p>
          <w:p w14:paraId="4AAD551E" w14:textId="59330DDF" w:rsidR="003E4C80" w:rsidRPr="007C7226" w:rsidRDefault="00044F49" w:rsidP="00373BD3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left="116" w:right="136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7486C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spacing w:line="247" w:lineRule="auto"/>
              <w:ind w:righ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1080E595" w14:textId="226814BD" w:rsidR="00044F49" w:rsidRPr="007C7226" w:rsidRDefault="00044F49" w:rsidP="00373BD3">
            <w:pPr>
              <w:pStyle w:val="TableParagraph"/>
              <w:numPr>
                <w:ilvl w:val="0"/>
                <w:numId w:val="13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Интеграция культурных ценностей и духовно- нравственных ориентиров старшего поколения в театральный процесс;</w:t>
            </w:r>
          </w:p>
          <w:p w14:paraId="3BF4342F" w14:textId="6001E615" w:rsidR="00044F49" w:rsidRPr="007C7226" w:rsidRDefault="00044F49" w:rsidP="00373BD3">
            <w:pPr>
              <w:pStyle w:val="TableParagraph"/>
              <w:numPr>
                <w:ilvl w:val="0"/>
                <w:numId w:val="13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Создание театральных проектов</w:t>
            </w:r>
            <w:r w:rsidR="008A6CDB" w:rsidRPr="007C7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социокультурному запросу современности;</w:t>
            </w:r>
          </w:p>
          <w:p w14:paraId="2282CB9D" w14:textId="77777777" w:rsidR="00044F49" w:rsidRPr="007C7226" w:rsidRDefault="00044F49" w:rsidP="00373BD3">
            <w:pPr>
              <w:pStyle w:val="TableParagraph"/>
              <w:numPr>
                <w:ilvl w:val="0"/>
                <w:numId w:val="13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Создание тренингов, развивающих творческие способности на основе актерских упражнений;</w:t>
            </w:r>
          </w:p>
          <w:p w14:paraId="0ECA0607" w14:textId="24B0E2EA" w:rsidR="00044F49" w:rsidRPr="007C7226" w:rsidRDefault="00044F49" w:rsidP="00373BD3">
            <w:pPr>
              <w:pStyle w:val="TableParagraph"/>
              <w:numPr>
                <w:ilvl w:val="0"/>
                <w:numId w:val="13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D770D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92BA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процесс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развивающих существующие виды и жанры зрелищного искусства путем синтеза и использования новейших современных средств</w:t>
            </w:r>
            <w:r w:rsidR="008A6CDB" w:rsidRPr="007C72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C627A6" w14:textId="2ECDE017" w:rsidR="003E4C80" w:rsidRPr="00892BAA" w:rsidRDefault="006B4FE8" w:rsidP="00892BAA">
            <w:pPr>
              <w:pStyle w:val="TableParagraph"/>
              <w:numPr>
                <w:ilvl w:val="0"/>
                <w:numId w:val="13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92BAA">
              <w:rPr>
                <w:rFonts w:ascii="Times New Roman" w:hAnsi="Times New Roman" w:cs="Times New Roman"/>
                <w:sz w:val="24"/>
                <w:szCs w:val="24"/>
              </w:rPr>
              <w:t xml:space="preserve"> пожилым людям</w:t>
            </w:r>
            <w:r w:rsidR="00892BAA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B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92BAA">
              <w:rPr>
                <w:rFonts w:ascii="Times New Roman" w:hAnsi="Times New Roman" w:cs="Times New Roman"/>
                <w:sz w:val="24"/>
                <w:szCs w:val="24"/>
              </w:rPr>
              <w:t>сохранени</w:t>
            </w:r>
            <w:r w:rsidR="00892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BAA">
              <w:rPr>
                <w:rFonts w:ascii="Times New Roman" w:hAnsi="Times New Roman" w:cs="Times New Roman"/>
                <w:sz w:val="24"/>
                <w:szCs w:val="24"/>
              </w:rPr>
              <w:t xml:space="preserve"> памяти, речи, эмоционального благополучия</w:t>
            </w:r>
            <w:r w:rsidR="0089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BAA" w:rsidRPr="0089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226" w:rsidRPr="007C7226" w14:paraId="510D09EC" w14:textId="77777777" w:rsidTr="00AF0B98">
        <w:tc>
          <w:tcPr>
            <w:tcW w:w="636" w:type="dxa"/>
          </w:tcPr>
          <w:p w14:paraId="5054A4FD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2745" w:type="dxa"/>
          </w:tcPr>
          <w:p w14:paraId="5A4A5127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Краткое описание концепции</w:t>
            </w:r>
          </w:p>
        </w:tc>
        <w:tc>
          <w:tcPr>
            <w:tcW w:w="5964" w:type="dxa"/>
          </w:tcPr>
          <w:p w14:paraId="0B6873EA" w14:textId="361C7091" w:rsidR="00CC2508" w:rsidRPr="007C7226" w:rsidRDefault="00CC2508" w:rsidP="00CC2508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left="116" w:right="136" w:hanging="1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C722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Лаборатория Экологического Экспериментального театра в своей практической деятельности (в создани</w:t>
            </w:r>
            <w:r w:rsidR="00892BA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</w:t>
            </w:r>
            <w:r w:rsidRPr="007C722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театральных проектов) базируется на двух основных принципах:</w:t>
            </w:r>
          </w:p>
          <w:p w14:paraId="413393A7" w14:textId="7C17312E" w:rsidR="00CC2508" w:rsidRPr="007C7226" w:rsidRDefault="00CC2508" w:rsidP="00CC2508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left="116" w:right="136" w:hanging="1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C722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</w:t>
            </w:r>
            <w:r w:rsidR="00892BA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  <w:r w:rsidRPr="007C722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Экологичность - бережное и внимательное отношение</w:t>
            </w:r>
          </w:p>
          <w:p w14:paraId="72B4379F" w14:textId="6C65DB2A" w:rsidR="00CC2508" w:rsidRPr="007C7226" w:rsidRDefault="00CC2508" w:rsidP="00CC2508">
            <w:pPr>
              <w:pStyle w:val="TableParagraph"/>
              <w:numPr>
                <w:ilvl w:val="0"/>
                <w:numId w:val="5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C722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 людям, участвующим в реализации проектов (реализация знаний, опыта, интеллектуального и творческого потенциала старшего поколения в создании проекта);</w:t>
            </w:r>
          </w:p>
          <w:p w14:paraId="00B44096" w14:textId="4229FBC5" w:rsidR="00CC2508" w:rsidRPr="007C7226" w:rsidRDefault="00CC2508" w:rsidP="00CC2508">
            <w:pPr>
              <w:pStyle w:val="TableParagraph"/>
              <w:numPr>
                <w:ilvl w:val="0"/>
                <w:numId w:val="5"/>
              </w:numPr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C722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к выбранному литературному материалу (к уровню «языка», стилю повествования, </w:t>
            </w:r>
            <w:r w:rsidRPr="007C722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качеству текста в целом).</w:t>
            </w:r>
          </w:p>
          <w:p w14:paraId="35155FCE" w14:textId="7A7F7622" w:rsidR="00CC2508" w:rsidRPr="007C7226" w:rsidRDefault="00CC2508" w:rsidP="00A310FF">
            <w:pPr>
              <w:pStyle w:val="TableParagraph"/>
              <w:ind w:left="120" w:right="128" w:hanging="5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C722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2. Экспериментальность – эвристический подход к поиску форм и методов реализации проектов и инноваций в организации творческого процесса.</w:t>
            </w:r>
          </w:p>
          <w:p w14:paraId="6652BF14" w14:textId="77777777" w:rsidR="00CC2508" w:rsidRPr="007C7226" w:rsidRDefault="00CC2508" w:rsidP="00CC2508">
            <w:pPr>
              <w:pStyle w:val="TableParagraph"/>
              <w:ind w:left="120" w:right="128" w:hanging="5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C722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Для создания успешного театрального проекта необходимо на начальном этапе точно определить социальную проблему и потребность коллектива участников, которую решает данный проект;</w:t>
            </w:r>
          </w:p>
          <w:p w14:paraId="10093DC7" w14:textId="485575D3" w:rsidR="00CC2508" w:rsidRPr="007C7226" w:rsidRDefault="00CC2508" w:rsidP="00CC2508">
            <w:pPr>
              <w:pStyle w:val="TableParagraph"/>
              <w:ind w:left="120" w:right="128" w:hanging="5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C722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разработать четкую концепцию проекта (его цели и задачи) с учетом целевой аудитории, на которую направлен конечный продукт, а также продумать механизмы взаимодействия с целевой аудиторией.</w:t>
            </w:r>
          </w:p>
          <w:p w14:paraId="3F8BBFB9" w14:textId="239CDB73" w:rsidR="00A310FF" w:rsidRPr="007C7226" w:rsidRDefault="00A310FF" w:rsidP="00A310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Cs/>
                <w:sz w:val="24"/>
                <w:szCs w:val="24"/>
              </w:rPr>
              <w:t>ЛЭЭТ – это поиск смыслов и поиск новых форм, работа с видеоартом, использование проектора, объемного звука, света для создания 3D на сцене.  В концепцию входят групповые</w:t>
            </w:r>
            <w:r w:rsidR="00AB3956" w:rsidRPr="007C7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7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тренинги по направлениям: сценическая речь, пластика, актерское мастерство. Целью проекта является создание такого контента, который будет интересен не только старшему, но и младшему поколению. Запланировано сотрудничество с театральными </w:t>
            </w:r>
            <w:r w:rsidR="00096387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коллективами</w:t>
            </w:r>
            <w:r w:rsidRPr="007C7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детских и юношеских театральных студий.</w:t>
            </w:r>
          </w:p>
          <w:p w14:paraId="21446585" w14:textId="539B9661" w:rsidR="007C7226" w:rsidRDefault="00AB3956" w:rsidP="00A310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Новизна данного проекта определяется, в первую очередь, «исследовательским направлением». Это театральная лаборатория, где участники курса исследуют «экологию чувства». Так же они занимаются активным поиском такого материала и освоением таких актерских техник, которые больше всего способствуют умению успешно «говорить» о наивысших проявлениях человеческого потенциала, пропагандировать гуманистическую идею, «чувствовать сердцем». </w:t>
            </w:r>
          </w:p>
          <w:p w14:paraId="1D225DC5" w14:textId="7B70F7C0" w:rsidR="00345429" w:rsidRDefault="007C7226" w:rsidP="00A310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включает а</w:t>
            </w:r>
            <w:r w:rsidRPr="007C7226">
              <w:rPr>
                <w:rFonts w:ascii="Times New Roman" w:hAnsi="Times New Roman" w:cs="Times New Roman"/>
                <w:bCs/>
                <w:sz w:val="24"/>
                <w:szCs w:val="24"/>
              </w:rPr>
              <w:t>ктерский, речевой и пластический тренинги, репетиции, этюды, выпуск театральных мультимедийных про</w:t>
            </w:r>
            <w:r w:rsidR="00096387">
              <w:rPr>
                <w:rFonts w:ascii="Times New Roman" w:hAnsi="Times New Roman" w:cs="Times New Roman"/>
                <w:bCs/>
                <w:sz w:val="24"/>
                <w:szCs w:val="24"/>
              </w:rPr>
              <w:t>дуктов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AE58C4F" w14:textId="79D5DCE3" w:rsidR="00AB3956" w:rsidRPr="007C7226" w:rsidRDefault="00345429" w:rsidP="00A310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 же, практика предполагает создание театрально-творческого пространства, позволяющего расширять возможности самореализации и потенциала старшего поколения путем создания социальных контактов с творческими театральными коллективами учреждений социального обслуживания населения России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он-лайн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программах и реализацию общих креативных проектов с молодежью.</w:t>
            </w:r>
            <w:r w:rsidR="00AB3956" w:rsidRPr="007C7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336094" w14:textId="46C08F80" w:rsidR="003E4C80" w:rsidRPr="007C7226" w:rsidRDefault="003E4C80" w:rsidP="00AB3956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7C7226" w:rsidRPr="007C7226" w14:paraId="48A88055" w14:textId="77777777" w:rsidTr="00AF0B98">
        <w:tc>
          <w:tcPr>
            <w:tcW w:w="636" w:type="dxa"/>
          </w:tcPr>
          <w:p w14:paraId="7C427BBF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8.5.</w:t>
            </w:r>
          </w:p>
        </w:tc>
        <w:tc>
          <w:tcPr>
            <w:tcW w:w="2745" w:type="dxa"/>
          </w:tcPr>
          <w:p w14:paraId="1D924680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  <w:p w14:paraId="0FA75693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0F01D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14:paraId="42DC8E8D" w14:textId="77777777" w:rsidR="00AB3956" w:rsidRPr="007C7226" w:rsidRDefault="00AB3956" w:rsidP="00AB3956">
            <w:pPr>
              <w:pStyle w:val="c2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="Arial"/>
                <w:lang w:eastAsia="en-US"/>
              </w:rPr>
            </w:pPr>
            <w:r w:rsidRPr="00892BAA">
              <w:rPr>
                <w:rFonts w:eastAsia="Arial"/>
                <w:b/>
                <w:bCs/>
                <w:i/>
                <w:iCs/>
                <w:lang w:eastAsia="en-US"/>
              </w:rPr>
              <w:t>Участники практики</w:t>
            </w:r>
            <w:r w:rsidRPr="007C7226">
              <w:rPr>
                <w:rFonts w:eastAsia="Arial"/>
                <w:lang w:eastAsia="en-US"/>
              </w:rPr>
              <w:t xml:space="preserve"> - получатели социальных услуг Центра (старшее поколение, получающее социальные услуги в полустационарной форме обслуживания).</w:t>
            </w:r>
          </w:p>
          <w:p w14:paraId="013414BA" w14:textId="77777777" w:rsidR="00892BAA" w:rsidRDefault="00AB3956" w:rsidP="00AB3956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Arial"/>
                <w:color w:val="auto"/>
              </w:rPr>
            </w:pPr>
            <w:r w:rsidRPr="00892BAA">
              <w:rPr>
                <w:rFonts w:eastAsia="Arial"/>
                <w:b/>
                <w:bCs/>
                <w:i/>
                <w:iCs/>
                <w:color w:val="auto"/>
              </w:rPr>
              <w:t>Принцип набора</w:t>
            </w:r>
            <w:r w:rsidRPr="007C7226">
              <w:rPr>
                <w:rFonts w:eastAsia="Arial"/>
                <w:color w:val="auto"/>
              </w:rPr>
              <w:t xml:space="preserve">: свободный – желание учиться театральному мастерству. </w:t>
            </w:r>
          </w:p>
          <w:p w14:paraId="2174ADCD" w14:textId="22D54433" w:rsidR="00892BAA" w:rsidRDefault="00AB3956" w:rsidP="00892BAA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Arial"/>
                <w:color w:val="auto"/>
              </w:rPr>
            </w:pPr>
            <w:r w:rsidRPr="00892BAA">
              <w:rPr>
                <w:rFonts w:eastAsia="Arial"/>
                <w:b/>
                <w:bCs/>
                <w:i/>
                <w:iCs/>
                <w:color w:val="auto"/>
              </w:rPr>
              <w:t>Наполняемость</w:t>
            </w:r>
            <w:r w:rsidRPr="007C7226">
              <w:rPr>
                <w:rFonts w:eastAsia="Arial"/>
                <w:color w:val="auto"/>
              </w:rPr>
              <w:t xml:space="preserve"> в объединении от 15 до 25 обучающихся.</w:t>
            </w:r>
          </w:p>
          <w:p w14:paraId="6AA62FD1" w14:textId="77777777" w:rsidR="00892BAA" w:rsidRPr="00892BAA" w:rsidRDefault="00892BAA" w:rsidP="00892BAA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Arial"/>
                <w:color w:val="auto"/>
              </w:rPr>
            </w:pPr>
          </w:p>
          <w:p w14:paraId="35BC8F04" w14:textId="535C92B3" w:rsidR="00AB3956" w:rsidRPr="00892BAA" w:rsidRDefault="00AB3956" w:rsidP="00892BA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2BAA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Формы и режим занятий</w:t>
            </w:r>
          </w:p>
          <w:p w14:paraId="70B36757" w14:textId="43349BEF" w:rsidR="00AB3956" w:rsidRPr="007C7226" w:rsidRDefault="00AB3956" w:rsidP="00AB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sz w:val="24"/>
                <w:szCs w:val="24"/>
              </w:rPr>
              <w:t>Теоретические и практические занятия, включающие в себя</w:t>
            </w:r>
            <w:r w:rsidR="00374B34" w:rsidRPr="007C7226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14:paraId="7E177A6C" w14:textId="77777777" w:rsidR="00374B34" w:rsidRPr="007C7226" w:rsidRDefault="00AB3956" w:rsidP="00AB3956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группов</w:t>
            </w:r>
            <w:r w:rsidR="00374B34"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ые</w:t>
            </w: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тренинг</w:t>
            </w:r>
            <w:r w:rsidR="00374B34"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</w:t>
            </w: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14:paraId="22107B72" w14:textId="77777777" w:rsidR="00374B34" w:rsidRPr="007C7226" w:rsidRDefault="00AB3956" w:rsidP="00AB3956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творческие показы, </w:t>
            </w:r>
          </w:p>
          <w:p w14:paraId="0F33DA38" w14:textId="77777777" w:rsidR="00374B34" w:rsidRPr="007C7226" w:rsidRDefault="00AB3956" w:rsidP="00AB3956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репетиции, </w:t>
            </w:r>
          </w:p>
          <w:p w14:paraId="7D431DF4" w14:textId="595B5933" w:rsidR="00374B34" w:rsidRPr="007C7226" w:rsidRDefault="00AB3956" w:rsidP="00374B34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индивидуальные занятия.</w:t>
            </w:r>
          </w:p>
          <w:p w14:paraId="7C6F51A9" w14:textId="77777777" w:rsidR="00374B34" w:rsidRPr="007C7226" w:rsidRDefault="00374B34" w:rsidP="00374B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23DE0C9" w14:textId="04855639" w:rsidR="00374B34" w:rsidRPr="00892BAA" w:rsidRDefault="00374B34" w:rsidP="00374B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2BAA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t>Прогнозируемые результаты</w:t>
            </w:r>
            <w:r w:rsidR="00892BAA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AE55556" w14:textId="77777777" w:rsidR="00374B34" w:rsidRPr="007C7226" w:rsidRDefault="00374B34" w:rsidP="00374B34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Владеть элементарными понятиями театрального искусства. </w:t>
            </w:r>
          </w:p>
          <w:p w14:paraId="0B07A7AD" w14:textId="77777777" w:rsidR="00374B34" w:rsidRPr="007C7226" w:rsidRDefault="00374B34" w:rsidP="00374B34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Знать упражнения актерского тренинга. </w:t>
            </w:r>
          </w:p>
          <w:p w14:paraId="3FB84CBF" w14:textId="77777777" w:rsidR="00374B34" w:rsidRPr="007C7226" w:rsidRDefault="00374B34" w:rsidP="00374B34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Знать основы выразительной речи, пластики и движения. </w:t>
            </w:r>
          </w:p>
          <w:p w14:paraId="1C651E5F" w14:textId="77777777" w:rsidR="00374B34" w:rsidRPr="007C7226" w:rsidRDefault="00374B34" w:rsidP="00374B34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Свободно и естественно выполнять на сцене простые физические действия. Действовать в предлагаемых обстоятельствах с импровизированным текстом на заданную тему.</w:t>
            </w:r>
          </w:p>
          <w:p w14:paraId="79AAA4E4" w14:textId="77777777" w:rsidR="00892BAA" w:rsidRDefault="00374B34" w:rsidP="00374B34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Строить диалог с партнером на заданную тему.</w:t>
            </w:r>
          </w:p>
          <w:p w14:paraId="6E4AD3F6" w14:textId="3E1D008B" w:rsidR="00374B34" w:rsidRPr="007C7226" w:rsidRDefault="00374B34" w:rsidP="00374B34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Уметь вести себя на сцене, пользоваться микрофоном и актерским реквизитом.</w:t>
            </w:r>
          </w:p>
          <w:p w14:paraId="47B28013" w14:textId="77777777" w:rsidR="00374B34" w:rsidRPr="007C7226" w:rsidRDefault="00374B34" w:rsidP="00374B34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Читать наизусть текст героев спектакля, правильно произнося слова, соблюдая культуру речи и расставляя логические ударения.</w:t>
            </w:r>
          </w:p>
          <w:p w14:paraId="25E82E8C" w14:textId="77777777" w:rsidR="00374B34" w:rsidRPr="007C7226" w:rsidRDefault="00374B34" w:rsidP="00374B34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Владеть комплексом артикуляционной гимнастики.</w:t>
            </w:r>
          </w:p>
          <w:p w14:paraId="574E7BF0" w14:textId="7AD498F8" w:rsidR="00374B34" w:rsidRPr="007C7226" w:rsidRDefault="00374B34" w:rsidP="00374B34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Уметь самостоятельно находить способы решения проблем творческого и поискового характера.</w:t>
            </w:r>
          </w:p>
          <w:p w14:paraId="07174F5F" w14:textId="3F758137" w:rsidR="00AB3956" w:rsidRPr="007C7226" w:rsidRDefault="00374B34" w:rsidP="00374B34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ТЕАТРАЛЬНОЕ МАСТЕРСТВО и УЧАСТИЕ в ПОСТАНОВКАХ.</w:t>
            </w:r>
          </w:p>
          <w:p w14:paraId="6AAA4490" w14:textId="5E9BAF3E" w:rsidR="003E4C80" w:rsidRPr="007C7226" w:rsidRDefault="003E4C80" w:rsidP="00756EF9">
            <w:pPr>
              <w:pStyle w:val="a5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C7226">
              <w:rPr>
                <w:rFonts w:ascii="Times New Roman" w:eastAsia="Arial" w:hAnsi="Times New Roman"/>
                <w:sz w:val="24"/>
                <w:szCs w:val="24"/>
              </w:rPr>
              <w:t xml:space="preserve">Срок реализации программы: </w:t>
            </w:r>
            <w:r w:rsidR="00374B34" w:rsidRPr="007C7226">
              <w:rPr>
                <w:rFonts w:ascii="Times New Roman" w:eastAsia="Arial" w:hAnsi="Times New Roman"/>
                <w:sz w:val="24"/>
                <w:szCs w:val="24"/>
              </w:rPr>
              <w:t>от 20 занятий</w:t>
            </w:r>
            <w:r w:rsidRPr="007C722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  <w:p w14:paraId="21154944" w14:textId="77777777" w:rsidR="003E4C80" w:rsidRPr="007C7226" w:rsidRDefault="003E4C80" w:rsidP="00756EF9">
            <w:pPr>
              <w:pStyle w:val="a5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7C7226" w:rsidRPr="007C7226" w14:paraId="76C19270" w14:textId="77777777" w:rsidTr="00AF0B98">
        <w:tc>
          <w:tcPr>
            <w:tcW w:w="636" w:type="dxa"/>
          </w:tcPr>
          <w:p w14:paraId="0350136D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8.6.</w:t>
            </w:r>
          </w:p>
        </w:tc>
        <w:tc>
          <w:tcPr>
            <w:tcW w:w="2745" w:type="dxa"/>
          </w:tcPr>
          <w:p w14:paraId="3205E835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</w:t>
            </w:r>
          </w:p>
        </w:tc>
        <w:tc>
          <w:tcPr>
            <w:tcW w:w="5964" w:type="dxa"/>
          </w:tcPr>
          <w:p w14:paraId="27AA0828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Реализаторы - заведующий отделением, культорганизатор.</w:t>
            </w:r>
          </w:p>
          <w:p w14:paraId="4107BB47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реализуется на базе социально-досугового отделения Центра. </w:t>
            </w:r>
          </w:p>
          <w:p w14:paraId="60A856FA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Заведующий отделением:</w:t>
            </w:r>
          </w:p>
          <w:p w14:paraId="351D99E6" w14:textId="77777777" w:rsidR="003E4C80" w:rsidRPr="007C7226" w:rsidRDefault="003E4C80" w:rsidP="00756EF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предоставляет необходимые материально-технические ресурсы для обеспечения функционирования практики, </w:t>
            </w:r>
          </w:p>
          <w:p w14:paraId="4BA5E7AB" w14:textId="77777777" w:rsidR="003E4C80" w:rsidRPr="007C7226" w:rsidRDefault="003E4C80" w:rsidP="00756EF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осуществляет контроль за организацией занятий,</w:t>
            </w:r>
          </w:p>
          <w:p w14:paraId="36B5602A" w14:textId="77777777" w:rsidR="003E4C80" w:rsidRPr="007C7226" w:rsidRDefault="003E4C80" w:rsidP="00756EF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комплектует группы; </w:t>
            </w:r>
          </w:p>
          <w:p w14:paraId="67370B50" w14:textId="77777777" w:rsidR="003E4C80" w:rsidRPr="007C7226" w:rsidRDefault="003E4C80" w:rsidP="00756EF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составляет график проведения занятий.</w:t>
            </w:r>
          </w:p>
          <w:p w14:paraId="45B9F705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Культорганизатор:</w:t>
            </w:r>
          </w:p>
          <w:p w14:paraId="0A46576E" w14:textId="77777777" w:rsidR="003E4C80" w:rsidRPr="007C7226" w:rsidRDefault="003E4C80" w:rsidP="00756EF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разрабатывает программу обучения;</w:t>
            </w:r>
          </w:p>
          <w:p w14:paraId="4794DDEB" w14:textId="77777777" w:rsidR="003E4C80" w:rsidRPr="007C7226" w:rsidRDefault="003E4C80" w:rsidP="00756EF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осуществляет подготовку и проведение занятий;</w:t>
            </w:r>
          </w:p>
          <w:p w14:paraId="35125ABC" w14:textId="77777777" w:rsidR="003E4C80" w:rsidRPr="007C7226" w:rsidRDefault="003E4C80" w:rsidP="00756EF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непосредственно реализует практику в соответствии с разработанной программой.</w:t>
            </w:r>
          </w:p>
          <w:p w14:paraId="1C2FBA63" w14:textId="590ECE2C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Автор</w:t>
            </w:r>
            <w:r w:rsidR="00892B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92B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="00892B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92B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составитель практики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– культорганизатор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социально-досугового отделения Центра </w:t>
            </w:r>
          </w:p>
          <w:p w14:paraId="6E0E2481" w14:textId="5BCA28B1" w:rsidR="003E4C80" w:rsidRPr="007C7226" w:rsidRDefault="00374B34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Кирилина Валентина Александровна</w:t>
            </w:r>
          </w:p>
          <w:p w14:paraId="2F9B6013" w14:textId="77777777" w:rsidR="003E4C80" w:rsidRPr="007C7226" w:rsidRDefault="003E4C80" w:rsidP="00756EF9">
            <w:pPr>
              <w:pStyle w:val="TableParagraph"/>
              <w:ind w:right="1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226" w:rsidRPr="007C7226" w14:paraId="432C2504" w14:textId="77777777" w:rsidTr="00AF0B98">
        <w:tc>
          <w:tcPr>
            <w:tcW w:w="636" w:type="dxa"/>
          </w:tcPr>
          <w:p w14:paraId="7B1BD536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8.7.</w:t>
            </w:r>
          </w:p>
        </w:tc>
        <w:tc>
          <w:tcPr>
            <w:tcW w:w="2745" w:type="dxa"/>
          </w:tcPr>
          <w:p w14:paraId="75CF62A3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Источники и объем финансирования</w:t>
            </w:r>
          </w:p>
        </w:tc>
        <w:tc>
          <w:tcPr>
            <w:tcW w:w="5964" w:type="dxa"/>
          </w:tcPr>
          <w:p w14:paraId="30080851" w14:textId="77777777" w:rsidR="003E4C80" w:rsidRPr="007C7226" w:rsidRDefault="003E4C80" w:rsidP="00756EF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/>
                <w:bCs/>
                <w:sz w:val="24"/>
                <w:szCs w:val="24"/>
              </w:rPr>
              <w:t>Финансирование в рамках субсидии на выполнение государственного задания учреждением.</w:t>
            </w:r>
          </w:p>
          <w:p w14:paraId="3F33E411" w14:textId="246C7F23" w:rsidR="003E4C80" w:rsidRPr="007C7226" w:rsidRDefault="003E4C80" w:rsidP="00756EF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/>
                <w:bCs/>
                <w:sz w:val="24"/>
                <w:szCs w:val="24"/>
              </w:rPr>
              <w:t xml:space="preserve">Стоимость реализации практики </w:t>
            </w:r>
            <w:r w:rsidR="00374B34" w:rsidRPr="007C7226">
              <w:rPr>
                <w:rFonts w:ascii="Times New Roman" w:hAnsi="Times New Roman"/>
                <w:bCs/>
                <w:sz w:val="24"/>
                <w:szCs w:val="24"/>
              </w:rPr>
              <w:t>– 2</w:t>
            </w:r>
            <w:r w:rsidRPr="007C7226">
              <w:rPr>
                <w:rFonts w:ascii="Times New Roman" w:hAnsi="Times New Roman"/>
                <w:sz w:val="24"/>
                <w:szCs w:val="24"/>
              </w:rPr>
              <w:t>0000</w:t>
            </w:r>
            <w:r w:rsidR="00374B34" w:rsidRPr="007C722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C7226">
              <w:rPr>
                <w:rFonts w:ascii="Times New Roman" w:hAnsi="Times New Roman"/>
                <w:sz w:val="24"/>
                <w:szCs w:val="24"/>
              </w:rPr>
              <w:t>-</w:t>
            </w:r>
            <w:r w:rsidR="00374B34" w:rsidRPr="007C7226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  <w:r w:rsidRPr="007C7226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14:paraId="44C13572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26" w:rsidRPr="007C7226" w14:paraId="61F72936" w14:textId="77777777" w:rsidTr="00AF0B98">
        <w:tc>
          <w:tcPr>
            <w:tcW w:w="636" w:type="dxa"/>
          </w:tcPr>
          <w:p w14:paraId="0F94D2B0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8"/>
                <w:szCs w:val="28"/>
              </w:rPr>
              <w:t>8.8.</w:t>
            </w:r>
          </w:p>
        </w:tc>
        <w:tc>
          <w:tcPr>
            <w:tcW w:w="2745" w:type="dxa"/>
          </w:tcPr>
          <w:p w14:paraId="5B63614F" w14:textId="77777777" w:rsidR="003E4C80" w:rsidRPr="007C7226" w:rsidRDefault="003E4C80" w:rsidP="00756EF9">
            <w:pPr>
              <w:pStyle w:val="TableParagraph"/>
              <w:tabs>
                <w:tab w:val="left" w:pos="1431"/>
                <w:tab w:val="left" w:pos="2343"/>
                <w:tab w:val="left" w:pos="3485"/>
                <w:tab w:val="left" w:pos="4820"/>
                <w:tab w:val="left" w:pos="5160"/>
              </w:tabs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226">
              <w:rPr>
                <w:rFonts w:ascii="Times New Roman" w:hAnsi="Times New Roman" w:cs="Times New Roman"/>
              </w:rPr>
              <w:t>ланы развития практики на ближайшие 1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7C722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964" w:type="dxa"/>
          </w:tcPr>
          <w:p w14:paraId="0E347F0D" w14:textId="044B1101" w:rsidR="00EB03DB" w:rsidRPr="007C7226" w:rsidRDefault="00EB03DB" w:rsidP="00EB03DB">
            <w:pPr>
              <w:pStyle w:val="a6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Укрепление социокультурных связей учреждений социального обслуживания населения Санкт-Петербурга и регионов Российской Федерации через продвижение уже созданных проектов и создание новых.</w:t>
            </w:r>
          </w:p>
          <w:p w14:paraId="5932A659" w14:textId="3E0EDC5F" w:rsidR="00EB03DB" w:rsidRPr="007C7226" w:rsidRDefault="00EB03DB" w:rsidP="00EB03DB">
            <w:pPr>
              <w:pStyle w:val="a6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Создание новых творческих продуктов в ЛЭЭТ.</w:t>
            </w:r>
          </w:p>
          <w:p w14:paraId="23478B16" w14:textId="449B0590" w:rsidR="00EB03DB" w:rsidRPr="007C7226" w:rsidRDefault="00096387" w:rsidP="00EB03DB">
            <w:pPr>
              <w:pStyle w:val="a6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EB03DB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оздание композиции «Сказка в подарок» - из добрых сказок разных авторов для детей из кризисного центра и детского дома. В данный момент идут репетиции и получено согласие учреждений показать спектакль детям. </w:t>
            </w:r>
          </w:p>
          <w:p w14:paraId="1D33A96B" w14:textId="6E08872A" w:rsidR="003E4C80" w:rsidRPr="007C7226" w:rsidRDefault="00EB03DB" w:rsidP="00EB03DB">
            <w:pPr>
              <w:pStyle w:val="a6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/>
                <w:color w:val="auto"/>
                <w:sz w:val="24"/>
                <w:szCs w:val="24"/>
              </w:rPr>
              <w:t>Освоение новых форм театрального искусства</w:t>
            </w:r>
            <w:r w:rsidR="002250BE" w:rsidRPr="007C7226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7C72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постановка спектакля и работа в жанре «Док театра».</w:t>
            </w:r>
          </w:p>
        </w:tc>
      </w:tr>
      <w:tr w:rsidR="007C7226" w:rsidRPr="007C7226" w14:paraId="54687F8C" w14:textId="77777777" w:rsidTr="00AF0B98">
        <w:tc>
          <w:tcPr>
            <w:tcW w:w="636" w:type="dxa"/>
          </w:tcPr>
          <w:p w14:paraId="61F4F76C" w14:textId="77777777" w:rsidR="003E4C80" w:rsidRPr="007C7226" w:rsidRDefault="003E4C80" w:rsidP="00756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745" w:type="dxa"/>
          </w:tcPr>
          <w:p w14:paraId="0DC4DF47" w14:textId="77777777" w:rsidR="003E4C80" w:rsidRPr="007C7226" w:rsidRDefault="003E4C80" w:rsidP="00756E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5964" w:type="dxa"/>
          </w:tcPr>
          <w:p w14:paraId="702BBA85" w14:textId="4BF43DBD" w:rsidR="00870234" w:rsidRPr="002F7864" w:rsidRDefault="00374B34" w:rsidP="002F78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64">
              <w:rPr>
                <w:rFonts w:ascii="Times New Roman" w:hAnsi="Times New Roman" w:cs="Times New Roman"/>
                <w:sz w:val="24"/>
                <w:szCs w:val="24"/>
              </w:rPr>
              <w:t>Успешная регенерация старшего поколения в общество, повышение их активности</w:t>
            </w:r>
            <w:r w:rsidR="00BD403B" w:rsidRPr="002F78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7864">
              <w:rPr>
                <w:rFonts w:ascii="Times New Roman" w:hAnsi="Times New Roman" w:cs="Times New Roman"/>
                <w:sz w:val="24"/>
                <w:szCs w:val="24"/>
              </w:rPr>
              <w:t>включенности в жизнь социума и самооценки легко отследить по динами</w:t>
            </w:r>
            <w:r w:rsidR="00BD403B" w:rsidRPr="002F786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2F7864">
              <w:rPr>
                <w:rFonts w:ascii="Times New Roman" w:hAnsi="Times New Roman" w:cs="Times New Roman"/>
                <w:sz w:val="24"/>
                <w:szCs w:val="24"/>
              </w:rPr>
              <w:t xml:space="preserve"> роста </w:t>
            </w:r>
            <w:r w:rsidR="00BD403B" w:rsidRPr="002F7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786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BD403B" w:rsidRPr="002F7864">
              <w:rPr>
                <w:rFonts w:ascii="Times New Roman" w:hAnsi="Times New Roman" w:cs="Times New Roman"/>
                <w:sz w:val="24"/>
                <w:szCs w:val="24"/>
              </w:rPr>
              <w:t xml:space="preserve"> внутри практики</w:t>
            </w:r>
            <w:r w:rsidR="00096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7864">
              <w:rPr>
                <w:rFonts w:ascii="Times New Roman" w:hAnsi="Times New Roman" w:cs="Times New Roman"/>
                <w:sz w:val="24"/>
                <w:szCs w:val="24"/>
              </w:rPr>
              <w:t xml:space="preserve">, общего охвата их аудитории и </w:t>
            </w:r>
            <w:r w:rsidR="00BD403B" w:rsidRPr="002F7864">
              <w:rPr>
                <w:rFonts w:ascii="Times New Roman" w:hAnsi="Times New Roman" w:cs="Times New Roman"/>
                <w:sz w:val="24"/>
                <w:szCs w:val="24"/>
              </w:rPr>
              <w:t xml:space="preserve">достойному </w:t>
            </w:r>
            <w:r w:rsidRPr="002F7864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BD403B" w:rsidRPr="002F7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7864">
              <w:rPr>
                <w:rFonts w:ascii="Times New Roman" w:hAnsi="Times New Roman" w:cs="Times New Roman"/>
                <w:sz w:val="24"/>
                <w:szCs w:val="24"/>
              </w:rPr>
              <w:t xml:space="preserve"> конечного продукта. </w:t>
            </w:r>
          </w:p>
          <w:p w14:paraId="36D6BF46" w14:textId="58583577" w:rsidR="00870234" w:rsidRPr="007C7226" w:rsidRDefault="00374B34" w:rsidP="00374B34">
            <w:pPr>
              <w:pStyle w:val="TableParagraph"/>
              <w:spacing w:line="242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870234" w:rsidRPr="007C7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870234" w:rsidRPr="007C7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03B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- 2022 годы,</w:t>
            </w:r>
            <w:r w:rsidR="00756EF9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B" w:rsidRPr="007C722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756EF9" w:rsidRPr="007C7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03B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в период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сложной эпидемиологической обстановки</w:t>
            </w:r>
            <w:r w:rsidR="002F7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самыми крупными </w:t>
            </w:r>
            <w:r w:rsidR="008702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результатами работы участников ЛЭЭТ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стали</w:t>
            </w:r>
            <w:r w:rsidR="00870234" w:rsidRPr="007C7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B4ECAB" w14:textId="0682D494" w:rsidR="00967738" w:rsidRPr="007C7226" w:rsidRDefault="00374B34" w:rsidP="00756EF9">
            <w:pPr>
              <w:pStyle w:val="TableParagraph"/>
              <w:numPr>
                <w:ilvl w:val="0"/>
                <w:numId w:val="20"/>
              </w:numPr>
              <w:spacing w:line="242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онлайн проект</w:t>
            </w:r>
            <w:r w:rsidR="00870234" w:rsidRPr="007C7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посвящённой годовщине празднования </w:t>
            </w:r>
            <w:r w:rsidR="002F78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обеды в В</w:t>
            </w:r>
            <w:r w:rsidR="00870234" w:rsidRPr="007C7226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  <w:r w:rsidR="002F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2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1941-1945 </w:t>
            </w:r>
            <w:proofErr w:type="spellStart"/>
            <w:r w:rsidR="00870234" w:rsidRPr="007C722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870234" w:rsidRPr="007C7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«У войны не женское лицо», который был высоко оценен не только членами  Клуба </w:t>
            </w:r>
            <w:r w:rsidR="00870234" w:rsidRPr="007C7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60+», но и вошел в </w:t>
            </w:r>
            <w:hyperlink r:id="rId7" w:tgtFrame="_blank" w:history="1">
              <w:r w:rsidRPr="007C7226">
                <w:rPr>
                  <w:rFonts w:ascii="Times New Roman" w:hAnsi="Times New Roman" w:cs="Times New Roman"/>
                  <w:sz w:val="24"/>
                  <w:szCs w:val="24"/>
                </w:rPr>
                <w:t>электронный журнал «Практика социальной работы. Открытый методический ресурс»</w:t>
              </w:r>
            </w:hyperlink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234" w:rsidRPr="007C7226">
              <w:rPr>
                <w:rFonts w:ascii="Times New Roman" w:hAnsi="Times New Roman" w:cs="Times New Roman"/>
                <w:sz w:val="24"/>
                <w:szCs w:val="24"/>
              </w:rPr>
              <w:t>СПб ГБУ «</w:t>
            </w:r>
            <w:r w:rsidR="00967738" w:rsidRPr="007C7226">
              <w:rPr>
                <w:rFonts w:ascii="Times New Roman" w:hAnsi="Times New Roman" w:cs="Times New Roman"/>
                <w:sz w:val="24"/>
                <w:szCs w:val="24"/>
              </w:rPr>
              <w:t>Городской и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</w:t>
            </w:r>
            <w:r w:rsidR="00870234" w:rsidRPr="007C722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центр «Семья»</w:t>
            </w:r>
            <w:r w:rsidR="002F786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967738" w:rsidRPr="007C72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D40925" w14:textId="08AAA621" w:rsidR="00374B34" w:rsidRPr="007C7226" w:rsidRDefault="00374B34" w:rsidP="00756EF9">
            <w:pPr>
              <w:pStyle w:val="TableParagraph"/>
              <w:numPr>
                <w:ilvl w:val="0"/>
                <w:numId w:val="20"/>
              </w:numPr>
              <w:spacing w:line="242" w:lineRule="auto"/>
              <w:ind w:right="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7738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Центром во </w:t>
            </w:r>
            <w:r w:rsidR="00756EF9" w:rsidRPr="007C7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7738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сероссийском масштабе </w:t>
            </w:r>
            <w:proofErr w:type="gramStart"/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Он-лайн</w:t>
            </w:r>
            <w:proofErr w:type="gramEnd"/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онкурс-фестиваль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малых театральных форм и художественного слова среди граждан пожилого возраста 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«МУЗА&amp;ТУТ».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Этот проект соединил 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едином творческом процессе старш</w:t>
            </w:r>
            <w:r w:rsidR="0032716D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ее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покол</w:t>
            </w:r>
            <w:r w:rsidR="002F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="002F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участие приняли:</w:t>
            </w:r>
          </w:p>
          <w:p w14:paraId="4F6FAA81" w14:textId="495C4FB1" w:rsidR="00374B34" w:rsidRPr="007C7226" w:rsidRDefault="00374B34" w:rsidP="00374B34">
            <w:pPr>
              <w:pStyle w:val="TableParagraph"/>
              <w:spacing w:line="242" w:lineRule="auto"/>
              <w:ind w:left="111" w:right="168" w:firstLine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учреждений 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 </w:t>
            </w: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районов С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анкт-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Петербурга;</w:t>
            </w: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9ECFD72" w14:textId="0D8F8E93" w:rsidR="00374B34" w:rsidRPr="007C7226" w:rsidRDefault="00374B34" w:rsidP="00374B34">
            <w:pPr>
              <w:pStyle w:val="TableParagraph"/>
              <w:spacing w:line="242" w:lineRule="auto"/>
              <w:ind w:left="111" w:right="168" w:firstLine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регионов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России</w:t>
            </w: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Татарстан; Карелия; Москва; Алтайский край; Свердловская обл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асть</w:t>
            </w: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 Х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анты-Мансийский автономный округ</w:t>
            </w: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; Красноярский край; 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республика </w:t>
            </w: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Крым</w:t>
            </w:r>
            <w:r w:rsidR="00967738"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24515CA" w14:textId="77777777" w:rsidR="00967738" w:rsidRPr="007C7226" w:rsidRDefault="00967738" w:rsidP="00374B34">
            <w:pPr>
              <w:pStyle w:val="TableParagraph"/>
              <w:spacing w:line="242" w:lineRule="auto"/>
              <w:ind w:left="111" w:right="168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B26AC" w14:textId="77777777" w:rsidR="00967738" w:rsidRPr="007C7226" w:rsidRDefault="00374B34" w:rsidP="00374B34">
            <w:pPr>
              <w:pStyle w:val="TableParagraph"/>
              <w:spacing w:line="242" w:lineRule="auto"/>
              <w:ind w:left="111" w:right="168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Самым большим и значимым результатом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стала </w:t>
            </w: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возможность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7738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старшего поколения</w:t>
            </w:r>
          </w:p>
          <w:p w14:paraId="03FC18BC" w14:textId="6E045879" w:rsidR="00967738" w:rsidRPr="007C7226" w:rsidRDefault="00374B34" w:rsidP="00374B34">
            <w:pPr>
              <w:pStyle w:val="TableParagraph"/>
              <w:spacing w:line="242" w:lineRule="auto"/>
              <w:ind w:left="111" w:right="168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увидеть,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738" w:rsidRPr="007C72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738" w:rsidRPr="007C7226">
              <w:rPr>
                <w:rFonts w:ascii="Times New Roman" w:hAnsi="Times New Roman" w:cs="Times New Roman"/>
                <w:sz w:val="24"/>
                <w:szCs w:val="24"/>
              </w:rPr>
              <w:t>живут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люди </w:t>
            </w:r>
            <w:r w:rsidR="00967738" w:rsidRPr="007C7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серебряного</w:t>
            </w:r>
            <w:r w:rsidR="00967738" w:rsidRPr="007C7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регионах, </w:t>
            </w:r>
          </w:p>
          <w:p w14:paraId="7A666D07" w14:textId="77777777" w:rsidR="00967738" w:rsidRPr="007C7226" w:rsidRDefault="00374B34" w:rsidP="00374B34">
            <w:pPr>
              <w:pStyle w:val="TableParagraph"/>
              <w:spacing w:line="242" w:lineRule="auto"/>
              <w:ind w:left="111" w:right="168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ощутить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</w:t>
            </w:r>
            <w:r w:rsidR="00967738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большому творческому потоку граждан пожилого возраста</w:t>
            </w:r>
            <w:r w:rsidR="00967738" w:rsidRPr="007C7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679740" w14:textId="77777777" w:rsidR="00967738" w:rsidRPr="007C7226" w:rsidRDefault="00967738" w:rsidP="00374B34">
            <w:pPr>
              <w:pStyle w:val="TableParagraph"/>
              <w:spacing w:line="242" w:lineRule="auto"/>
              <w:ind w:left="111" w:right="168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374B34" w:rsidRPr="007C7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онять,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что они не одни, несмотря на события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разрушившие привычные социальные связи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4D4836" w14:textId="0891A0F4" w:rsidR="002F7864" w:rsidRDefault="00967738" w:rsidP="00374B34">
            <w:pPr>
              <w:pStyle w:val="TableParagraph"/>
              <w:spacing w:line="242" w:lineRule="auto"/>
              <w:ind w:left="111" w:right="168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374B34" w:rsidRPr="007C7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бмениваться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комментариями и мнениями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, общаться</w:t>
            </w:r>
            <w:r w:rsidR="002F78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3D196" w14:textId="3451C05C" w:rsidR="00374B34" w:rsidRPr="007C7226" w:rsidRDefault="00967738" w:rsidP="00374B34">
            <w:pPr>
              <w:pStyle w:val="TableParagraph"/>
              <w:spacing w:line="242" w:lineRule="auto"/>
              <w:ind w:left="111" w:right="168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="00374B34" w:rsidRPr="007C7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айти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точку опоры для дальнейшего роста и развития. </w:t>
            </w:r>
          </w:p>
          <w:p w14:paraId="3A34980D" w14:textId="77777777" w:rsidR="00967738" w:rsidRPr="007C7226" w:rsidRDefault="00967738" w:rsidP="00374B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717EC" w14:textId="77777777" w:rsidR="00756EF9" w:rsidRPr="007C7226" w:rsidRDefault="00374B34" w:rsidP="00756EF9">
            <w:pPr>
              <w:pStyle w:val="a6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Проект «Театральное долголетие»</w:t>
            </w:r>
            <w:r w:rsidR="00967738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созданный для расширени</w:t>
            </w:r>
            <w:r w:rsidR="00756EF9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социальных связей и повышения уровня предоставляемых услуг</w:t>
            </w:r>
            <w:r w:rsidR="00756EF9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обмена творческим опытом</w:t>
            </w:r>
            <w:r w:rsidR="00756EF9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проект творческого сотрудничества учреждений социального обслуживания.</w:t>
            </w:r>
          </w:p>
          <w:p w14:paraId="0BC74F97" w14:textId="14A52207" w:rsidR="0032716D" w:rsidRPr="007C7226" w:rsidRDefault="00374B34" w:rsidP="00756E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этого проекта 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проведено </w:t>
            </w:r>
          </w:p>
          <w:p w14:paraId="486B72DA" w14:textId="77777777" w:rsidR="0032716D" w:rsidRPr="007C7226" w:rsidRDefault="0032716D" w:rsidP="00C06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мастер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классов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для коллег из других регионов, где участники театральной студии демонстрировали тренинги по актерскому мастерству и сценической речи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EC4261" w14:textId="0D6889D2" w:rsidR="00374B34" w:rsidRPr="007C7226" w:rsidRDefault="0032716D" w:rsidP="00C06D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лайн </w:t>
            </w:r>
            <w:proofErr w:type="spellStart"/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</w:t>
            </w:r>
            <w:r w:rsid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spellEnd"/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«Петру 350»,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где вместе с нами </w:t>
            </w:r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учреждений социального обслуживания </w:t>
            </w:r>
            <w:r w:rsidR="003B2093" w:rsidRPr="00C254BB">
              <w:rPr>
                <w:rFonts w:ascii="Times New Roman" w:hAnsi="Times New Roman" w:cs="Times New Roman"/>
                <w:sz w:val="24"/>
                <w:szCs w:val="24"/>
              </w:rPr>
              <w:t>декламировали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«Медного всадника» А.С. Пушкина. Проект объединил порядка </w:t>
            </w:r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руководителей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театральных объединений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поколения 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из разных регионов страны, около </w:t>
            </w:r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получателей социальных услуг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54BB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34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договоров межведомственного сотрудничества.</w:t>
            </w:r>
          </w:p>
          <w:p w14:paraId="69702C12" w14:textId="77777777" w:rsidR="0032716D" w:rsidRPr="007C7226" w:rsidRDefault="0032716D" w:rsidP="00C06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7F21" w14:textId="01A70101" w:rsidR="00374B34" w:rsidRPr="007C7226" w:rsidRDefault="00374B34" w:rsidP="00756EF9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Литературно</w:t>
            </w:r>
            <w:r w:rsidR="0032716D"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- музыкальная композиция «Пер </w:t>
            </w:r>
            <w:proofErr w:type="spellStart"/>
            <w:r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Гюнт</w:t>
            </w:r>
            <w:proofErr w:type="spellEnd"/>
            <w:r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»</w:t>
            </w:r>
            <w:r w:rsidR="0032716D"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56EF9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живым аккомпанементом и вокальной поддержкой студентов колледжа «Звездный», </w:t>
            </w:r>
            <w:r w:rsidR="0032716D"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поставленная в ЛЭЭТ,</w:t>
            </w: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летом 2022 года</w:t>
            </w:r>
            <w:r w:rsidR="0032716D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стала участником городского проекта «Книжные аллеи Петербурга»</w:t>
            </w:r>
          </w:p>
          <w:p w14:paraId="66B2EF46" w14:textId="34DDE077" w:rsidR="00374B34" w:rsidRPr="007C7226" w:rsidRDefault="00756EF9" w:rsidP="00756EF9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</w:t>
            </w:r>
            <w:r w:rsidR="00374B34"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азвитие </w:t>
            </w:r>
            <w:proofErr w:type="spellStart"/>
            <w:r w:rsidR="00374B34"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геронтоволонтерства</w:t>
            </w:r>
            <w:proofErr w:type="spellEnd"/>
            <w:r w:rsidR="00374B34"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32716D"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в </w:t>
            </w:r>
            <w:proofErr w:type="gramStart"/>
            <w:r w:rsidR="0032716D"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рамках </w:t>
            </w:r>
            <w:r w:rsidR="00374B34"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практики</w:t>
            </w:r>
            <w:proofErr w:type="gramEnd"/>
            <w:r w:rsidR="00BD403B"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ЛЭЭТ</w:t>
            </w:r>
            <w:r w:rsidR="00374B34"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374B34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Так</w:t>
            </w:r>
            <w:r w:rsidR="00BD403B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374B34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студийцы стали постоянными гостями дома ветеранов </w:t>
            </w:r>
            <w:r w:rsidR="00374B34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архитекторов в г.</w:t>
            </w:r>
            <w:r w:rsidR="00BD403B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74B34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Пушкин</w:t>
            </w: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374B34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374B34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  были</w:t>
            </w:r>
            <w:proofErr w:type="gramEnd"/>
            <w:r w:rsidR="00374B34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показаны 2 постановки: «Пер </w:t>
            </w:r>
            <w:proofErr w:type="spellStart"/>
            <w:r w:rsidR="00374B34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Гюнт</w:t>
            </w:r>
            <w:proofErr w:type="spellEnd"/>
            <w:r w:rsidR="00374B34"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и «Твой портрет в серебре». </w:t>
            </w:r>
          </w:p>
          <w:p w14:paraId="1CD632B5" w14:textId="7602D2EB" w:rsidR="00756EF9" w:rsidRPr="007C7226" w:rsidRDefault="00756EF9" w:rsidP="00756EF9">
            <w:pPr>
              <w:pStyle w:val="a6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Программы по литературным юбилеям</w:t>
            </w: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реализ</w:t>
            </w:r>
            <w:r w:rsidR="00C254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ованные</w:t>
            </w: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совместно с «Библиотекой друзей» ЦБС Московского района Санкт- Петербурга: Некрасовские чтения, вечер Цветаевой, «Дачные посиделки» </w:t>
            </w:r>
            <w:proofErr w:type="gramStart"/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Чуковский,  2021</w:t>
            </w:r>
            <w:proofErr w:type="gramEnd"/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- 2022</w:t>
            </w:r>
          </w:p>
          <w:p w14:paraId="1BC11556" w14:textId="77777777" w:rsidR="00BD403B" w:rsidRPr="007C7226" w:rsidRDefault="00374B34" w:rsidP="00756EF9">
            <w:pPr>
              <w:pStyle w:val="TableParagraph"/>
              <w:numPr>
                <w:ilvl w:val="0"/>
                <w:numId w:val="20"/>
              </w:numPr>
              <w:spacing w:line="242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</w:t>
            </w:r>
            <w:proofErr w:type="gramStart"/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он-лайн</w:t>
            </w:r>
            <w:proofErr w:type="gramEnd"/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конкурс-фестиваль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малых театральных форм и художественного слова среди граждан пожилого возраста «МУЗА&amp;ТУТ». </w:t>
            </w:r>
          </w:p>
          <w:p w14:paraId="48AC5758" w14:textId="07170987" w:rsidR="00374B34" w:rsidRPr="007C7226" w:rsidRDefault="00BD403B" w:rsidP="00BD403B">
            <w:pPr>
              <w:pStyle w:val="TableParagraph"/>
              <w:spacing w:line="242" w:lineRule="auto"/>
              <w:ind w:left="72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4B34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роект соединил </w:t>
            </w:r>
          </w:p>
          <w:p w14:paraId="169FABB4" w14:textId="3D6E01FC" w:rsidR="00374B34" w:rsidRPr="007C7226" w:rsidRDefault="00374B34" w:rsidP="00374B34">
            <w:pPr>
              <w:pStyle w:val="TableParagraph"/>
              <w:spacing w:line="242" w:lineRule="auto"/>
              <w:ind w:left="111" w:right="168" w:firstLine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proofErr w:type="gramStart"/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учреждение </w:t>
            </w:r>
            <w:r w:rsidR="00BD403B"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</w:t>
            </w:r>
            <w:proofErr w:type="gramEnd"/>
            <w:r w:rsidR="00BD403B"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регионов Р</w:t>
            </w:r>
            <w:r w:rsidR="00BD403B"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оссии</w:t>
            </w:r>
          </w:p>
          <w:p w14:paraId="404EF12C" w14:textId="4706A405" w:rsidR="00EB03DB" w:rsidRPr="007C7226" w:rsidRDefault="00EB03DB" w:rsidP="00EB03DB">
            <w:pPr>
              <w:pStyle w:val="a6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районных и городецких театральных конкурсах, фестивалях.</w:t>
            </w:r>
          </w:p>
          <w:p w14:paraId="068ADEFA" w14:textId="0A7FDFD1" w:rsidR="00374B34" w:rsidRPr="007C7226" w:rsidRDefault="00374B34" w:rsidP="00374B3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За время существования </w:t>
            </w:r>
            <w:r w:rsidR="00BD403B" w:rsidRPr="007C7226">
              <w:rPr>
                <w:rFonts w:ascii="Times New Roman" w:hAnsi="Times New Roman" w:cs="Times New Roman"/>
                <w:sz w:val="24"/>
                <w:szCs w:val="24"/>
              </w:rPr>
              <w:t>ЛЭЭТ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его участниками 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стали </w:t>
            </w:r>
            <w:r w:rsidR="00BD403B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40 человек</w:t>
            </w:r>
            <w:r w:rsidR="00EB03DB"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825F9A2" w14:textId="53CBA325" w:rsidR="00374B34" w:rsidRPr="007C7226" w:rsidRDefault="00374B34" w:rsidP="00374B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аудитории проектов </w:t>
            </w: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 300 человек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. (Не считая он</w:t>
            </w:r>
            <w:r w:rsidR="00BD403B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 лайн просмотров и конкурсов с участием</w:t>
            </w:r>
            <w:r w:rsidR="00BD403B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студии).</w:t>
            </w:r>
          </w:p>
          <w:p w14:paraId="5E288AFA" w14:textId="77777777" w:rsidR="003E4C80" w:rsidRPr="007C7226" w:rsidRDefault="003E4C80" w:rsidP="00374B34">
            <w:pPr>
              <w:pStyle w:val="TableParagraph"/>
              <w:spacing w:line="242" w:lineRule="auto"/>
              <w:ind w:left="720" w:right="16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C7226" w:rsidRPr="007C7226" w14:paraId="13CEA75E" w14:textId="77777777" w:rsidTr="00AF0B98">
        <w:tc>
          <w:tcPr>
            <w:tcW w:w="636" w:type="dxa"/>
          </w:tcPr>
          <w:p w14:paraId="47F1F8D2" w14:textId="77777777" w:rsidR="000F7D31" w:rsidRPr="007C7226" w:rsidRDefault="000F7D31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745" w:type="dxa"/>
          </w:tcPr>
          <w:p w14:paraId="28E37DC3" w14:textId="77777777" w:rsidR="000F7D31" w:rsidRPr="007C7226" w:rsidRDefault="000F7D31" w:rsidP="000F7D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ресурсы</w:t>
            </w:r>
          </w:p>
        </w:tc>
        <w:tc>
          <w:tcPr>
            <w:tcW w:w="5964" w:type="dxa"/>
          </w:tcPr>
          <w:p w14:paraId="788A5BD6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Финансирование в рамках субсидии на выполнение государственного задания учреждением.</w:t>
            </w:r>
          </w:p>
          <w:p w14:paraId="6EF21C39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В соответствие с Федеральным законом № 442-ФЗ от 28.12.1913 года «Об основах социального обслуживании я граждан в Российской Федерации» и Законом Санкт-Петербурга 717-135 от 24.12.2014 года «О социальном обслуживании в Санкт-Петербурге» при реализации практики получателям оказываются социально-педагогические услуги:</w:t>
            </w:r>
          </w:p>
          <w:p w14:paraId="59319DBB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позитивных интересов;</w:t>
            </w:r>
          </w:p>
          <w:p w14:paraId="5F7D05D8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 проведение занятий в соответствии с разработанным индивидуальным планом;</w:t>
            </w:r>
          </w:p>
          <w:p w14:paraId="5A56136C" w14:textId="6562744F" w:rsidR="000F7D31" w:rsidRPr="007C7226" w:rsidRDefault="000F7D31" w:rsidP="000F7D31">
            <w:pPr>
              <w:pStyle w:val="TableParagraph"/>
              <w:spacing w:line="25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 организация досуг</w:t>
            </w:r>
            <w:r w:rsidR="00C254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3FBEA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технологии:</w:t>
            </w:r>
          </w:p>
          <w:p w14:paraId="6C540623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выделенный интернет или </w:t>
            </w:r>
            <w:r w:rsidRPr="007C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7C6D84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программы:</w:t>
            </w:r>
          </w:p>
          <w:p w14:paraId="36824416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 помещение для проведения занятий;</w:t>
            </w:r>
          </w:p>
          <w:p w14:paraId="3E7ABF75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 принтер;</w:t>
            </w:r>
          </w:p>
          <w:p w14:paraId="060FBF94" w14:textId="1B3BFE89" w:rsidR="000F7D31" w:rsidRPr="007C7226" w:rsidRDefault="000F7D31" w:rsidP="000F7D31">
            <w:pPr>
              <w:pStyle w:val="TableParagraph"/>
              <w:spacing w:line="251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- ноутбук. </w:t>
            </w:r>
          </w:p>
          <w:p w14:paraId="25353C9A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</w:t>
            </w:r>
          </w:p>
          <w:p w14:paraId="06629D64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 технические средства обучения (видео/аудиоаппаратура);</w:t>
            </w:r>
          </w:p>
          <w:p w14:paraId="103CB6B6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 методические средства обучения (видео/аудиозаписи, методическая и учебная литература, методические разработки и т.д.);</w:t>
            </w:r>
          </w:p>
          <w:p w14:paraId="043A0C22" w14:textId="77777777" w:rsidR="000F7D31" w:rsidRPr="007C7226" w:rsidRDefault="000F7D31" w:rsidP="000F7D31">
            <w:pPr>
              <w:pStyle w:val="TableParagraph"/>
              <w:spacing w:line="25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 теоретический (лекционный материал);</w:t>
            </w:r>
          </w:p>
          <w:p w14:paraId="41F027AD" w14:textId="3D25F4E1" w:rsidR="000F7D31" w:rsidRPr="007C7226" w:rsidRDefault="000F7D31" w:rsidP="000F7D31">
            <w:pPr>
              <w:pStyle w:val="TableParagraph"/>
              <w:spacing w:line="25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- интернет</w:t>
            </w:r>
            <w:r w:rsidR="00C254BB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2F01F2" w14:textId="58C16C8E" w:rsidR="000F7D31" w:rsidRPr="007C7226" w:rsidRDefault="000F7D31" w:rsidP="000F7D31">
            <w:pPr>
              <w:pStyle w:val="TableParagraph"/>
              <w:spacing w:line="251" w:lineRule="exact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Для успешной реализации проекта необходим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культорганизатор или специалист с профильным театральным образованием. Если такого нет, то специалисту, занимающемуся театральной деятельностью, необходимы курсы повышения квалификации по режиссуре, актерскому мастерству и сценической речи.</w:t>
            </w:r>
          </w:p>
          <w:p w14:paraId="323AC61A" w14:textId="20D3ECA8" w:rsidR="000F7D31" w:rsidRPr="007C7226" w:rsidRDefault="000F7D31" w:rsidP="000F7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226" w:rsidRPr="007C7226" w14:paraId="45F15852" w14:textId="77777777" w:rsidTr="00AF0B98">
        <w:tc>
          <w:tcPr>
            <w:tcW w:w="636" w:type="dxa"/>
          </w:tcPr>
          <w:p w14:paraId="79F78568" w14:textId="77777777" w:rsidR="000F7D31" w:rsidRPr="007C7226" w:rsidRDefault="000F7D31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2745" w:type="dxa"/>
          </w:tcPr>
          <w:p w14:paraId="27C5D2D4" w14:textId="77777777" w:rsidR="000F7D31" w:rsidRPr="007C7226" w:rsidRDefault="000F7D31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реализации</w:t>
            </w:r>
          </w:p>
        </w:tc>
        <w:tc>
          <w:tcPr>
            <w:tcW w:w="5964" w:type="dxa"/>
          </w:tcPr>
          <w:p w14:paraId="6B35E628" w14:textId="77777777" w:rsidR="000F7D31" w:rsidRPr="007C7226" w:rsidRDefault="000F7D31" w:rsidP="000F7D31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CB6FE4" w14:textId="3501D7DE" w:rsidR="000F7D31" w:rsidRPr="007C7226" w:rsidRDefault="000F7D31" w:rsidP="000F7D31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/>
                <w:bCs/>
                <w:sz w:val="24"/>
                <w:szCs w:val="24"/>
              </w:rPr>
              <w:t>Стоимость реализации практики -</w:t>
            </w:r>
            <w:r w:rsidR="00B37D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C7226">
              <w:rPr>
                <w:rFonts w:ascii="Times New Roman" w:hAnsi="Times New Roman"/>
                <w:sz w:val="24"/>
                <w:szCs w:val="24"/>
              </w:rPr>
              <w:t>00000</w:t>
            </w:r>
            <w:r w:rsidR="007C7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226">
              <w:rPr>
                <w:rFonts w:ascii="Times New Roman" w:hAnsi="Times New Roman"/>
                <w:sz w:val="24"/>
                <w:szCs w:val="24"/>
              </w:rPr>
              <w:t>-</w:t>
            </w:r>
            <w:r w:rsidR="007C7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D10">
              <w:rPr>
                <w:rFonts w:ascii="Times New Roman" w:hAnsi="Times New Roman"/>
                <w:sz w:val="24"/>
                <w:szCs w:val="24"/>
              </w:rPr>
              <w:t>2</w:t>
            </w:r>
            <w:r w:rsidRPr="007C7226">
              <w:rPr>
                <w:rFonts w:ascii="Times New Roman" w:hAnsi="Times New Roman"/>
                <w:sz w:val="24"/>
                <w:szCs w:val="24"/>
              </w:rPr>
              <w:t>00000 руб.</w:t>
            </w:r>
          </w:p>
          <w:p w14:paraId="50902BE9" w14:textId="77777777" w:rsidR="000F7D31" w:rsidRPr="007C7226" w:rsidRDefault="000F7D31" w:rsidP="000F7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226" w:rsidRPr="007C7226" w14:paraId="59AA0D9C" w14:textId="77777777" w:rsidTr="00AF0B98">
        <w:tc>
          <w:tcPr>
            <w:tcW w:w="636" w:type="dxa"/>
          </w:tcPr>
          <w:p w14:paraId="56D610FD" w14:textId="77777777" w:rsidR="000F7D31" w:rsidRPr="007C7226" w:rsidRDefault="000F7D31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569386" w14:textId="77777777" w:rsidR="000F7D31" w:rsidRPr="007C7226" w:rsidRDefault="000F7D31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745" w:type="dxa"/>
          </w:tcPr>
          <w:p w14:paraId="2D665ED0" w14:textId="77777777" w:rsidR="000F7D31" w:rsidRPr="007C7226" w:rsidRDefault="000F7D31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 практики</w:t>
            </w:r>
          </w:p>
        </w:tc>
        <w:tc>
          <w:tcPr>
            <w:tcW w:w="5964" w:type="dxa"/>
          </w:tcPr>
          <w:p w14:paraId="4B501107" w14:textId="4726962C" w:rsidR="000F7D31" w:rsidRPr="007C7226" w:rsidRDefault="000F7D31" w:rsidP="000F7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Сложность в реализации практики состоит в уникальности - неповторимости творческих проектов. Путь развития направления зависит от конкретного региона, запросов и потребностей людей. От этого зависит и выбор материалов для постановки и способы интеграции в социальную жизнь общества.</w:t>
            </w:r>
          </w:p>
        </w:tc>
      </w:tr>
      <w:tr w:rsidR="007C7226" w:rsidRPr="007C7226" w14:paraId="53BE9DC9" w14:textId="77777777" w:rsidTr="00AF0B98">
        <w:tc>
          <w:tcPr>
            <w:tcW w:w="636" w:type="dxa"/>
          </w:tcPr>
          <w:p w14:paraId="6BD9123B" w14:textId="77777777" w:rsidR="000F7D31" w:rsidRPr="007C7226" w:rsidRDefault="000F7D31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745" w:type="dxa"/>
          </w:tcPr>
          <w:p w14:paraId="019D453E" w14:textId="77777777" w:rsidR="000F7D31" w:rsidRPr="007C7226" w:rsidRDefault="000F7D31" w:rsidP="000F7D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964" w:type="dxa"/>
          </w:tcPr>
          <w:p w14:paraId="1F607D96" w14:textId="548EC6B8" w:rsidR="000F7D31" w:rsidRPr="007C7226" w:rsidRDefault="000F7D31" w:rsidP="000F7D31">
            <w:pPr>
              <w:pStyle w:val="TableParagraph"/>
              <w:tabs>
                <w:tab w:val="left" w:pos="1127"/>
                <w:tab w:val="left" w:pos="2832"/>
                <w:tab w:val="left" w:pos="3464"/>
                <w:tab w:val="left" w:pos="5794"/>
              </w:tabs>
              <w:spacing w:line="274" w:lineRule="exact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Каждый конкретный проект, реализованный в рамках направления, требует разного погружения и времени от одного месяца до полутора лет.</w:t>
            </w:r>
          </w:p>
        </w:tc>
      </w:tr>
      <w:tr w:rsidR="007C7226" w:rsidRPr="007C7226" w14:paraId="32013E04" w14:textId="77777777" w:rsidTr="00AF0B98">
        <w:tc>
          <w:tcPr>
            <w:tcW w:w="636" w:type="dxa"/>
          </w:tcPr>
          <w:p w14:paraId="52B80DFF" w14:textId="77777777" w:rsidR="000F7D31" w:rsidRPr="007C7226" w:rsidRDefault="000F7D31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745" w:type="dxa"/>
          </w:tcPr>
          <w:p w14:paraId="79FDD1A4" w14:textId="77777777" w:rsidR="000F7D31" w:rsidRPr="007C7226" w:rsidRDefault="000F7D31" w:rsidP="000F7D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внедрения</w:t>
            </w:r>
          </w:p>
        </w:tc>
        <w:tc>
          <w:tcPr>
            <w:tcW w:w="5964" w:type="dxa"/>
          </w:tcPr>
          <w:p w14:paraId="18A385F1" w14:textId="77777777" w:rsidR="000F7D31" w:rsidRPr="007C7226" w:rsidRDefault="000F7D31" w:rsidP="000F7D31">
            <w:pPr>
              <w:pStyle w:val="TableParagraph"/>
              <w:spacing w:line="258" w:lineRule="exact"/>
              <w:ind w:left="48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этап:</w:t>
            </w:r>
          </w:p>
          <w:p w14:paraId="2CDADBD6" w14:textId="33089D50" w:rsidR="000F7D31" w:rsidRPr="007C7226" w:rsidRDefault="000F7D31" w:rsidP="000F7D3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Подбор специалиста, </w:t>
            </w:r>
            <w:r w:rsidR="00C254B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способного 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C254BB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 и творческий замысел;</w:t>
            </w:r>
          </w:p>
          <w:p w14:paraId="762C7710" w14:textId="2EFD52FA" w:rsidR="007C7226" w:rsidRPr="007C7226" w:rsidRDefault="007C7226" w:rsidP="000F7D31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2 этап:</w:t>
            </w:r>
          </w:p>
          <w:p w14:paraId="4765066E" w14:textId="0F1C229C" w:rsidR="007C7226" w:rsidRPr="007C7226" w:rsidRDefault="007C7226" w:rsidP="000F7D3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обеспечение;</w:t>
            </w:r>
          </w:p>
          <w:p w14:paraId="45686BE6" w14:textId="507FA581" w:rsidR="007C7226" w:rsidRPr="007C7226" w:rsidRDefault="007C7226" w:rsidP="000F7D31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3 этап:</w:t>
            </w:r>
          </w:p>
          <w:p w14:paraId="63307B7B" w14:textId="04C0DBDC" w:rsidR="000F7D31" w:rsidRPr="007C7226" w:rsidRDefault="000F7D31" w:rsidP="007C7226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Набор участников практики (будущих актеров, среди граждан пожилого возраста)</w:t>
            </w:r>
            <w:r w:rsidR="007C7226" w:rsidRPr="007C72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BF3EBE" w14:textId="4BFD210D" w:rsidR="007C7226" w:rsidRPr="007C7226" w:rsidRDefault="007C7226" w:rsidP="007C7226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4 этап:</w:t>
            </w:r>
          </w:p>
          <w:p w14:paraId="55FDF63F" w14:textId="339F78B8" w:rsidR="000F7D31" w:rsidRPr="007C7226" w:rsidRDefault="000F7D31" w:rsidP="007C7226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Занятия речевыми и актерскими тренингами</w:t>
            </w:r>
            <w:r w:rsidR="007C7226" w:rsidRPr="007C7226">
              <w:rPr>
                <w:rFonts w:ascii="Times New Roman" w:hAnsi="Times New Roman" w:cs="Times New Roman"/>
                <w:sz w:val="24"/>
                <w:szCs w:val="24"/>
              </w:rPr>
              <w:t xml:space="preserve"> (постоянно);</w:t>
            </w:r>
          </w:p>
          <w:p w14:paraId="07E6EBBC" w14:textId="48E9CBBC" w:rsidR="007C7226" w:rsidRPr="007C7226" w:rsidRDefault="007C7226" w:rsidP="007C7226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5 этап:</w:t>
            </w:r>
          </w:p>
          <w:p w14:paraId="3D31EDC4" w14:textId="4C39C73C" w:rsidR="007C7226" w:rsidRPr="007C7226" w:rsidRDefault="007C7226" w:rsidP="007C7226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продуктов</w:t>
            </w:r>
          </w:p>
          <w:p w14:paraId="7C574CB3" w14:textId="77777777" w:rsidR="007C7226" w:rsidRPr="007C7226" w:rsidRDefault="007C7226" w:rsidP="007C7226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D1DC4" w14:textId="09076917" w:rsidR="007C7226" w:rsidRPr="007C7226" w:rsidRDefault="007C7226" w:rsidP="007C7226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Сроки этапов определяются конкретными условиями реализации каждого из них.</w:t>
            </w:r>
          </w:p>
          <w:p w14:paraId="1C277D5E" w14:textId="6ED2ECFF" w:rsidR="000F7D31" w:rsidRPr="007C7226" w:rsidRDefault="000F7D31" w:rsidP="000F7D31">
            <w:pPr>
              <w:pStyle w:val="TableParagraph"/>
              <w:tabs>
                <w:tab w:val="left" w:pos="1127"/>
                <w:tab w:val="left" w:pos="2832"/>
                <w:tab w:val="left" w:pos="3464"/>
                <w:tab w:val="left" w:pos="5794"/>
              </w:tabs>
              <w:spacing w:line="274" w:lineRule="exact"/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26" w:rsidRPr="007C7226" w14:paraId="022FC349" w14:textId="77777777" w:rsidTr="00AF0B98">
        <w:tc>
          <w:tcPr>
            <w:tcW w:w="636" w:type="dxa"/>
          </w:tcPr>
          <w:p w14:paraId="74B4E223" w14:textId="77777777" w:rsidR="000F7D31" w:rsidRPr="007C7226" w:rsidRDefault="000F7D31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745" w:type="dxa"/>
          </w:tcPr>
          <w:p w14:paraId="5A544BE1" w14:textId="77777777" w:rsidR="000F7D31" w:rsidRPr="007C7226" w:rsidRDefault="000F7D31" w:rsidP="000F7D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реализации</w:t>
            </w:r>
          </w:p>
        </w:tc>
        <w:tc>
          <w:tcPr>
            <w:tcW w:w="5964" w:type="dxa"/>
          </w:tcPr>
          <w:p w14:paraId="6EEFD79E" w14:textId="77777777" w:rsidR="000F7D31" w:rsidRPr="007C7226" w:rsidRDefault="000F7D31" w:rsidP="000F7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sz w:val="24"/>
                <w:szCs w:val="24"/>
              </w:rPr>
              <w:t>Социально-досуговое отделение № 2, СПб ГБУ «КЦСОН» г. Санкт - Петербург, Московское шоссе д.16, корп.1</w:t>
            </w:r>
          </w:p>
        </w:tc>
      </w:tr>
      <w:tr w:rsidR="007C7226" w:rsidRPr="007C7226" w14:paraId="1D652008" w14:textId="77777777" w:rsidTr="00AF0B98">
        <w:tc>
          <w:tcPr>
            <w:tcW w:w="636" w:type="dxa"/>
          </w:tcPr>
          <w:p w14:paraId="7D6376CC" w14:textId="77777777" w:rsidR="000F7D31" w:rsidRPr="007C7226" w:rsidRDefault="000F7D31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D1618D" w14:textId="77777777" w:rsidR="000F7D31" w:rsidRPr="007C7226" w:rsidRDefault="000F7D31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745" w:type="dxa"/>
          </w:tcPr>
          <w:p w14:paraId="5A984F4A" w14:textId="77777777" w:rsidR="000F7D31" w:rsidRPr="007C7226" w:rsidRDefault="000F7D31" w:rsidP="000F7D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26A778" w14:textId="77777777" w:rsidR="000F7D31" w:rsidRPr="007C7226" w:rsidRDefault="000F7D31" w:rsidP="000F7D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Контакты    </w:t>
            </w:r>
          </w:p>
          <w:p w14:paraId="05F37B6B" w14:textId="77777777" w:rsidR="000F7D31" w:rsidRPr="007C7226" w:rsidRDefault="000F7D31" w:rsidP="000F7D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команды</w:t>
            </w:r>
          </w:p>
        </w:tc>
        <w:tc>
          <w:tcPr>
            <w:tcW w:w="5964" w:type="dxa"/>
          </w:tcPr>
          <w:p w14:paraId="6579E225" w14:textId="77777777" w:rsidR="007C7226" w:rsidRPr="00C254BB" w:rsidRDefault="007C7226" w:rsidP="00C254BB">
            <w:pPr>
              <w:pStyle w:val="TableParagraph"/>
              <w:numPr>
                <w:ilvl w:val="0"/>
                <w:numId w:val="10"/>
              </w:numPr>
              <w:spacing w:line="262" w:lineRule="exac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C254BB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Кирилина Валентина Александровна</w:t>
            </w:r>
          </w:p>
          <w:p w14:paraId="0FE59BC2" w14:textId="77777777" w:rsidR="007C7226" w:rsidRPr="007C7226" w:rsidRDefault="007C7226" w:rsidP="007C7226">
            <w:pPr>
              <w:pStyle w:val="TableParagraph"/>
              <w:spacing w:line="262" w:lineRule="exact"/>
              <w:ind w:left="13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Культорганизатор социально-досугового отделения № 2</w:t>
            </w:r>
          </w:p>
          <w:p w14:paraId="76950DAE" w14:textId="77777777" w:rsidR="007C7226" w:rsidRPr="007C7226" w:rsidRDefault="007C7226" w:rsidP="007C7226">
            <w:pPr>
              <w:pStyle w:val="TableParagraph"/>
              <w:spacing w:line="262" w:lineRule="exact"/>
              <w:ind w:left="13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w w:val="95"/>
                <w:sz w:val="24"/>
                <w:szCs w:val="24"/>
              </w:rPr>
              <w:t>246-28-49</w:t>
            </w:r>
          </w:p>
          <w:p w14:paraId="4F3AD2DB" w14:textId="77777777" w:rsidR="007C7226" w:rsidRPr="007C7226" w:rsidRDefault="007C7226" w:rsidP="007C7226">
            <w:pPr>
              <w:pStyle w:val="TableParagraph"/>
              <w:spacing w:line="262" w:lineRule="exact"/>
              <w:ind w:left="13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w w:val="95"/>
                <w:sz w:val="24"/>
                <w:szCs w:val="24"/>
              </w:rPr>
              <w:t>+7 965 039-06-82</w:t>
            </w:r>
          </w:p>
          <w:p w14:paraId="1EB80523" w14:textId="77777777" w:rsidR="007C7226" w:rsidRPr="00C254BB" w:rsidRDefault="00F11BFA" w:rsidP="007C7226">
            <w:pPr>
              <w:pStyle w:val="TableParagraph"/>
              <w:spacing w:line="262" w:lineRule="exact"/>
              <w:ind w:left="13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hyperlink r:id="rId8" w:tgtFrame="_parent" w:history="1">
              <w:r w:rsidR="007C7226" w:rsidRPr="00C254BB">
                <w:rPr>
                  <w:rStyle w:val="user-accountname"/>
                  <w:rFonts w:ascii="Times New Roman" w:hAnsi="Times New Roman" w:cs="Times New Roman"/>
                  <w:u w:val="single"/>
                </w:rPr>
                <w:t>sdo2@kcson-mosk.ru</w:t>
              </w:r>
            </w:hyperlink>
          </w:p>
          <w:p w14:paraId="7B14DDF1" w14:textId="77777777" w:rsidR="00C254BB" w:rsidRPr="007C7226" w:rsidRDefault="00C254BB" w:rsidP="00C254BB">
            <w:pPr>
              <w:pStyle w:val="TableParagraph"/>
              <w:numPr>
                <w:ilvl w:val="0"/>
                <w:numId w:val="10"/>
              </w:numPr>
              <w:spacing w:line="262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Байбородина Ирина Борисовна</w:t>
            </w:r>
          </w:p>
          <w:p w14:paraId="6A936075" w14:textId="77777777" w:rsidR="00C254BB" w:rsidRPr="007C7226" w:rsidRDefault="00C254BB" w:rsidP="00C254BB">
            <w:pPr>
              <w:pStyle w:val="TableParagraph"/>
              <w:spacing w:line="262" w:lineRule="exact"/>
              <w:ind w:left="13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Заведующий организационно-методическим отделением СПб ГБУ «КЦСОН»</w:t>
            </w:r>
          </w:p>
          <w:p w14:paraId="32E856B9" w14:textId="77777777" w:rsidR="00C254BB" w:rsidRPr="007C7226" w:rsidRDefault="00C254BB" w:rsidP="00C254BB">
            <w:pPr>
              <w:pStyle w:val="TableParagraph"/>
              <w:spacing w:line="262" w:lineRule="exact"/>
              <w:ind w:left="135"/>
              <w:jc w:val="both"/>
              <w:rPr>
                <w:rStyle w:val="user-accountname"/>
              </w:rPr>
            </w:pPr>
            <w:r w:rsidRPr="00C254BB">
              <w:rPr>
                <w:rStyle w:val="user-accountname"/>
                <w:rFonts w:ascii="Times New Roman" w:hAnsi="Times New Roman" w:cs="Times New Roman"/>
              </w:rPr>
              <w:t>Тел.: 8 (812)246-28-57 Эл. почта:</w:t>
            </w:r>
            <w:r w:rsidRPr="00C254BB">
              <w:rPr>
                <w:rStyle w:val="user-accountname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9" w:history="1">
              <w:r w:rsidRPr="00C254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</w:t>
              </w:r>
              <w:r w:rsidRPr="00C254B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mo</w:t>
              </w:r>
              <w:r w:rsidRPr="00C254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@kcson-mosk.ru</w:t>
              </w:r>
            </w:hyperlink>
          </w:p>
          <w:p w14:paraId="1653D878" w14:textId="77777777" w:rsidR="00C254BB" w:rsidRPr="007C7226" w:rsidRDefault="00C254BB" w:rsidP="00C254BB">
            <w:pPr>
              <w:pStyle w:val="TableParagraph"/>
              <w:numPr>
                <w:ilvl w:val="0"/>
                <w:numId w:val="10"/>
              </w:numPr>
              <w:spacing w:line="262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Алмазова Валентина Александровна </w:t>
            </w:r>
          </w:p>
          <w:p w14:paraId="29A41E3B" w14:textId="77777777" w:rsidR="00C254BB" w:rsidRPr="007C7226" w:rsidRDefault="00C254BB" w:rsidP="00C254BB">
            <w:pPr>
              <w:pStyle w:val="TableParagraph"/>
              <w:spacing w:line="262" w:lineRule="exact"/>
              <w:ind w:left="13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C7226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Заведующий социально-досуговым отделением №2 СПб ГБУ «КЦСОН»</w:t>
            </w:r>
          </w:p>
          <w:p w14:paraId="6F5EA822" w14:textId="77777777" w:rsidR="000F7D31" w:rsidRPr="007C7226" w:rsidRDefault="000F7D31" w:rsidP="007C7226">
            <w:pPr>
              <w:pStyle w:val="TableParagraph"/>
              <w:spacing w:line="262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C82" w:rsidRPr="007C7226" w14:paraId="0F234327" w14:textId="77777777" w:rsidTr="00AF0B98">
        <w:tc>
          <w:tcPr>
            <w:tcW w:w="636" w:type="dxa"/>
          </w:tcPr>
          <w:p w14:paraId="18EFCE06" w14:textId="77777777" w:rsidR="00652C82" w:rsidRDefault="00652C82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0033A5" w14:textId="77777777" w:rsidR="00652C82" w:rsidRDefault="00652C82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24F6D6" w14:textId="77777777" w:rsidR="00652C82" w:rsidRDefault="00652C82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C7C7F1" w14:textId="77777777" w:rsidR="00652C82" w:rsidRDefault="00652C82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2E0C57" w14:textId="77777777" w:rsidR="00652C82" w:rsidRDefault="00652C82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3A9E93" w14:textId="77777777" w:rsidR="00652C82" w:rsidRDefault="00652C82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C107E3" w14:textId="2A9C461D" w:rsidR="00652C82" w:rsidRPr="007C7226" w:rsidRDefault="00652C82" w:rsidP="000F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14:paraId="26586AA8" w14:textId="77777777" w:rsidR="00652C82" w:rsidRPr="007C7226" w:rsidRDefault="00652C82" w:rsidP="000F7D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64" w:type="dxa"/>
          </w:tcPr>
          <w:p w14:paraId="290064AE" w14:textId="77777777" w:rsidR="00652C82" w:rsidRPr="00C254BB" w:rsidRDefault="00652C82" w:rsidP="00CB234E">
            <w:pPr>
              <w:pStyle w:val="TableParagraph"/>
              <w:spacing w:line="262" w:lineRule="exact"/>
              <w:ind w:left="855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</w:p>
        </w:tc>
      </w:tr>
      <w:tr w:rsidR="00E8742A" w:rsidRPr="007C7226" w14:paraId="1E157EA5" w14:textId="77777777" w:rsidTr="00AF0B98">
        <w:tc>
          <w:tcPr>
            <w:tcW w:w="636" w:type="dxa"/>
          </w:tcPr>
          <w:p w14:paraId="3CDB6BBA" w14:textId="5B63DDCA" w:rsidR="00E8742A" w:rsidRDefault="00E8742A" w:rsidP="00E874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F0B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14:paraId="48C0982F" w14:textId="08A07551" w:rsidR="00E8742A" w:rsidRPr="00A866C9" w:rsidRDefault="00E8742A" w:rsidP="00E8742A">
            <w:pPr>
              <w:pStyle w:val="TableParagraph"/>
              <w:spacing w:before="4" w:line="252" w:lineRule="auto"/>
              <w:ind w:left="127" w:right="571" w:hanging="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866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Дополнительные</w:t>
            </w:r>
            <w:r w:rsidRPr="00A866C9">
              <w:rPr>
                <w:rFonts w:ascii="Times New Roman" w:hAnsi="Times New Roman" w:cs="Times New Roman"/>
                <w:spacing w:val="-68"/>
                <w:w w:val="105"/>
                <w:sz w:val="24"/>
                <w:szCs w:val="24"/>
              </w:rPr>
              <w:t xml:space="preserve"> </w:t>
            </w:r>
            <w:r w:rsidRPr="00A866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</w:t>
            </w:r>
          </w:p>
        </w:tc>
        <w:tc>
          <w:tcPr>
            <w:tcW w:w="5964" w:type="dxa"/>
          </w:tcPr>
          <w:p w14:paraId="5435A0F6" w14:textId="77777777" w:rsidR="00B37D10" w:rsidRDefault="00B37D10" w:rsidP="00B37D10">
            <w:r>
              <w:t>Анонс «Библиотеки друзей» о вечере М. Цветаевой:</w:t>
            </w:r>
          </w:p>
          <w:p w14:paraId="286CEE49" w14:textId="77777777" w:rsidR="00B37D10" w:rsidRDefault="00F11BFA" w:rsidP="00B37D10">
            <w:hyperlink r:id="rId10" w:history="1">
              <w:r w:rsidR="00B37D10">
                <w:rPr>
                  <w:rStyle w:val="a4"/>
                </w:rPr>
                <w:t>https://vk.com/biblioteka2?w=wall-31932776_10529</w:t>
              </w:r>
            </w:hyperlink>
          </w:p>
          <w:p w14:paraId="75FE3617" w14:textId="77777777" w:rsidR="00B37D10" w:rsidRDefault="00B37D10" w:rsidP="00B37D10">
            <w:r>
              <w:t>Фотоотчет «Библиотеки друзей» О проведении «Некрасовских чтений»:</w:t>
            </w:r>
          </w:p>
          <w:p w14:paraId="346E0CD0" w14:textId="5ECABC45" w:rsidR="00B37D10" w:rsidRDefault="00F11BFA" w:rsidP="00B37D10">
            <w:hyperlink r:id="rId11" w:history="1">
              <w:r>
                <w:rPr>
                  <w:rStyle w:val="a4"/>
                </w:rPr>
                <w:t>с</w:t>
              </w:r>
            </w:hyperlink>
          </w:p>
          <w:p w14:paraId="7CEE5629" w14:textId="3908B6DF" w:rsidR="00B37D10" w:rsidRDefault="00B37D10" w:rsidP="00B37D10">
            <w:r>
              <w:t xml:space="preserve">ЛЭЭТ участники всероссийской акции против запрета русской культуры </w:t>
            </w:r>
            <w:proofErr w:type="spellStart"/>
            <w:r>
              <w:t>зарубежом</w:t>
            </w:r>
            <w:proofErr w:type="spellEnd"/>
            <w:r>
              <w:t>:</w:t>
            </w:r>
          </w:p>
          <w:p w14:paraId="5E6C517D" w14:textId="77777777" w:rsidR="00B37D10" w:rsidRDefault="00F11BFA" w:rsidP="00B37D10">
            <w:hyperlink r:id="rId12" w:history="1">
              <w:r w:rsidR="00B37D10">
                <w:rPr>
                  <w:rStyle w:val="a4"/>
                </w:rPr>
                <w:t>https://vk.com/biblioteka2?w=wall-31932776_9428</w:t>
              </w:r>
            </w:hyperlink>
          </w:p>
          <w:p w14:paraId="7C7F0624" w14:textId="77777777" w:rsidR="00B37D10" w:rsidRDefault="00B37D10" w:rsidP="00B37D10">
            <w:r>
              <w:t>ЛЭЭТ участник Петербургских книжных аллей:</w:t>
            </w:r>
          </w:p>
          <w:p w14:paraId="301B9C33" w14:textId="77777777" w:rsidR="00B37D10" w:rsidRDefault="00F11BFA" w:rsidP="00B37D10">
            <w:hyperlink r:id="rId13" w:history="1">
              <w:r w:rsidR="00B37D10">
                <w:rPr>
                  <w:rStyle w:val="a4"/>
                </w:rPr>
                <w:t>https://vk.com/bookswalks?w=wall-117940091_4416</w:t>
              </w:r>
            </w:hyperlink>
          </w:p>
          <w:p w14:paraId="2E441397" w14:textId="77777777" w:rsidR="00B37D10" w:rsidRDefault="00B37D10" w:rsidP="00B37D10">
            <w:r>
              <w:t xml:space="preserve">ЛЭЭТ – проект </w:t>
            </w:r>
            <w:proofErr w:type="spellStart"/>
            <w:r>
              <w:t>Геронтоволонтерство</w:t>
            </w:r>
            <w:proofErr w:type="spellEnd"/>
            <w:r>
              <w:t>. Выступление в доме ветеранов- архитекторов г. Пушкин:</w:t>
            </w:r>
          </w:p>
          <w:p w14:paraId="04B05124" w14:textId="77777777" w:rsidR="00B37D10" w:rsidRDefault="00F11BFA" w:rsidP="00B37D10">
            <w:hyperlink r:id="rId14" w:history="1">
              <w:r w:rsidR="00B37D10">
                <w:rPr>
                  <w:rStyle w:val="a4"/>
                </w:rPr>
                <w:t>https://vk.com/club_60__pluse?w=wall-199284320_1824</w:t>
              </w:r>
            </w:hyperlink>
          </w:p>
          <w:p w14:paraId="7B2577EA" w14:textId="77777777" w:rsidR="00B37D10" w:rsidRDefault="00B37D10" w:rsidP="00B37D10">
            <w:r>
              <w:t xml:space="preserve">ЛЭЭТ участники всероссийского </w:t>
            </w:r>
            <w:proofErr w:type="spellStart"/>
            <w:r>
              <w:t>марофона</w:t>
            </w:r>
            <w:proofErr w:type="spellEnd"/>
            <w:r>
              <w:t xml:space="preserve"> #</w:t>
            </w:r>
            <w:proofErr w:type="spellStart"/>
            <w:r>
              <w:t>Родное_народное</w:t>
            </w:r>
            <w:proofErr w:type="spellEnd"/>
            <w:r>
              <w:t>:</w:t>
            </w:r>
          </w:p>
          <w:p w14:paraId="677641CB" w14:textId="77777777" w:rsidR="00B37D10" w:rsidRDefault="00F11BFA" w:rsidP="00B37D10">
            <w:hyperlink r:id="rId15" w:history="1">
              <w:r w:rsidR="00B37D10">
                <w:rPr>
                  <w:rStyle w:val="a4"/>
                </w:rPr>
                <w:t>https://vk.com/rodnoe_narodnoe?w=wall-211713679_5206</w:t>
              </w:r>
            </w:hyperlink>
          </w:p>
          <w:p w14:paraId="3EC6F744" w14:textId="77777777" w:rsidR="00B37D10" w:rsidRDefault="00B37D10" w:rsidP="00B37D10">
            <w:r>
              <w:t xml:space="preserve">Всероссийский </w:t>
            </w:r>
            <w:proofErr w:type="spellStart"/>
            <w:r>
              <w:t>челендж</w:t>
            </w:r>
            <w:proofErr w:type="spellEnd"/>
            <w:r>
              <w:t xml:space="preserve"> </w:t>
            </w:r>
            <w:proofErr w:type="gramStart"/>
            <w:r>
              <w:t>« Петру</w:t>
            </w:r>
            <w:proofErr w:type="gramEnd"/>
            <w:r>
              <w:t xml:space="preserve"> 350» проекта « Театральное долголетие»:</w:t>
            </w:r>
          </w:p>
          <w:p w14:paraId="7208C278" w14:textId="77777777" w:rsidR="00B37D10" w:rsidRDefault="00F11BFA" w:rsidP="00B37D10">
            <w:hyperlink r:id="rId16" w:history="1">
              <w:r w:rsidR="00B37D10">
                <w:rPr>
                  <w:rStyle w:val="a4"/>
                </w:rPr>
                <w:t>https://vk.com/club_60__pluse?w=wall-199284320_1462</w:t>
              </w:r>
            </w:hyperlink>
          </w:p>
          <w:p w14:paraId="55195C78" w14:textId="77777777" w:rsidR="00B37D10" w:rsidRDefault="00B37D10" w:rsidP="00B37D10">
            <w:r>
              <w:t xml:space="preserve">«Пер </w:t>
            </w:r>
            <w:proofErr w:type="spellStart"/>
            <w:r>
              <w:t>Гюнт</w:t>
            </w:r>
            <w:proofErr w:type="spellEnd"/>
            <w:r>
              <w:t xml:space="preserve">» </w:t>
            </w:r>
            <w:proofErr w:type="gramStart"/>
            <w:r>
              <w:t>ЛЭЭТ  на</w:t>
            </w:r>
            <w:proofErr w:type="gramEnd"/>
            <w:r>
              <w:t xml:space="preserve"> отчетном концерте в колледже « Звездный»:</w:t>
            </w:r>
          </w:p>
          <w:bookmarkStart w:id="0" w:name="_GoBack"/>
          <w:p w14:paraId="48FD5091" w14:textId="77777777" w:rsidR="00B37D10" w:rsidRDefault="00F11BFA" w:rsidP="00B37D10">
            <w:r>
              <w:fldChar w:fldCharType="begin"/>
            </w:r>
            <w:r>
              <w:instrText xml:space="preserve"> HYPER</w:instrText>
            </w:r>
            <w:r>
              <w:instrText xml:space="preserve">LINK "https://vk.com/club_60__pluse?w=wall-199284320_1461" </w:instrText>
            </w:r>
            <w:r>
              <w:fldChar w:fldCharType="separate"/>
            </w:r>
            <w:r w:rsidR="00B37D10">
              <w:rPr>
                <w:rStyle w:val="a4"/>
              </w:rPr>
              <w:t>https://vk.com/club_60__pluse?w=wall-199284320_1461</w:t>
            </w:r>
            <w:r>
              <w:rPr>
                <w:rStyle w:val="a4"/>
              </w:rPr>
              <w:fldChar w:fldCharType="end"/>
            </w:r>
          </w:p>
          <w:bookmarkEnd w:id="0"/>
          <w:p w14:paraId="1F9B2635" w14:textId="77777777" w:rsidR="00E8742A" w:rsidRPr="00A866C9" w:rsidRDefault="00E8742A" w:rsidP="00E8742A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687DA" w14:textId="77777777" w:rsidR="001571CA" w:rsidRPr="007C7226" w:rsidRDefault="001571CA"/>
    <w:sectPr w:rsidR="001571CA" w:rsidRPr="007C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1B9"/>
    <w:multiLevelType w:val="hybridMultilevel"/>
    <w:tmpl w:val="2E5605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05951"/>
    <w:multiLevelType w:val="hybridMultilevel"/>
    <w:tmpl w:val="6C74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833"/>
    <w:multiLevelType w:val="hybridMultilevel"/>
    <w:tmpl w:val="5EDC8C0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154B06A5"/>
    <w:multiLevelType w:val="hybridMultilevel"/>
    <w:tmpl w:val="42260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3B40"/>
    <w:multiLevelType w:val="hybridMultilevel"/>
    <w:tmpl w:val="D2D2513A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230405E6"/>
    <w:multiLevelType w:val="hybridMultilevel"/>
    <w:tmpl w:val="0834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4AE8"/>
    <w:multiLevelType w:val="hybridMultilevel"/>
    <w:tmpl w:val="E968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09D4"/>
    <w:multiLevelType w:val="hybridMultilevel"/>
    <w:tmpl w:val="617EAF96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DB66AF4"/>
    <w:multiLevelType w:val="hybridMultilevel"/>
    <w:tmpl w:val="B516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F1EB7"/>
    <w:multiLevelType w:val="hybridMultilevel"/>
    <w:tmpl w:val="754A14FE"/>
    <w:lvl w:ilvl="0" w:tplc="39A6E79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0" w15:restartNumberingAfterBreak="0">
    <w:nsid w:val="35CE4B26"/>
    <w:multiLevelType w:val="hybridMultilevel"/>
    <w:tmpl w:val="72268C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5E2256"/>
    <w:multiLevelType w:val="hybridMultilevel"/>
    <w:tmpl w:val="8C38C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67EA0"/>
    <w:multiLevelType w:val="hybridMultilevel"/>
    <w:tmpl w:val="6884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D0E19"/>
    <w:multiLevelType w:val="hybridMultilevel"/>
    <w:tmpl w:val="5306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36FB"/>
    <w:multiLevelType w:val="hybridMultilevel"/>
    <w:tmpl w:val="EE34C02E"/>
    <w:lvl w:ilvl="0" w:tplc="23109EC8">
      <w:numFmt w:val="bullet"/>
      <w:lvlText w:val="•"/>
      <w:lvlJc w:val="left"/>
      <w:pPr>
        <w:ind w:left="109" w:hanging="693"/>
      </w:pPr>
      <w:rPr>
        <w:rFonts w:ascii="Arial" w:eastAsia="Arial" w:hAnsi="Arial" w:cs="Arial" w:hint="default"/>
        <w:w w:val="95"/>
        <w:sz w:val="24"/>
        <w:szCs w:val="24"/>
        <w:lang w:val="ru-RU" w:eastAsia="en-US" w:bidi="ar-SA"/>
      </w:rPr>
    </w:lvl>
    <w:lvl w:ilvl="1" w:tplc="D9E845A8">
      <w:numFmt w:val="bullet"/>
      <w:lvlText w:val="•"/>
      <w:lvlJc w:val="left"/>
      <w:pPr>
        <w:ind w:left="742" w:hanging="693"/>
      </w:pPr>
      <w:rPr>
        <w:rFonts w:hint="default"/>
        <w:lang w:val="ru-RU" w:eastAsia="en-US" w:bidi="ar-SA"/>
      </w:rPr>
    </w:lvl>
    <w:lvl w:ilvl="2" w:tplc="BA86548C">
      <w:numFmt w:val="bullet"/>
      <w:lvlText w:val="•"/>
      <w:lvlJc w:val="left"/>
      <w:pPr>
        <w:ind w:left="1385" w:hanging="693"/>
      </w:pPr>
      <w:rPr>
        <w:rFonts w:hint="default"/>
        <w:lang w:val="ru-RU" w:eastAsia="en-US" w:bidi="ar-SA"/>
      </w:rPr>
    </w:lvl>
    <w:lvl w:ilvl="3" w:tplc="1116BB26">
      <w:numFmt w:val="bullet"/>
      <w:lvlText w:val="•"/>
      <w:lvlJc w:val="left"/>
      <w:pPr>
        <w:ind w:left="2028" w:hanging="693"/>
      </w:pPr>
      <w:rPr>
        <w:rFonts w:hint="default"/>
        <w:lang w:val="ru-RU" w:eastAsia="en-US" w:bidi="ar-SA"/>
      </w:rPr>
    </w:lvl>
    <w:lvl w:ilvl="4" w:tplc="55DC2F56">
      <w:numFmt w:val="bullet"/>
      <w:lvlText w:val="•"/>
      <w:lvlJc w:val="left"/>
      <w:pPr>
        <w:ind w:left="2671" w:hanging="693"/>
      </w:pPr>
      <w:rPr>
        <w:rFonts w:hint="default"/>
        <w:lang w:val="ru-RU" w:eastAsia="en-US" w:bidi="ar-SA"/>
      </w:rPr>
    </w:lvl>
    <w:lvl w:ilvl="5" w:tplc="4FCA6602">
      <w:numFmt w:val="bullet"/>
      <w:lvlText w:val="•"/>
      <w:lvlJc w:val="left"/>
      <w:pPr>
        <w:ind w:left="3314" w:hanging="693"/>
      </w:pPr>
      <w:rPr>
        <w:rFonts w:hint="default"/>
        <w:lang w:val="ru-RU" w:eastAsia="en-US" w:bidi="ar-SA"/>
      </w:rPr>
    </w:lvl>
    <w:lvl w:ilvl="6" w:tplc="F27C0CC8">
      <w:numFmt w:val="bullet"/>
      <w:lvlText w:val="•"/>
      <w:lvlJc w:val="left"/>
      <w:pPr>
        <w:ind w:left="3956" w:hanging="693"/>
      </w:pPr>
      <w:rPr>
        <w:rFonts w:hint="default"/>
        <w:lang w:val="ru-RU" w:eastAsia="en-US" w:bidi="ar-SA"/>
      </w:rPr>
    </w:lvl>
    <w:lvl w:ilvl="7" w:tplc="9A1A52E0">
      <w:numFmt w:val="bullet"/>
      <w:lvlText w:val="•"/>
      <w:lvlJc w:val="left"/>
      <w:pPr>
        <w:ind w:left="4599" w:hanging="693"/>
      </w:pPr>
      <w:rPr>
        <w:rFonts w:hint="default"/>
        <w:lang w:val="ru-RU" w:eastAsia="en-US" w:bidi="ar-SA"/>
      </w:rPr>
    </w:lvl>
    <w:lvl w:ilvl="8" w:tplc="ED686654">
      <w:numFmt w:val="bullet"/>
      <w:lvlText w:val="•"/>
      <w:lvlJc w:val="left"/>
      <w:pPr>
        <w:ind w:left="5242" w:hanging="693"/>
      </w:pPr>
      <w:rPr>
        <w:rFonts w:hint="default"/>
        <w:lang w:val="ru-RU" w:eastAsia="en-US" w:bidi="ar-SA"/>
      </w:rPr>
    </w:lvl>
  </w:abstractNum>
  <w:abstractNum w:abstractNumId="15" w15:restartNumberingAfterBreak="0">
    <w:nsid w:val="5E9D7ED6"/>
    <w:multiLevelType w:val="hybridMultilevel"/>
    <w:tmpl w:val="35DEFF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9F1BC7"/>
    <w:multiLevelType w:val="hybridMultilevel"/>
    <w:tmpl w:val="BDB08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91BC3"/>
    <w:multiLevelType w:val="hybridMultilevel"/>
    <w:tmpl w:val="BF2A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C54E0"/>
    <w:multiLevelType w:val="hybridMultilevel"/>
    <w:tmpl w:val="C89A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C2A27"/>
    <w:multiLevelType w:val="hybridMultilevel"/>
    <w:tmpl w:val="9E40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12BA7"/>
    <w:multiLevelType w:val="hybridMultilevel"/>
    <w:tmpl w:val="997CB636"/>
    <w:lvl w:ilvl="0" w:tplc="069E1A2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1" w15:restartNumberingAfterBreak="0">
    <w:nsid w:val="7D1135DB"/>
    <w:multiLevelType w:val="hybridMultilevel"/>
    <w:tmpl w:val="89C02E6A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7E2D604D"/>
    <w:multiLevelType w:val="hybridMultilevel"/>
    <w:tmpl w:val="34700FA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1"/>
  </w:num>
  <w:num w:numId="5">
    <w:abstractNumId w:val="16"/>
  </w:num>
  <w:num w:numId="6">
    <w:abstractNumId w:val="17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20"/>
  </w:num>
  <w:num w:numId="12">
    <w:abstractNumId w:val="21"/>
  </w:num>
  <w:num w:numId="13">
    <w:abstractNumId w:val="4"/>
  </w:num>
  <w:num w:numId="14">
    <w:abstractNumId w:val="7"/>
  </w:num>
  <w:num w:numId="15">
    <w:abstractNumId w:val="11"/>
  </w:num>
  <w:num w:numId="16">
    <w:abstractNumId w:val="18"/>
  </w:num>
  <w:num w:numId="17">
    <w:abstractNumId w:val="3"/>
  </w:num>
  <w:num w:numId="18">
    <w:abstractNumId w:val="12"/>
  </w:num>
  <w:num w:numId="19">
    <w:abstractNumId w:val="10"/>
  </w:num>
  <w:num w:numId="20">
    <w:abstractNumId w:val="19"/>
  </w:num>
  <w:num w:numId="21">
    <w:abstractNumId w:val="14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CA"/>
    <w:rsid w:val="00044F49"/>
    <w:rsid w:val="00096387"/>
    <w:rsid w:val="000F7D31"/>
    <w:rsid w:val="001571CA"/>
    <w:rsid w:val="002250BE"/>
    <w:rsid w:val="0027242D"/>
    <w:rsid w:val="002F7864"/>
    <w:rsid w:val="0032716D"/>
    <w:rsid w:val="00345429"/>
    <w:rsid w:val="00373BD3"/>
    <w:rsid w:val="00374B34"/>
    <w:rsid w:val="003B2093"/>
    <w:rsid w:val="003E4C80"/>
    <w:rsid w:val="00553198"/>
    <w:rsid w:val="005702AA"/>
    <w:rsid w:val="00652C82"/>
    <w:rsid w:val="006B4FE8"/>
    <w:rsid w:val="00756EF9"/>
    <w:rsid w:val="007C7226"/>
    <w:rsid w:val="00870234"/>
    <w:rsid w:val="00892BAA"/>
    <w:rsid w:val="008A6CDB"/>
    <w:rsid w:val="00967738"/>
    <w:rsid w:val="00A310FF"/>
    <w:rsid w:val="00AB3956"/>
    <w:rsid w:val="00AF0B98"/>
    <w:rsid w:val="00B37D10"/>
    <w:rsid w:val="00BD403B"/>
    <w:rsid w:val="00C06D30"/>
    <w:rsid w:val="00C254BB"/>
    <w:rsid w:val="00CB234E"/>
    <w:rsid w:val="00CC2508"/>
    <w:rsid w:val="00D770DB"/>
    <w:rsid w:val="00E8742A"/>
    <w:rsid w:val="00EB03DB"/>
    <w:rsid w:val="00F1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801D"/>
  <w15:chartTrackingRefBased/>
  <w15:docId w15:val="{4521C6F9-7759-46FB-A944-EA4397E4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E4C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3E4C80"/>
    <w:rPr>
      <w:color w:val="0000FF"/>
      <w:u w:val="single"/>
    </w:rPr>
  </w:style>
  <w:style w:type="character" w:customStyle="1" w:styleId="c9">
    <w:name w:val="c9"/>
    <w:basedOn w:val="a0"/>
    <w:rsid w:val="003E4C80"/>
  </w:style>
  <w:style w:type="character" w:customStyle="1" w:styleId="c0">
    <w:name w:val="c0"/>
    <w:basedOn w:val="a0"/>
    <w:rsid w:val="003E4C80"/>
  </w:style>
  <w:style w:type="paragraph" w:customStyle="1" w:styleId="Default">
    <w:name w:val="Default"/>
    <w:rsid w:val="003E4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3E4C8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3E4C80"/>
    <w:pPr>
      <w:spacing w:after="200" w:line="276" w:lineRule="auto"/>
      <w:ind w:left="720"/>
      <w:contextualSpacing/>
    </w:pPr>
    <w:rPr>
      <w:color w:val="00000A"/>
    </w:rPr>
  </w:style>
  <w:style w:type="paragraph" w:customStyle="1" w:styleId="c27">
    <w:name w:val="c27"/>
    <w:basedOn w:val="a"/>
    <w:rsid w:val="003E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countname">
    <w:name w:val="user-account__name"/>
    <w:basedOn w:val="a0"/>
    <w:rsid w:val="003E4C80"/>
  </w:style>
  <w:style w:type="paragraph" w:styleId="a7">
    <w:name w:val="Body Text"/>
    <w:basedOn w:val="a"/>
    <w:link w:val="a8"/>
    <w:uiPriority w:val="1"/>
    <w:qFormat/>
    <w:rsid w:val="005702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702AA"/>
    <w:rPr>
      <w:rFonts w:ascii="Arial" w:eastAsia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4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4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" TargetMode="External"/><Relationship Id="rId13" Type="http://schemas.openxmlformats.org/officeDocument/2006/relationships/hyperlink" Target="https://vk.com/bookswalks?w=wall-117940091_44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xn--e1aavcpgf3a5d4a.xn--p1ai/" TargetMode="External"/><Relationship Id="rId12" Type="http://schemas.openxmlformats.org/officeDocument/2006/relationships/hyperlink" Target="https://vk.com/biblioteka2?w=wall-31932776_942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club_60__pluse?w=wall-199284320_14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_60__pluse" TargetMode="External"/><Relationship Id="rId11" Type="http://schemas.openxmlformats.org/officeDocument/2006/relationships/hyperlink" Target="https://vk.com/album-31932776_2835530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odnoe_narodnoe?w=wall-211713679_5206" TargetMode="External"/><Relationship Id="rId10" Type="http://schemas.openxmlformats.org/officeDocument/2006/relationships/hyperlink" Target="https://vk.com/biblioteka2?w=wall-31932776_1052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o@kcson-mosk.ru" TargetMode="External"/><Relationship Id="rId14" Type="http://schemas.openxmlformats.org/officeDocument/2006/relationships/hyperlink" Target="https://vk.com/club_60__pluse?w=wall-199284320_1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D0A1-A004-4555-A106-F574681E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2022-11-16T13:07:00Z</cp:lastPrinted>
  <dcterms:created xsi:type="dcterms:W3CDTF">2022-11-14T14:08:00Z</dcterms:created>
  <dcterms:modified xsi:type="dcterms:W3CDTF">2022-11-18T07:31:00Z</dcterms:modified>
</cp:coreProperties>
</file>