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FDBC4" w14:textId="388ABB19" w:rsidR="001D5E3E" w:rsidRPr="00D412A7" w:rsidRDefault="0065000B" w:rsidP="00D412A7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D412A7">
        <w:rPr>
          <w:color w:val="000000"/>
        </w:rPr>
        <w:t>С</w:t>
      </w:r>
      <w:r w:rsidR="001D5E3E" w:rsidRPr="00D412A7">
        <w:rPr>
          <w:color w:val="000000"/>
        </w:rPr>
        <w:t>анкт-</w:t>
      </w:r>
      <w:r w:rsidRPr="00D412A7">
        <w:rPr>
          <w:color w:val="000000"/>
        </w:rPr>
        <w:t xml:space="preserve">Петербургское государственное бюджетное </w:t>
      </w:r>
    </w:p>
    <w:p w14:paraId="6EA243D2" w14:textId="77777777" w:rsidR="001D5E3E" w:rsidRPr="00D412A7" w:rsidRDefault="0065000B" w:rsidP="00D412A7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D412A7">
        <w:rPr>
          <w:color w:val="000000"/>
        </w:rPr>
        <w:t xml:space="preserve">учреждение «Комплексный центр социального обслуживания населения </w:t>
      </w:r>
    </w:p>
    <w:p w14:paraId="1BB26011" w14:textId="6210C021" w:rsidR="0065000B" w:rsidRPr="00D412A7" w:rsidRDefault="0065000B" w:rsidP="00D412A7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D412A7">
        <w:rPr>
          <w:color w:val="000000"/>
        </w:rPr>
        <w:t>Московского района»</w:t>
      </w:r>
    </w:p>
    <w:p w14:paraId="251C2D71" w14:textId="7777777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8D09309" w14:textId="7777777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7D7A831" w14:textId="77777777" w:rsid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5C45A1" w14:textId="77777777" w:rsid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9E80590" w14:textId="77777777" w:rsid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D897334" w14:textId="124D2A0B" w:rsidR="0065000B" w:rsidRPr="00D412A7" w:rsidRDefault="003F6A2C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Социальная программа</w:t>
      </w:r>
    </w:p>
    <w:p w14:paraId="0638001F" w14:textId="1AEFD5B9" w:rsidR="0065000B" w:rsidRPr="00D412A7" w:rsidRDefault="00506993" w:rsidP="00C74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6993">
        <w:rPr>
          <w:rFonts w:ascii="Times New Roman" w:hAnsi="Times New Roman" w:cs="Times New Roman"/>
          <w:b/>
          <w:sz w:val="24"/>
          <w:szCs w:val="24"/>
        </w:rPr>
        <w:t>«</w:t>
      </w:r>
      <w:r w:rsidRPr="005069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Имидж-агентство</w:t>
      </w:r>
      <w:r w:rsidRPr="005069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«ПЕРСОНА</w:t>
      </w:r>
      <w:r w:rsidRPr="00506993">
        <w:rPr>
          <w:rFonts w:ascii="Times New Roman" w:hAnsi="Times New Roman" w:cs="Times New Roman"/>
          <w:b/>
          <w:sz w:val="24"/>
          <w:szCs w:val="24"/>
        </w:rPr>
        <w:t>»</w:t>
      </w:r>
    </w:p>
    <w:p w14:paraId="2D696ACC" w14:textId="7777777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32DD2A" w14:textId="7777777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 обучающихся: граждане пожилого возраста</w:t>
      </w:r>
    </w:p>
    <w:p w14:paraId="7A5B71EA" w14:textId="024BA3DA" w:rsidR="0065000B" w:rsidRPr="00D412A7" w:rsidRDefault="005E1A8F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реализации: 5 месяцев</w:t>
      </w:r>
    </w:p>
    <w:p w14:paraId="737348BB" w14:textId="77777777" w:rsid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8BA23CC" w14:textId="77777777" w:rsid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FC1850" w14:textId="77777777" w:rsid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D3D6850" w14:textId="77777777" w:rsid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2E2201A" w14:textId="77777777" w:rsidR="00D412A7" w:rsidRPr="00D412A7" w:rsidRDefault="00D412A7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1948C01" w14:textId="7777777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Автор-составитель:</w:t>
      </w:r>
    </w:p>
    <w:p w14:paraId="3ACBC44D" w14:textId="7777777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Буйлова</w:t>
      </w:r>
      <w:proofErr w:type="spellEnd"/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Инна </w:t>
      </w:r>
      <w:proofErr w:type="spellStart"/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Евладьевна</w:t>
      </w:r>
      <w:proofErr w:type="spellEnd"/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14:paraId="363691D2" w14:textId="77777777" w:rsidR="0065000B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Культорганизатор</w:t>
      </w:r>
    </w:p>
    <w:p w14:paraId="73036863" w14:textId="77777777" w:rsidR="00C74B09" w:rsidRPr="00D412A7" w:rsidRDefault="00C74B09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84EE0B" w14:textId="7777777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01EE29F" w14:textId="77777777" w:rsidR="00331EC3" w:rsidRDefault="00331EC3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BA4D95" w14:textId="77777777" w:rsidR="00331EC3" w:rsidRDefault="00331EC3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EC954B" w14:textId="003C2AB7" w:rsidR="00331EC3" w:rsidRDefault="00331EC3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3F4FC0" w14:textId="5AE3451A" w:rsidR="00E954F9" w:rsidRDefault="00E954F9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BDEE231" w14:textId="10985349" w:rsidR="00E954F9" w:rsidRDefault="00E954F9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BFD70F" w14:textId="60AA357C" w:rsidR="00E954F9" w:rsidRDefault="00E954F9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D2CA7B" w14:textId="77777777" w:rsidR="00E954F9" w:rsidRDefault="00E954F9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AD0426" w14:textId="6534A6B7" w:rsidR="0065000B" w:rsidRPr="00D412A7" w:rsidRDefault="0065000B" w:rsidP="00D412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Санкт-Петербург</w:t>
      </w:r>
    </w:p>
    <w:p w14:paraId="22642903" w14:textId="77777777" w:rsidR="003F6A2C" w:rsidRDefault="003F6A2C" w:rsidP="00E954F9">
      <w:pPr>
        <w:pStyle w:val="c27"/>
        <w:shd w:val="clear" w:color="auto" w:fill="FFFFFF"/>
        <w:spacing w:before="0" w:beforeAutospacing="0" w:after="0" w:afterAutospacing="0"/>
        <w:rPr>
          <w:rStyle w:val="c9"/>
          <w:b/>
          <w:color w:val="000000" w:themeColor="text1"/>
        </w:rPr>
      </w:pPr>
      <w:bookmarkStart w:id="0" w:name="_GoBack"/>
      <w:bookmarkEnd w:id="0"/>
    </w:p>
    <w:p w14:paraId="6EA9F1FF" w14:textId="77777777" w:rsidR="003F6A2C" w:rsidRDefault="003F6A2C" w:rsidP="00D412A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9"/>
          <w:b/>
          <w:color w:val="000000" w:themeColor="text1"/>
        </w:rPr>
      </w:pPr>
    </w:p>
    <w:p w14:paraId="7318934C" w14:textId="77861A40" w:rsidR="004058CA" w:rsidRPr="00D412A7" w:rsidRDefault="004058CA" w:rsidP="00D412A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 w:themeColor="text1"/>
        </w:rPr>
      </w:pPr>
      <w:r w:rsidRPr="00D412A7">
        <w:rPr>
          <w:rStyle w:val="c9"/>
          <w:b/>
          <w:color w:val="000000" w:themeColor="text1"/>
        </w:rPr>
        <w:t>Содержание программы</w:t>
      </w:r>
    </w:p>
    <w:p w14:paraId="10D7B071" w14:textId="77777777" w:rsidR="004058CA" w:rsidRPr="00D412A7" w:rsidRDefault="004058CA" w:rsidP="00D412A7">
      <w:pPr>
        <w:pStyle w:val="c27"/>
        <w:shd w:val="clear" w:color="auto" w:fill="FFFFFF"/>
        <w:spacing w:before="0" w:beforeAutospacing="0" w:after="0" w:afterAutospacing="0"/>
        <w:jc w:val="center"/>
        <w:rPr>
          <w:rStyle w:val="c9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4058CA" w:rsidRPr="00D412A7" w14:paraId="50C0FBB1" w14:textId="77777777" w:rsidTr="003E3A36">
        <w:trPr>
          <w:trHeight w:val="152"/>
        </w:trPr>
        <w:tc>
          <w:tcPr>
            <w:tcW w:w="846" w:type="dxa"/>
            <w:vMerge w:val="restart"/>
          </w:tcPr>
          <w:p w14:paraId="3D988CD5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  <w:p w14:paraId="205FA08C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  <w:p w14:paraId="0F9ED42F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  <w:p w14:paraId="5B3EC0D3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  <w:p w14:paraId="11784FDF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1</w:t>
            </w:r>
          </w:p>
        </w:tc>
        <w:tc>
          <w:tcPr>
            <w:tcW w:w="8499" w:type="dxa"/>
          </w:tcPr>
          <w:p w14:paraId="4F9CE318" w14:textId="77777777" w:rsidR="004058CA" w:rsidRPr="00D412A7" w:rsidRDefault="004058CA" w:rsidP="00D412A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Раздел 1. Комплекс основных характеристик программы</w:t>
            </w:r>
          </w:p>
        </w:tc>
      </w:tr>
      <w:tr w:rsidR="004058CA" w:rsidRPr="00D412A7" w14:paraId="736A5476" w14:textId="77777777" w:rsidTr="003E3A36">
        <w:trPr>
          <w:trHeight w:val="284"/>
        </w:trPr>
        <w:tc>
          <w:tcPr>
            <w:tcW w:w="846" w:type="dxa"/>
            <w:vMerge/>
          </w:tcPr>
          <w:p w14:paraId="16848554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74FB9AB0" w14:textId="77777777" w:rsidR="004058CA" w:rsidRPr="00D412A7" w:rsidRDefault="004058CA" w:rsidP="00D412A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1.1. Пояснительная записка</w:t>
            </w:r>
          </w:p>
        </w:tc>
      </w:tr>
      <w:tr w:rsidR="004058CA" w:rsidRPr="00D412A7" w14:paraId="4DE6603E" w14:textId="77777777" w:rsidTr="003E3A36">
        <w:trPr>
          <w:trHeight w:val="260"/>
        </w:trPr>
        <w:tc>
          <w:tcPr>
            <w:tcW w:w="846" w:type="dxa"/>
            <w:vMerge/>
          </w:tcPr>
          <w:p w14:paraId="51371CE4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4A5C3191" w14:textId="77777777" w:rsidR="004058CA" w:rsidRPr="00D412A7" w:rsidRDefault="004058CA" w:rsidP="00D412A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1.2. Цель и задачи</w:t>
            </w:r>
          </w:p>
        </w:tc>
      </w:tr>
      <w:tr w:rsidR="004058CA" w:rsidRPr="00D412A7" w14:paraId="2F96EFBC" w14:textId="77777777" w:rsidTr="003E3A36">
        <w:trPr>
          <w:trHeight w:val="264"/>
        </w:trPr>
        <w:tc>
          <w:tcPr>
            <w:tcW w:w="846" w:type="dxa"/>
            <w:vMerge/>
          </w:tcPr>
          <w:p w14:paraId="1A06F8D3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18848960" w14:textId="77777777" w:rsidR="004058CA" w:rsidRPr="00D412A7" w:rsidRDefault="004058CA" w:rsidP="00D412A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1.3. Содержание программы</w:t>
            </w:r>
          </w:p>
        </w:tc>
      </w:tr>
      <w:tr w:rsidR="004058CA" w:rsidRPr="00D412A7" w14:paraId="23C10B83" w14:textId="77777777" w:rsidTr="003E3A36">
        <w:trPr>
          <w:trHeight w:val="254"/>
        </w:trPr>
        <w:tc>
          <w:tcPr>
            <w:tcW w:w="846" w:type="dxa"/>
            <w:vMerge/>
          </w:tcPr>
          <w:p w14:paraId="4C77BA31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282EBACD" w14:textId="77777777" w:rsidR="004058CA" w:rsidRPr="00D412A7" w:rsidRDefault="004058CA" w:rsidP="00D412A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1.4. Прогнозируемые результаты</w:t>
            </w:r>
          </w:p>
        </w:tc>
      </w:tr>
      <w:tr w:rsidR="004058CA" w:rsidRPr="00D412A7" w14:paraId="10EC20F0" w14:textId="77777777" w:rsidTr="004058CA">
        <w:tc>
          <w:tcPr>
            <w:tcW w:w="846" w:type="dxa"/>
            <w:vMerge w:val="restart"/>
          </w:tcPr>
          <w:p w14:paraId="3FE36D8B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  <w:p w14:paraId="12EE35E1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  <w:p w14:paraId="5795BE0C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  <w:p w14:paraId="26A8ACE0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2</w:t>
            </w:r>
          </w:p>
        </w:tc>
        <w:tc>
          <w:tcPr>
            <w:tcW w:w="8499" w:type="dxa"/>
          </w:tcPr>
          <w:p w14:paraId="2FFCD109" w14:textId="77777777" w:rsidR="004058CA" w:rsidRPr="00D412A7" w:rsidRDefault="004058CA" w:rsidP="00D412A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Раздел 2. Комплекс организационно-педагогических условий</w:t>
            </w:r>
          </w:p>
        </w:tc>
      </w:tr>
      <w:tr w:rsidR="004058CA" w:rsidRPr="00D412A7" w14:paraId="0F3B2E61" w14:textId="77777777" w:rsidTr="004058CA">
        <w:tc>
          <w:tcPr>
            <w:tcW w:w="846" w:type="dxa"/>
            <w:vMerge/>
          </w:tcPr>
          <w:p w14:paraId="4DB8426C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30D8FBA8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2.1. Календарный учебный план</w:t>
            </w:r>
          </w:p>
        </w:tc>
      </w:tr>
      <w:tr w:rsidR="004058CA" w:rsidRPr="00D412A7" w14:paraId="75692CC0" w14:textId="77777777" w:rsidTr="004058CA">
        <w:tc>
          <w:tcPr>
            <w:tcW w:w="846" w:type="dxa"/>
            <w:vMerge/>
          </w:tcPr>
          <w:p w14:paraId="6C6F0A9D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7AF71EE5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2.2. Условия реализации программы</w:t>
            </w:r>
          </w:p>
        </w:tc>
      </w:tr>
      <w:tr w:rsidR="004058CA" w:rsidRPr="00D412A7" w14:paraId="52B6058A" w14:textId="77777777" w:rsidTr="004058CA">
        <w:tc>
          <w:tcPr>
            <w:tcW w:w="846" w:type="dxa"/>
            <w:vMerge/>
          </w:tcPr>
          <w:p w14:paraId="5EE6C1CD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55A5BFA5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2.3. Формы мониторинга результативности</w:t>
            </w:r>
          </w:p>
        </w:tc>
      </w:tr>
      <w:tr w:rsidR="004058CA" w:rsidRPr="00D412A7" w14:paraId="6D190573" w14:textId="77777777" w:rsidTr="004058CA">
        <w:tc>
          <w:tcPr>
            <w:tcW w:w="846" w:type="dxa"/>
            <w:vMerge/>
          </w:tcPr>
          <w:p w14:paraId="2BFF6EDA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014C745F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2.4. Оценочные материалы</w:t>
            </w:r>
          </w:p>
        </w:tc>
      </w:tr>
      <w:tr w:rsidR="004058CA" w:rsidRPr="00D412A7" w14:paraId="66B52C5D" w14:textId="77777777" w:rsidTr="004058CA">
        <w:tc>
          <w:tcPr>
            <w:tcW w:w="846" w:type="dxa"/>
            <w:vMerge/>
          </w:tcPr>
          <w:p w14:paraId="73F2FBAB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4BADD445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2.5. Методическое обеспечение образовательной программы</w:t>
            </w:r>
          </w:p>
        </w:tc>
      </w:tr>
      <w:tr w:rsidR="004058CA" w:rsidRPr="00D412A7" w14:paraId="6C48CD03" w14:textId="77777777" w:rsidTr="004058CA">
        <w:tc>
          <w:tcPr>
            <w:tcW w:w="846" w:type="dxa"/>
            <w:vMerge/>
          </w:tcPr>
          <w:p w14:paraId="4F73C8B2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</w:p>
        </w:tc>
        <w:tc>
          <w:tcPr>
            <w:tcW w:w="8499" w:type="dxa"/>
          </w:tcPr>
          <w:p w14:paraId="27E7377F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Список использованной литературы и источников информации</w:t>
            </w:r>
          </w:p>
        </w:tc>
      </w:tr>
      <w:tr w:rsidR="004058CA" w:rsidRPr="00D412A7" w14:paraId="7BCF0129" w14:textId="77777777" w:rsidTr="004058CA">
        <w:tc>
          <w:tcPr>
            <w:tcW w:w="846" w:type="dxa"/>
          </w:tcPr>
          <w:p w14:paraId="3FEDF00A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center"/>
              <w:rPr>
                <w:rStyle w:val="c9"/>
                <w:b/>
                <w:bCs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3</w:t>
            </w:r>
          </w:p>
        </w:tc>
        <w:tc>
          <w:tcPr>
            <w:tcW w:w="8499" w:type="dxa"/>
          </w:tcPr>
          <w:p w14:paraId="261E8487" w14:textId="77777777" w:rsidR="004058CA" w:rsidRPr="00D412A7" w:rsidRDefault="004058CA" w:rsidP="00D412A7">
            <w:pPr>
              <w:pStyle w:val="c27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 w:themeColor="text1"/>
              </w:rPr>
            </w:pPr>
            <w:r w:rsidRPr="00D412A7">
              <w:rPr>
                <w:rStyle w:val="c9"/>
                <w:color w:val="000000" w:themeColor="text1"/>
              </w:rPr>
              <w:t>Приложения</w:t>
            </w:r>
          </w:p>
        </w:tc>
      </w:tr>
    </w:tbl>
    <w:p w14:paraId="4CB88FD1" w14:textId="77777777" w:rsidR="0065000B" w:rsidRPr="00D412A7" w:rsidRDefault="0065000B" w:rsidP="00D412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22B93" w14:textId="77777777" w:rsidR="0065000B" w:rsidRPr="00D412A7" w:rsidRDefault="0065000B" w:rsidP="00D412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EA0C3" w14:textId="77777777" w:rsidR="0065000B" w:rsidRPr="00D412A7" w:rsidRDefault="0065000B" w:rsidP="00D412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A2411" w14:textId="77777777" w:rsidR="0065000B" w:rsidRPr="00D412A7" w:rsidRDefault="0065000B" w:rsidP="00D412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6881B" w14:textId="77777777" w:rsidR="0065000B" w:rsidRPr="00D412A7" w:rsidRDefault="0065000B" w:rsidP="00D412A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024E2" w14:textId="77777777" w:rsidR="0065000B" w:rsidRPr="00D412A7" w:rsidRDefault="0065000B" w:rsidP="00D412A7">
      <w:pPr>
        <w:snapToGrid w:val="0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3F155" w14:textId="77777777" w:rsidR="0065000B" w:rsidRPr="00D412A7" w:rsidRDefault="0065000B" w:rsidP="00D412A7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E0DD8" w14:textId="77777777" w:rsidR="0065000B" w:rsidRPr="00D412A7" w:rsidRDefault="0065000B" w:rsidP="00D412A7">
      <w:pPr>
        <w:pStyle w:val="a5"/>
        <w:rPr>
          <w:b/>
          <w:color w:val="000000"/>
        </w:rPr>
      </w:pPr>
    </w:p>
    <w:p w14:paraId="1E813D6D" w14:textId="77777777" w:rsidR="0065000B" w:rsidRPr="00D412A7" w:rsidRDefault="0065000B" w:rsidP="00D412A7">
      <w:pPr>
        <w:pStyle w:val="a5"/>
        <w:rPr>
          <w:b/>
          <w:color w:val="000000"/>
        </w:rPr>
      </w:pPr>
    </w:p>
    <w:p w14:paraId="0AA52EF5" w14:textId="77777777" w:rsidR="00235302" w:rsidRPr="00D412A7" w:rsidRDefault="00235302" w:rsidP="00D412A7">
      <w:pPr>
        <w:pStyle w:val="a5"/>
        <w:rPr>
          <w:b/>
          <w:color w:val="000000"/>
        </w:rPr>
      </w:pPr>
    </w:p>
    <w:p w14:paraId="7E071AB5" w14:textId="77777777" w:rsidR="00235302" w:rsidRPr="00D412A7" w:rsidRDefault="00235302" w:rsidP="00D412A7">
      <w:pPr>
        <w:pStyle w:val="a5"/>
        <w:rPr>
          <w:b/>
          <w:color w:val="000000"/>
        </w:rPr>
      </w:pPr>
    </w:p>
    <w:p w14:paraId="71988A50" w14:textId="77777777" w:rsidR="00235302" w:rsidRPr="00D412A7" w:rsidRDefault="00235302" w:rsidP="00D412A7">
      <w:pPr>
        <w:pStyle w:val="a5"/>
        <w:rPr>
          <w:b/>
          <w:color w:val="000000"/>
        </w:rPr>
      </w:pPr>
    </w:p>
    <w:p w14:paraId="03FF02F2" w14:textId="77777777" w:rsidR="00235302" w:rsidRPr="00D412A7" w:rsidRDefault="00235302" w:rsidP="00D412A7">
      <w:pPr>
        <w:pStyle w:val="a5"/>
        <w:rPr>
          <w:b/>
          <w:color w:val="000000"/>
        </w:rPr>
      </w:pPr>
    </w:p>
    <w:p w14:paraId="6920B655" w14:textId="77777777" w:rsidR="00235302" w:rsidRPr="00D412A7" w:rsidRDefault="00235302" w:rsidP="00D412A7">
      <w:pPr>
        <w:pStyle w:val="a5"/>
        <w:rPr>
          <w:b/>
          <w:color w:val="000000"/>
        </w:rPr>
      </w:pPr>
    </w:p>
    <w:p w14:paraId="26FFD277" w14:textId="77777777" w:rsidR="00235302" w:rsidRPr="00D412A7" w:rsidRDefault="00235302" w:rsidP="00D412A7">
      <w:pPr>
        <w:pStyle w:val="a5"/>
        <w:rPr>
          <w:b/>
          <w:color w:val="000000"/>
        </w:rPr>
      </w:pPr>
    </w:p>
    <w:p w14:paraId="3F39F52C" w14:textId="77777777" w:rsidR="00235302" w:rsidRDefault="00235302" w:rsidP="00D412A7">
      <w:pPr>
        <w:pStyle w:val="a5"/>
        <w:rPr>
          <w:b/>
          <w:color w:val="000000"/>
        </w:rPr>
      </w:pPr>
    </w:p>
    <w:p w14:paraId="18D6F4A1" w14:textId="77777777" w:rsidR="00D412A7" w:rsidRDefault="00D412A7" w:rsidP="00D412A7">
      <w:pPr>
        <w:pStyle w:val="a5"/>
        <w:rPr>
          <w:b/>
          <w:color w:val="000000"/>
        </w:rPr>
      </w:pPr>
    </w:p>
    <w:p w14:paraId="702E8F03" w14:textId="77777777" w:rsidR="003E3A36" w:rsidRPr="00D412A7" w:rsidRDefault="003E3A36" w:rsidP="00D412A7">
      <w:pPr>
        <w:pStyle w:val="a5"/>
        <w:rPr>
          <w:b/>
          <w:color w:val="000000"/>
        </w:rPr>
      </w:pPr>
    </w:p>
    <w:p w14:paraId="5F1E3751" w14:textId="77777777" w:rsidR="0065000B" w:rsidRPr="00D412A7" w:rsidRDefault="0065000B" w:rsidP="00D412A7">
      <w:pPr>
        <w:pStyle w:val="a5"/>
        <w:jc w:val="center"/>
        <w:rPr>
          <w:b/>
          <w:color w:val="000000"/>
        </w:rPr>
      </w:pPr>
    </w:p>
    <w:p w14:paraId="253D0B86" w14:textId="113AC5A9" w:rsidR="0065000B" w:rsidRPr="00D412A7" w:rsidRDefault="004058CA" w:rsidP="00D412A7">
      <w:pPr>
        <w:pStyle w:val="a5"/>
        <w:jc w:val="center"/>
        <w:rPr>
          <w:b/>
          <w:color w:val="000000"/>
        </w:rPr>
      </w:pPr>
      <w:r w:rsidRPr="00D412A7">
        <w:rPr>
          <w:rStyle w:val="c9"/>
          <w:b/>
          <w:color w:val="000000" w:themeColor="text1"/>
        </w:rPr>
        <w:t>Раздел 1. Комплекс основных характеристик программы</w:t>
      </w:r>
    </w:p>
    <w:p w14:paraId="31EFD924" w14:textId="4DBCC514" w:rsidR="0065000B" w:rsidRPr="00D412A7" w:rsidRDefault="004058CA" w:rsidP="00D412A7">
      <w:pPr>
        <w:pStyle w:val="Default"/>
        <w:jc w:val="center"/>
        <w:rPr>
          <w:b/>
        </w:rPr>
      </w:pPr>
      <w:r w:rsidRPr="00D412A7">
        <w:rPr>
          <w:b/>
        </w:rPr>
        <w:lastRenderedPageBreak/>
        <w:t>1.1.</w:t>
      </w:r>
      <w:r w:rsidR="00BA667D" w:rsidRPr="00D412A7">
        <w:rPr>
          <w:b/>
        </w:rPr>
        <w:t>Пояснительная записка</w:t>
      </w:r>
    </w:p>
    <w:p w14:paraId="5969FC2A" w14:textId="77777777" w:rsidR="0065000B" w:rsidRPr="00D412A7" w:rsidRDefault="0065000B" w:rsidP="00D412A7">
      <w:pPr>
        <w:pStyle w:val="Default"/>
        <w:ind w:left="720"/>
        <w:jc w:val="both"/>
        <w:rPr>
          <w:b/>
        </w:rPr>
      </w:pPr>
    </w:p>
    <w:p w14:paraId="51FBB90A" w14:textId="77777777" w:rsidR="0065000B" w:rsidRPr="002E7D17" w:rsidRDefault="0065000B" w:rsidP="00D412A7">
      <w:pPr>
        <w:pStyle w:val="Default"/>
        <w:jc w:val="both"/>
        <w:rPr>
          <w:b/>
        </w:rPr>
      </w:pPr>
      <w:r w:rsidRPr="002E7D17">
        <w:rPr>
          <w:b/>
        </w:rPr>
        <w:t xml:space="preserve">Введение </w:t>
      </w:r>
    </w:p>
    <w:p w14:paraId="00005048" w14:textId="16183E42" w:rsidR="0065000B" w:rsidRPr="00B45139" w:rsidRDefault="0065000B" w:rsidP="00154F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D17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2E7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7D17">
        <w:rPr>
          <w:rFonts w:ascii="Times New Roman" w:hAnsi="Times New Roman" w:cs="Times New Roman"/>
          <w:i/>
          <w:sz w:val="24"/>
          <w:szCs w:val="24"/>
        </w:rPr>
        <w:t>«</w:t>
      </w:r>
      <w:r w:rsidR="00CF03E6" w:rsidRPr="00CF03E6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Имидж-агентство «ПЕРСОНА</w:t>
      </w:r>
      <w:r w:rsidRPr="002E7D17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2E7D17">
        <w:rPr>
          <w:rFonts w:ascii="Times New Roman" w:hAnsi="Times New Roman" w:cs="Times New Roman"/>
          <w:sz w:val="24"/>
          <w:szCs w:val="24"/>
        </w:rPr>
        <w:t xml:space="preserve">предназначена </w:t>
      </w:r>
      <w:r w:rsidRPr="002E7D17">
        <w:rPr>
          <w:rFonts w:ascii="Times New Roman" w:hAnsi="Times New Roman" w:cs="Times New Roman"/>
          <w:color w:val="000000"/>
          <w:sz w:val="24"/>
          <w:szCs w:val="24"/>
        </w:rPr>
        <w:t>для обучения граждан</w:t>
      </w:r>
      <w:r w:rsidR="004275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E7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2259" w:rsidRPr="002E7D17">
        <w:rPr>
          <w:rFonts w:ascii="Times New Roman" w:hAnsi="Times New Roman" w:cs="Times New Roman"/>
          <w:sz w:val="24"/>
          <w:szCs w:val="24"/>
        </w:rPr>
        <w:t>имеет социально</w:t>
      </w:r>
      <w:r w:rsidR="00CF03E6">
        <w:rPr>
          <w:rFonts w:ascii="Times New Roman" w:hAnsi="Times New Roman" w:cs="Times New Roman"/>
          <w:sz w:val="24"/>
          <w:szCs w:val="24"/>
        </w:rPr>
        <w:t xml:space="preserve">-педагогическую направленность. </w:t>
      </w:r>
      <w:r w:rsidR="00CF03E6" w:rsidRPr="00CF03E6">
        <w:rPr>
          <w:rFonts w:ascii="Times New Roman" w:hAnsi="Times New Roman" w:cs="Times New Roman"/>
          <w:sz w:val="24"/>
          <w:szCs w:val="24"/>
        </w:rPr>
        <w:t>Ее содержание направлено на формирование у обучающихся</w:t>
      </w:r>
      <w:r w:rsidR="00CF03E6">
        <w:rPr>
          <w:rFonts w:ascii="Times New Roman" w:hAnsi="Times New Roman" w:cs="Times New Roman"/>
          <w:sz w:val="24"/>
          <w:szCs w:val="24"/>
        </w:rPr>
        <w:t>, граждан пожилого возраста</w:t>
      </w:r>
      <w:r w:rsidR="00427574">
        <w:rPr>
          <w:rFonts w:ascii="Times New Roman" w:hAnsi="Times New Roman" w:cs="Times New Roman"/>
          <w:sz w:val="24"/>
          <w:szCs w:val="24"/>
        </w:rPr>
        <w:t>,</w:t>
      </w:r>
      <w:r w:rsidR="00CF03E6" w:rsidRPr="00CF03E6">
        <w:rPr>
          <w:rFonts w:ascii="Times New Roman" w:hAnsi="Times New Roman" w:cs="Times New Roman"/>
          <w:sz w:val="24"/>
          <w:szCs w:val="24"/>
        </w:rPr>
        <w:t xml:space="preserve"> инт</w:t>
      </w:r>
      <w:r w:rsidR="00D122A5">
        <w:rPr>
          <w:rFonts w:ascii="Times New Roman" w:hAnsi="Times New Roman" w:cs="Times New Roman"/>
          <w:sz w:val="24"/>
          <w:szCs w:val="24"/>
        </w:rPr>
        <w:t xml:space="preserve">ереса к профессиям косметолога, </w:t>
      </w:r>
      <w:r w:rsidR="00CF03E6" w:rsidRPr="00CF03E6">
        <w:rPr>
          <w:rFonts w:ascii="Times New Roman" w:hAnsi="Times New Roman" w:cs="Times New Roman"/>
          <w:sz w:val="24"/>
          <w:szCs w:val="24"/>
        </w:rPr>
        <w:t xml:space="preserve">визажиста-стилиста, </w:t>
      </w:r>
      <w:r w:rsidR="00D122A5">
        <w:rPr>
          <w:rFonts w:ascii="Times New Roman" w:hAnsi="Times New Roman" w:cs="Times New Roman"/>
          <w:sz w:val="24"/>
          <w:szCs w:val="24"/>
        </w:rPr>
        <w:t>стилиста-имиджмейкера</w:t>
      </w:r>
      <w:r w:rsidR="00CF03E6" w:rsidRPr="00CF03E6">
        <w:rPr>
          <w:rFonts w:ascii="Times New Roman" w:hAnsi="Times New Roman" w:cs="Times New Roman"/>
          <w:sz w:val="24"/>
          <w:szCs w:val="24"/>
        </w:rPr>
        <w:t>, а также на формирование специальных предметны</w:t>
      </w:r>
      <w:r w:rsidR="00CF03E6">
        <w:rPr>
          <w:rFonts w:ascii="Times New Roman" w:hAnsi="Times New Roman" w:cs="Times New Roman"/>
          <w:sz w:val="24"/>
          <w:szCs w:val="24"/>
        </w:rPr>
        <w:t>х знаний, умений и навыков</w:t>
      </w:r>
      <w:r w:rsidR="00D122A5">
        <w:rPr>
          <w:rFonts w:ascii="Times New Roman" w:hAnsi="Times New Roman" w:cs="Times New Roman"/>
          <w:sz w:val="24"/>
          <w:szCs w:val="24"/>
        </w:rPr>
        <w:t xml:space="preserve"> в области моды</w:t>
      </w:r>
      <w:r w:rsidR="00CF03E6">
        <w:rPr>
          <w:rFonts w:ascii="Times New Roman" w:hAnsi="Times New Roman" w:cs="Times New Roman"/>
          <w:sz w:val="24"/>
          <w:szCs w:val="24"/>
        </w:rPr>
        <w:t>, являясь</w:t>
      </w:r>
      <w:r w:rsidR="00CF03E6" w:rsidRPr="00CF03E6">
        <w:rPr>
          <w:rFonts w:ascii="Times New Roman" w:hAnsi="Times New Roman" w:cs="Times New Roman"/>
          <w:sz w:val="24"/>
          <w:szCs w:val="24"/>
        </w:rPr>
        <w:t xml:space="preserve"> </w:t>
      </w:r>
      <w:r w:rsidR="00B45139">
        <w:rPr>
          <w:rFonts w:ascii="Times New Roman" w:hAnsi="Times New Roman" w:cs="Times New Roman"/>
          <w:sz w:val="24"/>
          <w:szCs w:val="24"/>
        </w:rPr>
        <w:t>профессионально-ориентированным</w:t>
      </w:r>
      <w:r w:rsidR="00CF03E6" w:rsidRPr="00CF03E6">
        <w:rPr>
          <w:rFonts w:ascii="Times New Roman" w:hAnsi="Times New Roman" w:cs="Times New Roman"/>
          <w:sz w:val="24"/>
          <w:szCs w:val="24"/>
        </w:rPr>
        <w:t xml:space="preserve"> </w:t>
      </w:r>
      <w:r w:rsidR="00CF03E6" w:rsidRPr="00EF781A">
        <w:rPr>
          <w:rFonts w:ascii="Times New Roman" w:hAnsi="Times New Roman" w:cs="Times New Roman"/>
          <w:sz w:val="24"/>
          <w:szCs w:val="24"/>
        </w:rPr>
        <w:t>эффект</w:t>
      </w:r>
      <w:r w:rsidR="00B45139">
        <w:rPr>
          <w:rFonts w:ascii="Times New Roman" w:hAnsi="Times New Roman" w:cs="Times New Roman"/>
          <w:sz w:val="24"/>
          <w:szCs w:val="24"/>
        </w:rPr>
        <w:t>ивным практико-</w:t>
      </w:r>
      <w:proofErr w:type="spellStart"/>
      <w:r w:rsidR="00B45139">
        <w:rPr>
          <w:rFonts w:ascii="Times New Roman" w:hAnsi="Times New Roman" w:cs="Times New Roman"/>
          <w:sz w:val="24"/>
          <w:szCs w:val="24"/>
        </w:rPr>
        <w:t>применительным</w:t>
      </w:r>
      <w:proofErr w:type="spellEnd"/>
      <w:r w:rsidR="00B45139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="00CF03E6">
        <w:rPr>
          <w:rFonts w:ascii="Times New Roman" w:hAnsi="Times New Roman" w:cs="Times New Roman"/>
          <w:sz w:val="24"/>
          <w:szCs w:val="24"/>
        </w:rPr>
        <w:t>.</w:t>
      </w:r>
      <w:r w:rsidR="00B45139">
        <w:rPr>
          <w:rFonts w:ascii="Times New Roman" w:hAnsi="Times New Roman" w:cs="Times New Roman"/>
          <w:sz w:val="24"/>
          <w:szCs w:val="24"/>
        </w:rPr>
        <w:t xml:space="preserve"> </w:t>
      </w:r>
      <w:r w:rsidR="00154FC0" w:rsidRPr="002E7D17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>Программа предусматривает</w:t>
      </w:r>
      <w:r w:rsidR="00C42259" w:rsidRPr="002E7D17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активное вовлечение обучающихся в процесс познания</w:t>
      </w:r>
      <w:r w:rsidR="00B45139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1D4870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>персона</w:t>
      </w:r>
      <w:r w:rsidR="00B45139" w:rsidRPr="00506993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>льного стиля</w:t>
      </w:r>
      <w:r w:rsidR="00C42259" w:rsidRPr="002E7D17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>. Особое внимание уделяется самостоятельным т</w:t>
      </w:r>
      <w:r w:rsidR="00154FC0" w:rsidRPr="002E7D17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>ворческим формам работы, поиску</w:t>
      </w:r>
      <w:r w:rsidR="00C42259" w:rsidRPr="002E7D17">
        <w:rPr>
          <w:rStyle w:val="c9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необходимой информации, анализу первоисточников, применению полученных знаний (в виде проектных задач, творческих работ, рефератов, исследовательских работ, дизайн-проектов).</w:t>
      </w:r>
    </w:p>
    <w:p w14:paraId="271483BE" w14:textId="7561AF7F" w:rsidR="0065000B" w:rsidRPr="00506993" w:rsidRDefault="0065000B" w:rsidP="00D412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0D2">
        <w:rPr>
          <w:rFonts w:ascii="Times New Roman" w:hAnsi="Times New Roman" w:cs="Times New Roman"/>
          <w:b/>
          <w:sz w:val="24"/>
          <w:szCs w:val="24"/>
        </w:rPr>
        <w:t>Форма программы</w:t>
      </w:r>
      <w:r w:rsidRPr="001C20D2">
        <w:rPr>
          <w:rFonts w:ascii="Times New Roman" w:hAnsi="Times New Roman" w:cs="Times New Roman"/>
          <w:sz w:val="24"/>
          <w:szCs w:val="24"/>
        </w:rPr>
        <w:t xml:space="preserve"> </w:t>
      </w:r>
      <w:r w:rsidR="00154FC0" w:rsidRPr="001C20D2">
        <w:rPr>
          <w:rFonts w:ascii="Times New Roman" w:hAnsi="Times New Roman" w:cs="Times New Roman"/>
          <w:sz w:val="24"/>
          <w:szCs w:val="24"/>
        </w:rPr>
        <w:t>–</w:t>
      </w:r>
      <w:r w:rsidRPr="001C20D2">
        <w:rPr>
          <w:rFonts w:ascii="Times New Roman" w:hAnsi="Times New Roman" w:cs="Times New Roman"/>
          <w:sz w:val="24"/>
          <w:szCs w:val="24"/>
        </w:rPr>
        <w:t xml:space="preserve"> комплексная</w:t>
      </w:r>
      <w:r w:rsidR="00154FC0" w:rsidRPr="001C20D2">
        <w:rPr>
          <w:rFonts w:ascii="Times New Roman" w:hAnsi="Times New Roman" w:cs="Times New Roman"/>
          <w:sz w:val="24"/>
          <w:szCs w:val="24"/>
        </w:rPr>
        <w:t>.</w:t>
      </w:r>
      <w:r w:rsidR="000D437E" w:rsidRPr="001C20D2">
        <w:rPr>
          <w:rFonts w:ascii="Times New Roman" w:hAnsi="Times New Roman" w:cs="Times New Roman"/>
          <w:sz w:val="24"/>
          <w:szCs w:val="24"/>
        </w:rPr>
        <w:t xml:space="preserve"> </w:t>
      </w:r>
      <w:r w:rsidR="000D437E" w:rsidRPr="001C20D2">
        <w:rPr>
          <w:rFonts w:ascii="Times New Roman" w:hAnsi="Times New Roman" w:cs="Times New Roman"/>
          <w:i/>
          <w:sz w:val="24"/>
          <w:szCs w:val="24"/>
        </w:rPr>
        <w:t>«</w:t>
      </w:r>
      <w:r w:rsidR="000D437E" w:rsidRPr="001C20D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Имидж-агентство «ПЕРСОНА</w:t>
      </w:r>
      <w:r w:rsidR="000D437E" w:rsidRPr="001C20D2">
        <w:rPr>
          <w:rFonts w:ascii="Times New Roman" w:hAnsi="Times New Roman" w:cs="Times New Roman"/>
          <w:i/>
          <w:sz w:val="24"/>
          <w:szCs w:val="24"/>
        </w:rPr>
        <w:t>»</w:t>
      </w:r>
      <w:r w:rsidRPr="001C20D2">
        <w:rPr>
          <w:rFonts w:ascii="Times New Roman" w:hAnsi="Times New Roman" w:cs="Times New Roman"/>
          <w:i/>
          <w:sz w:val="24"/>
          <w:szCs w:val="24"/>
        </w:rPr>
        <w:t>,</w:t>
      </w:r>
      <w:r w:rsidRPr="001C20D2">
        <w:rPr>
          <w:rFonts w:ascii="Times New Roman" w:hAnsi="Times New Roman" w:cs="Times New Roman"/>
          <w:sz w:val="24"/>
          <w:szCs w:val="24"/>
        </w:rPr>
        <w:t xml:space="preserve"> реализует модульный подход к изучению основ</w:t>
      </w:r>
      <w:r w:rsidR="00506993" w:rsidRPr="001C20D2">
        <w:rPr>
          <w:rFonts w:ascii="Times New Roman" w:hAnsi="Times New Roman" w:cs="Times New Roman"/>
          <w:sz w:val="24"/>
          <w:szCs w:val="24"/>
        </w:rPr>
        <w:t xml:space="preserve"> косметологии, визажа и </w:t>
      </w:r>
      <w:r w:rsidR="00D122A5" w:rsidRPr="00D122A5">
        <w:rPr>
          <w:rFonts w:ascii="Times New Roman" w:hAnsi="Times New Roman" w:cs="Times New Roman"/>
          <w:sz w:val="24"/>
          <w:szCs w:val="24"/>
        </w:rPr>
        <w:t>п</w:t>
      </w:r>
      <w:r w:rsidR="00D122A5">
        <w:rPr>
          <w:rFonts w:ascii="Times New Roman" w:hAnsi="Times New Roman" w:cs="Times New Roman"/>
          <w:sz w:val="24"/>
          <w:szCs w:val="24"/>
        </w:rPr>
        <w:t>ерсонал</w:t>
      </w:r>
      <w:r w:rsidR="00107E51" w:rsidRPr="00D122A5">
        <w:rPr>
          <w:rFonts w:ascii="Times New Roman" w:hAnsi="Times New Roman" w:cs="Times New Roman"/>
          <w:sz w:val="24"/>
          <w:szCs w:val="24"/>
        </w:rPr>
        <w:t>ьно</w:t>
      </w:r>
      <w:r w:rsidR="00107E51" w:rsidRPr="001C20D2">
        <w:rPr>
          <w:rFonts w:ascii="Times New Roman" w:hAnsi="Times New Roman" w:cs="Times New Roman"/>
          <w:sz w:val="24"/>
          <w:szCs w:val="24"/>
        </w:rPr>
        <w:t xml:space="preserve">го </w:t>
      </w:r>
      <w:r w:rsidR="00506993" w:rsidRPr="001C20D2">
        <w:rPr>
          <w:rFonts w:ascii="Times New Roman" w:hAnsi="Times New Roman" w:cs="Times New Roman"/>
          <w:sz w:val="24"/>
          <w:szCs w:val="24"/>
        </w:rPr>
        <w:t>стиля</w:t>
      </w:r>
      <w:r w:rsidR="00107E51" w:rsidRPr="001C20D2">
        <w:rPr>
          <w:rFonts w:ascii="Times New Roman" w:hAnsi="Times New Roman" w:cs="Times New Roman"/>
          <w:sz w:val="24"/>
          <w:szCs w:val="24"/>
        </w:rPr>
        <w:t xml:space="preserve"> </w:t>
      </w:r>
      <w:r w:rsidR="00A551F5" w:rsidRPr="001C20D2">
        <w:rPr>
          <w:rFonts w:ascii="Times New Roman" w:hAnsi="Times New Roman" w:cs="Times New Roman"/>
          <w:sz w:val="24"/>
          <w:szCs w:val="24"/>
        </w:rPr>
        <w:t>и состоит</w:t>
      </w:r>
      <w:r w:rsidRPr="00506993">
        <w:rPr>
          <w:rFonts w:ascii="Times New Roman" w:hAnsi="Times New Roman" w:cs="Times New Roman"/>
          <w:sz w:val="24"/>
          <w:szCs w:val="24"/>
        </w:rPr>
        <w:t xml:space="preserve"> </w:t>
      </w:r>
      <w:r w:rsidR="000D437E" w:rsidRPr="00506993">
        <w:rPr>
          <w:rFonts w:ascii="Times New Roman" w:hAnsi="Times New Roman" w:cs="Times New Roman"/>
          <w:sz w:val="24"/>
          <w:szCs w:val="24"/>
        </w:rPr>
        <w:t>из 2</w:t>
      </w:r>
      <w:r w:rsidRPr="00506993">
        <w:rPr>
          <w:rFonts w:ascii="Times New Roman" w:hAnsi="Times New Roman" w:cs="Times New Roman"/>
          <w:sz w:val="24"/>
          <w:szCs w:val="24"/>
        </w:rPr>
        <w:t>-х модулей:</w:t>
      </w:r>
    </w:p>
    <w:p w14:paraId="590EE298" w14:textId="643271F1" w:rsidR="0065000B" w:rsidRPr="001F650D" w:rsidRDefault="0065000B" w:rsidP="00506993">
      <w:pPr>
        <w:pStyle w:val="Default"/>
        <w:numPr>
          <w:ilvl w:val="0"/>
          <w:numId w:val="28"/>
        </w:numPr>
        <w:jc w:val="both"/>
        <w:rPr>
          <w:b/>
        </w:rPr>
      </w:pPr>
      <w:r w:rsidRPr="001F650D">
        <w:rPr>
          <w:b/>
          <w:i/>
        </w:rPr>
        <w:t xml:space="preserve">Первый модуль программы </w:t>
      </w:r>
      <w:r w:rsidRPr="001F650D">
        <w:rPr>
          <w:b/>
        </w:rPr>
        <w:t>-</w:t>
      </w:r>
      <w:r w:rsidR="00506993" w:rsidRPr="001F650D">
        <w:rPr>
          <w:b/>
          <w:i/>
        </w:rPr>
        <w:t xml:space="preserve"> </w:t>
      </w:r>
      <w:r w:rsidR="00506993" w:rsidRPr="001F650D">
        <w:rPr>
          <w:b/>
        </w:rPr>
        <w:t>«Основы косметологии, визажа и стиля»;</w:t>
      </w:r>
    </w:p>
    <w:p w14:paraId="2B17CF4A" w14:textId="2DB97363" w:rsidR="0065000B" w:rsidRPr="001F650D" w:rsidRDefault="0065000B" w:rsidP="00506993">
      <w:pPr>
        <w:pStyle w:val="Default"/>
        <w:numPr>
          <w:ilvl w:val="0"/>
          <w:numId w:val="28"/>
        </w:numPr>
        <w:jc w:val="both"/>
        <w:rPr>
          <w:b/>
        </w:rPr>
      </w:pPr>
      <w:r w:rsidRPr="001F650D">
        <w:rPr>
          <w:b/>
          <w:i/>
        </w:rPr>
        <w:t>Второй модуль программы</w:t>
      </w:r>
      <w:r w:rsidRPr="001F650D">
        <w:rPr>
          <w:b/>
        </w:rPr>
        <w:t xml:space="preserve"> -</w:t>
      </w:r>
      <w:r w:rsidRPr="001F650D">
        <w:rPr>
          <w:b/>
          <w:i/>
        </w:rPr>
        <w:t xml:space="preserve"> </w:t>
      </w:r>
      <w:r w:rsidRPr="001F650D">
        <w:rPr>
          <w:b/>
        </w:rPr>
        <w:t>«</w:t>
      </w:r>
      <w:proofErr w:type="spellStart"/>
      <w:r w:rsidR="00506993" w:rsidRPr="001F650D">
        <w:rPr>
          <w:rStyle w:val="c9"/>
          <w:b/>
          <w:i/>
          <w:iCs/>
          <w:color w:val="000000" w:themeColor="text1"/>
        </w:rPr>
        <w:t>ПЕРСОНА</w:t>
      </w:r>
      <w:r w:rsidR="00506993" w:rsidRPr="001F650D">
        <w:rPr>
          <w:rStyle w:val="c9"/>
          <w:b/>
          <w:iCs/>
          <w:color w:val="000000" w:themeColor="text1"/>
        </w:rPr>
        <w:t>льный</w:t>
      </w:r>
      <w:proofErr w:type="spellEnd"/>
      <w:r w:rsidR="00506993" w:rsidRPr="001F650D">
        <w:rPr>
          <w:rStyle w:val="c9"/>
          <w:b/>
          <w:iCs/>
          <w:color w:val="000000" w:themeColor="text1"/>
        </w:rPr>
        <w:t xml:space="preserve"> стиль</w:t>
      </w:r>
      <w:r w:rsidR="0037591B" w:rsidRPr="001F650D">
        <w:rPr>
          <w:b/>
        </w:rPr>
        <w:t>».</w:t>
      </w:r>
    </w:p>
    <w:p w14:paraId="4DD59E2F" w14:textId="77777777" w:rsidR="004058CA" w:rsidRPr="00D412A7" w:rsidRDefault="004058CA" w:rsidP="00D412A7">
      <w:pPr>
        <w:pStyle w:val="Default"/>
        <w:rPr>
          <w:rFonts w:eastAsia="Calibri"/>
        </w:rPr>
      </w:pPr>
    </w:p>
    <w:p w14:paraId="17225EC6" w14:textId="1C9A8269" w:rsidR="004058CA" w:rsidRPr="00D412A7" w:rsidRDefault="004058CA" w:rsidP="00D412A7">
      <w:pPr>
        <w:pStyle w:val="Default"/>
        <w:ind w:left="720"/>
        <w:jc w:val="center"/>
        <w:rPr>
          <w:rFonts w:eastAsia="Calibri"/>
          <w:b/>
        </w:rPr>
      </w:pPr>
      <w:r w:rsidRPr="00D412A7">
        <w:rPr>
          <w:rStyle w:val="c9"/>
          <w:b/>
          <w:color w:val="000000" w:themeColor="text1"/>
        </w:rPr>
        <w:t>1.2. Цель и задачи</w:t>
      </w:r>
    </w:p>
    <w:p w14:paraId="13A131A5" w14:textId="33EB96C2" w:rsidR="0065000B" w:rsidRPr="00D412A7" w:rsidRDefault="0065000B" w:rsidP="00D412A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D412A7">
        <w:rPr>
          <w:rFonts w:ascii="Times New Roman" w:hAnsi="Times New Roman" w:cs="Times New Roman"/>
          <w:sz w:val="24"/>
          <w:szCs w:val="24"/>
        </w:rPr>
        <w:t xml:space="preserve">: </w:t>
      </w:r>
      <w:r w:rsidR="00A551F5">
        <w:rPr>
          <w:rStyle w:val="c6"/>
          <w:rFonts w:ascii="Times New Roman" w:hAnsi="Times New Roman" w:cs="Times New Roman"/>
          <w:sz w:val="24"/>
          <w:szCs w:val="24"/>
        </w:rPr>
        <w:t>Создание условий для формирования</w:t>
      </w:r>
      <w:r w:rsidRPr="00D412A7">
        <w:rPr>
          <w:rStyle w:val="c6"/>
          <w:rFonts w:ascii="Times New Roman" w:hAnsi="Times New Roman" w:cs="Times New Roman"/>
          <w:sz w:val="24"/>
          <w:szCs w:val="24"/>
        </w:rPr>
        <w:t xml:space="preserve"> у граждан пожилого возраста </w:t>
      </w:r>
      <w:r w:rsidR="00867F37">
        <w:rPr>
          <w:rStyle w:val="c6"/>
          <w:rFonts w:ascii="Times New Roman" w:hAnsi="Times New Roman" w:cs="Times New Roman"/>
          <w:sz w:val="24"/>
          <w:szCs w:val="24"/>
        </w:rPr>
        <w:t xml:space="preserve">интересующихся модой </w:t>
      </w:r>
      <w:r w:rsidR="00867F37">
        <w:rPr>
          <w:rFonts w:ascii="Times New Roman" w:hAnsi="Times New Roman" w:cs="Times New Roman"/>
          <w:sz w:val="24"/>
          <w:szCs w:val="24"/>
        </w:rPr>
        <w:t>гармонии</w:t>
      </w:r>
      <w:r w:rsidR="00867F37" w:rsidRPr="00867F37">
        <w:rPr>
          <w:rStyle w:val="c6"/>
          <w:rFonts w:ascii="Times New Roman" w:hAnsi="Times New Roman" w:cs="Times New Roman"/>
          <w:sz w:val="24"/>
          <w:szCs w:val="24"/>
        </w:rPr>
        <w:t xml:space="preserve"> м</w:t>
      </w:r>
      <w:r w:rsidR="00867F37" w:rsidRPr="00867F37">
        <w:rPr>
          <w:rFonts w:ascii="Times New Roman" w:hAnsi="Times New Roman" w:cs="Times New Roman"/>
          <w:sz w:val="24"/>
          <w:szCs w:val="24"/>
        </w:rPr>
        <w:t>ежду вну</w:t>
      </w:r>
      <w:r w:rsidR="00867F37">
        <w:rPr>
          <w:rFonts w:ascii="Times New Roman" w:hAnsi="Times New Roman" w:cs="Times New Roman"/>
          <w:sz w:val="24"/>
          <w:szCs w:val="24"/>
        </w:rPr>
        <w:t>тренним и внешним обликом</w:t>
      </w:r>
      <w:r w:rsidRPr="00D412A7">
        <w:rPr>
          <w:rStyle w:val="c6"/>
          <w:rFonts w:ascii="Times New Roman" w:hAnsi="Times New Roman" w:cs="Times New Roman"/>
          <w:sz w:val="24"/>
          <w:szCs w:val="24"/>
        </w:rPr>
        <w:t>, соответствующего индивидуальным</w:t>
      </w:r>
      <w:r w:rsidR="00430B4C" w:rsidRPr="00D412A7">
        <w:rPr>
          <w:rStyle w:val="c6"/>
          <w:rFonts w:ascii="Times New Roman" w:hAnsi="Times New Roman" w:cs="Times New Roman"/>
          <w:sz w:val="24"/>
          <w:szCs w:val="24"/>
        </w:rPr>
        <w:t xml:space="preserve"> способностям</w:t>
      </w:r>
      <w:r w:rsidR="00A551F5">
        <w:rPr>
          <w:rStyle w:val="c6"/>
          <w:rFonts w:ascii="Times New Roman" w:hAnsi="Times New Roman" w:cs="Times New Roman"/>
          <w:sz w:val="24"/>
          <w:szCs w:val="24"/>
        </w:rPr>
        <w:t xml:space="preserve"> и возрастным особенностям</w:t>
      </w:r>
      <w:r w:rsidRPr="00D412A7">
        <w:rPr>
          <w:rStyle w:val="c6"/>
          <w:rFonts w:ascii="Times New Roman" w:hAnsi="Times New Roman" w:cs="Times New Roman"/>
          <w:sz w:val="24"/>
          <w:szCs w:val="24"/>
        </w:rPr>
        <w:t>.</w:t>
      </w:r>
    </w:p>
    <w:p w14:paraId="7EBFB6A0" w14:textId="5AE2AECD" w:rsidR="0065000B" w:rsidRPr="00D412A7" w:rsidRDefault="00A551F5" w:rsidP="00D412A7">
      <w:pPr>
        <w:pStyle w:val="Default"/>
        <w:jc w:val="both"/>
        <w:rPr>
          <w:b/>
        </w:rPr>
      </w:pPr>
      <w:r>
        <w:rPr>
          <w:b/>
        </w:rPr>
        <w:t xml:space="preserve">Основные задачи: </w:t>
      </w:r>
    </w:p>
    <w:p w14:paraId="1BCE266B" w14:textId="77777777" w:rsidR="0065000B" w:rsidRPr="00D412A7" w:rsidRDefault="0065000B" w:rsidP="00D41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14:paraId="4EA487F3" w14:textId="77777777" w:rsidR="0065000B" w:rsidRPr="00D412A7" w:rsidRDefault="0065000B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познавательного интереса к каждой изучаемой дисциплине;</w:t>
      </w:r>
    </w:p>
    <w:p w14:paraId="19004E25" w14:textId="72C1928C" w:rsidR="0065000B" w:rsidRPr="00D412A7" w:rsidRDefault="0065000B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Включение в познавате</w:t>
      </w:r>
      <w:r w:rsidR="00951DA2"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льную деятельность, приобретение определенных знаний</w:t>
      </w: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умени</w:t>
      </w:r>
      <w:r w:rsidR="00951DA2"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навыков, а также развитие</w:t>
      </w: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мотивации  к</w:t>
      </w:r>
      <w:proofErr w:type="gramEnd"/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каждому изучаемому модулю программы;</w:t>
      </w:r>
    </w:p>
    <w:p w14:paraId="3BC2A541" w14:textId="5BD719B1" w:rsidR="0065000B" w:rsidRPr="00D412A7" w:rsidRDefault="00A551F5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Знакомство</w:t>
      </w:r>
      <w:r w:rsidR="0065000B" w:rsidRPr="00D412A7">
        <w:rPr>
          <w:rFonts w:ascii="Times New Roman" w:hAnsi="Times New Roman"/>
          <w:bCs/>
          <w:sz w:val="24"/>
          <w:szCs w:val="24"/>
        </w:rPr>
        <w:t xml:space="preserve"> с содержанием </w:t>
      </w:r>
      <w:proofErr w:type="gramStart"/>
      <w:r w:rsidR="0065000B" w:rsidRPr="00D412A7">
        <w:rPr>
          <w:rFonts w:ascii="Times New Roman" w:hAnsi="Times New Roman"/>
          <w:bCs/>
          <w:sz w:val="24"/>
          <w:szCs w:val="24"/>
        </w:rPr>
        <w:t>и  характером</w:t>
      </w:r>
      <w:proofErr w:type="gramEnd"/>
      <w:r w:rsidR="0065000B" w:rsidRPr="00D412A7">
        <w:rPr>
          <w:rFonts w:ascii="Times New Roman" w:hAnsi="Times New Roman"/>
          <w:bCs/>
          <w:sz w:val="24"/>
          <w:szCs w:val="24"/>
        </w:rPr>
        <w:t xml:space="preserve"> труда в определенной сфере </w:t>
      </w:r>
      <w:r>
        <w:rPr>
          <w:rFonts w:ascii="Times New Roman" w:hAnsi="Times New Roman"/>
          <w:bCs/>
          <w:sz w:val="24"/>
          <w:szCs w:val="24"/>
        </w:rPr>
        <w:t>деятельности</w:t>
      </w:r>
      <w:r w:rsidR="0065000B" w:rsidRPr="00D412A7">
        <w:rPr>
          <w:rFonts w:ascii="Times New Roman" w:hAnsi="Times New Roman"/>
          <w:bCs/>
          <w:sz w:val="24"/>
          <w:szCs w:val="24"/>
        </w:rPr>
        <w:t>;</w:t>
      </w:r>
    </w:p>
    <w:p w14:paraId="03D8248E" w14:textId="2AB551B2" w:rsidR="0065000B" w:rsidRPr="00D412A7" w:rsidRDefault="00A551F5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Знакомство</w:t>
      </w:r>
      <w:r w:rsidR="0065000B" w:rsidRPr="00D412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 </w:t>
      </w:r>
      <w:r w:rsidR="0065000B" w:rsidRPr="00D412A7">
        <w:rPr>
          <w:rFonts w:ascii="Times New Roman" w:hAnsi="Times New Roman"/>
          <w:bCs/>
          <w:sz w:val="24"/>
          <w:szCs w:val="24"/>
        </w:rPr>
        <w:t xml:space="preserve">основными материалами, инструментами, оборудованием и правилами их использования </w:t>
      </w:r>
      <w:r>
        <w:rPr>
          <w:rFonts w:ascii="Times New Roman" w:hAnsi="Times New Roman"/>
          <w:bCs/>
          <w:sz w:val="24"/>
          <w:szCs w:val="24"/>
        </w:rPr>
        <w:t>в выбранной сфере труда</w:t>
      </w:r>
      <w:r w:rsidR="0065000B" w:rsidRPr="00D412A7">
        <w:rPr>
          <w:rFonts w:ascii="Times New Roman" w:hAnsi="Times New Roman"/>
          <w:bCs/>
          <w:sz w:val="24"/>
          <w:szCs w:val="24"/>
        </w:rPr>
        <w:t>;</w:t>
      </w:r>
    </w:p>
    <w:p w14:paraId="15FF0865" w14:textId="13117ED8" w:rsidR="0065000B" w:rsidRPr="00D412A7" w:rsidRDefault="00A551F5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Обучение основам</w:t>
      </w:r>
      <w:r w:rsidR="0065000B" w:rsidRPr="00D412A7">
        <w:rPr>
          <w:rFonts w:ascii="Times New Roman" w:hAnsi="Times New Roman" w:cs="Times New Roman"/>
          <w:sz w:val="24"/>
          <w:szCs w:val="24"/>
        </w:rPr>
        <w:t xml:space="preserve"> проектно-исследовательской деятельности;</w:t>
      </w:r>
    </w:p>
    <w:p w14:paraId="23B1E30C" w14:textId="195C938D" w:rsidR="001D5E3E" w:rsidRPr="00D412A7" w:rsidRDefault="00A551F5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Обучение</w:t>
      </w:r>
      <w:r w:rsidR="0065000B" w:rsidRPr="00D412A7">
        <w:rPr>
          <w:rFonts w:ascii="Times New Roman" w:hAnsi="Times New Roman" w:cs="Times New Roman"/>
          <w:sz w:val="24"/>
          <w:szCs w:val="24"/>
        </w:rPr>
        <w:t xml:space="preserve"> самостоятельной работе со справочной литературой, ресурсами Интернет.</w:t>
      </w:r>
    </w:p>
    <w:p w14:paraId="0C9524DF" w14:textId="77777777" w:rsidR="0065000B" w:rsidRPr="00D412A7" w:rsidRDefault="0065000B" w:rsidP="00D412A7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</w:t>
      </w:r>
    </w:p>
    <w:p w14:paraId="50B42AEB" w14:textId="77777777" w:rsidR="0065000B" w:rsidRPr="00D412A7" w:rsidRDefault="0065000B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деловых качеств, таких как самостоятельность, ответственность, активность, аккуратность и т.д.; </w:t>
      </w:r>
    </w:p>
    <w:p w14:paraId="2ADF6425" w14:textId="5291E6D4" w:rsidR="0065000B" w:rsidRPr="00D412A7" w:rsidRDefault="0065000B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потребностей в самопознании, саморазвитии, </w:t>
      </w:r>
      <w:r w:rsidR="00D54933"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профессиональном самоопределении</w:t>
      </w: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14:paraId="5711B30F" w14:textId="4D86B998" w:rsidR="0065000B" w:rsidRPr="00D412A7" w:rsidRDefault="00553B62" w:rsidP="00D412A7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умения</w:t>
      </w:r>
      <w:r w:rsidR="0065000B" w:rsidRPr="00D412A7">
        <w:rPr>
          <w:rFonts w:ascii="Times New Roman" w:hAnsi="Times New Roman" w:cs="Times New Roman"/>
          <w:sz w:val="24"/>
          <w:szCs w:val="24"/>
        </w:rPr>
        <w:t xml:space="preserve"> выделять главное в изучаемом материале, проводить сравнение, анализировать результаты исследований;</w:t>
      </w:r>
    </w:p>
    <w:p w14:paraId="2C6CD97B" w14:textId="1FBD4C60" w:rsidR="0065000B" w:rsidRPr="00553B62" w:rsidRDefault="00553B62" w:rsidP="00553B62">
      <w:pPr>
        <w:pStyle w:val="a6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</w:t>
      </w:r>
      <w:r w:rsidR="0065000B" w:rsidRPr="00D412A7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овместной работы, познавательного</w:t>
      </w:r>
      <w:r w:rsidR="0065000B" w:rsidRPr="00D412A7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 и творческой активности</w:t>
      </w:r>
      <w:r w:rsidR="0065000B" w:rsidRPr="00D412A7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бучающихся, их самостоятельности</w:t>
      </w:r>
      <w:r w:rsidR="0065000B" w:rsidRPr="00D412A7">
        <w:rPr>
          <w:rFonts w:ascii="Times New Roman" w:hAnsi="Times New Roman" w:cs="Times New Roman"/>
          <w:sz w:val="24"/>
          <w:szCs w:val="24"/>
        </w:rPr>
        <w:t>.</w:t>
      </w:r>
    </w:p>
    <w:p w14:paraId="66E0192D" w14:textId="77777777" w:rsidR="0065000B" w:rsidRPr="00D412A7" w:rsidRDefault="0065000B" w:rsidP="00D412A7">
      <w:pPr>
        <w:spacing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hAnsi="Times New Roman" w:cs="Times New Roman"/>
          <w:sz w:val="24"/>
          <w:szCs w:val="24"/>
          <w:u w:val="single"/>
        </w:rPr>
        <w:lastRenderedPageBreak/>
        <w:t>Воспитательные:</w:t>
      </w:r>
    </w:p>
    <w:p w14:paraId="4C7C87B2" w14:textId="71430983" w:rsidR="0065000B" w:rsidRPr="00553B62" w:rsidRDefault="0065000B" w:rsidP="00553B62">
      <w:pPr>
        <w:pStyle w:val="a6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у обучающихся социальной активности, гражданской позиции, культуры общения и поведения в социуме, навыков здорового образа жизни;</w:t>
      </w:r>
    </w:p>
    <w:p w14:paraId="57789E4E" w14:textId="24D13420" w:rsidR="00801B21" w:rsidRDefault="0065000B" w:rsidP="00D412A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12A7">
        <w:rPr>
          <w:rFonts w:ascii="Times New Roman" w:hAnsi="Times New Roman" w:cs="Times New Roman"/>
          <w:b/>
          <w:color w:val="000000"/>
          <w:sz w:val="24"/>
          <w:szCs w:val="24"/>
        </w:rPr>
        <w:t>Актуальность</w:t>
      </w:r>
      <w:r w:rsidRPr="00D412A7">
        <w:rPr>
          <w:rFonts w:ascii="Times New Roman" w:hAnsi="Times New Roman" w:cs="Times New Roman"/>
          <w:sz w:val="24"/>
          <w:szCs w:val="24"/>
        </w:rPr>
        <w:t xml:space="preserve"> </w:t>
      </w:r>
      <w:r w:rsidRPr="00B733C8">
        <w:rPr>
          <w:rFonts w:ascii="Times New Roman" w:hAnsi="Times New Roman" w:cs="Times New Roman"/>
          <w:sz w:val="24"/>
          <w:szCs w:val="24"/>
        </w:rPr>
        <w:t>программы</w:t>
      </w:r>
      <w:r w:rsidRPr="00B733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F37" w:rsidRPr="00B733C8">
        <w:rPr>
          <w:rFonts w:ascii="Times New Roman" w:hAnsi="Times New Roman" w:cs="Times New Roman"/>
          <w:i/>
          <w:sz w:val="24"/>
          <w:szCs w:val="24"/>
        </w:rPr>
        <w:t>«</w:t>
      </w:r>
      <w:r w:rsidR="00867F37" w:rsidRPr="00B733C8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Имидж-агентство «ПЕРСОНА</w:t>
      </w:r>
      <w:r w:rsidR="00867F37" w:rsidRPr="00B733C8">
        <w:rPr>
          <w:rFonts w:ascii="Times New Roman" w:hAnsi="Times New Roman" w:cs="Times New Roman"/>
          <w:i/>
          <w:sz w:val="24"/>
          <w:szCs w:val="24"/>
        </w:rPr>
        <w:t>»</w:t>
      </w:r>
      <w:r w:rsidRPr="00B73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01B21" w:rsidRPr="00B733C8">
        <w:rPr>
          <w:rFonts w:ascii="Times New Roman" w:hAnsi="Times New Roman" w:cs="Times New Roman"/>
          <w:sz w:val="24"/>
          <w:szCs w:val="24"/>
        </w:rPr>
        <w:t xml:space="preserve">предлагает широкие возможности в приобретении знаний в области красоты, стиля, дизайна, в современных модных тенденциях, оттачивания мастерства в практической деятельности, тем самым ориентируя обучающихся на самостоятельное использование полученных знаний и умений в повседневной жизни и домашней практике для себя, своих близких в создании современного </w:t>
      </w:r>
      <w:r w:rsidR="00D122A5">
        <w:rPr>
          <w:rFonts w:ascii="Times New Roman" w:hAnsi="Times New Roman" w:cs="Times New Roman"/>
          <w:sz w:val="24"/>
          <w:szCs w:val="24"/>
        </w:rPr>
        <w:t>модног</w:t>
      </w:r>
      <w:r w:rsidR="00DE020F">
        <w:rPr>
          <w:rFonts w:ascii="Times New Roman" w:hAnsi="Times New Roman" w:cs="Times New Roman"/>
          <w:sz w:val="24"/>
          <w:szCs w:val="24"/>
        </w:rPr>
        <w:t>о</w:t>
      </w:r>
      <w:r w:rsidR="00D122A5">
        <w:rPr>
          <w:rFonts w:ascii="Times New Roman" w:hAnsi="Times New Roman" w:cs="Times New Roman"/>
          <w:sz w:val="24"/>
          <w:szCs w:val="24"/>
        </w:rPr>
        <w:t xml:space="preserve"> </w:t>
      </w:r>
      <w:r w:rsidR="00801B21" w:rsidRPr="00B733C8">
        <w:rPr>
          <w:rFonts w:ascii="Times New Roman" w:hAnsi="Times New Roman" w:cs="Times New Roman"/>
          <w:sz w:val="24"/>
          <w:szCs w:val="24"/>
        </w:rPr>
        <w:t>образа, а возможно и   выборе будущей профессии.</w:t>
      </w:r>
    </w:p>
    <w:p w14:paraId="45811496" w14:textId="783151F6" w:rsidR="00B733C8" w:rsidRPr="00B733C8" w:rsidRDefault="0065000B" w:rsidP="00D412A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Новизна </w:t>
      </w:r>
      <w:r w:rsidRPr="00D41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данной </w:t>
      </w:r>
      <w:r w:rsidRPr="00D412A7">
        <w:rPr>
          <w:rFonts w:ascii="Times New Roman" w:hAnsi="Times New Roman" w:cs="Times New Roman"/>
          <w:sz w:val="24"/>
          <w:szCs w:val="24"/>
        </w:rPr>
        <w:t>программы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2A7">
        <w:rPr>
          <w:rFonts w:ascii="Times New Roman" w:hAnsi="Times New Roman" w:cs="Times New Roman"/>
          <w:sz w:val="24"/>
          <w:szCs w:val="24"/>
        </w:rPr>
        <w:t>состоит в том, что</w:t>
      </w:r>
      <w:r w:rsidR="00636BB7">
        <w:rPr>
          <w:rFonts w:ascii="Times New Roman" w:hAnsi="Times New Roman" w:cs="Times New Roman"/>
          <w:sz w:val="24"/>
          <w:szCs w:val="24"/>
        </w:rPr>
        <w:t xml:space="preserve"> освоение программы</w:t>
      </w:r>
      <w:r w:rsidRPr="00D412A7">
        <w:rPr>
          <w:rFonts w:ascii="Times New Roman" w:hAnsi="Times New Roman" w:cs="Times New Roman"/>
          <w:sz w:val="24"/>
          <w:szCs w:val="24"/>
        </w:rPr>
        <w:t xml:space="preserve"> </w:t>
      </w:r>
      <w:r w:rsidR="00636BB7">
        <w:rPr>
          <w:rFonts w:ascii="Times New Roman" w:hAnsi="Times New Roman" w:cs="Times New Roman"/>
          <w:sz w:val="24"/>
          <w:szCs w:val="24"/>
        </w:rPr>
        <w:t xml:space="preserve">позволяет решить задачу </w:t>
      </w:r>
      <w:r w:rsidRPr="00D41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помощи в постановке жизненных и профессиональных целей граждан пожилого возраста,</w:t>
      </w:r>
      <w:r w:rsidR="00B733C8" w:rsidRPr="00B733C8">
        <w:t xml:space="preserve"> </w:t>
      </w:r>
      <w:r w:rsidRPr="00D412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формирование их профессиональных планов эффективной социализации в о</w:t>
      </w:r>
      <w:r w:rsidR="00B7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бщ</w:t>
      </w:r>
      <w:r w:rsidR="00B733C8" w:rsidRPr="00B7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естве после выхода на пенсию, </w:t>
      </w:r>
      <w:r w:rsidR="00B733C8" w:rsidRPr="00B733C8">
        <w:rPr>
          <w:rFonts w:ascii="Times New Roman" w:hAnsi="Times New Roman" w:cs="Times New Roman"/>
          <w:sz w:val="24"/>
          <w:szCs w:val="24"/>
        </w:rPr>
        <w:t>формированию осознанного отношения к здоровью как жизненно важной ценности.</w:t>
      </w:r>
    </w:p>
    <w:p w14:paraId="1A89FB89" w14:textId="623E8A55" w:rsidR="0065000B" w:rsidRPr="00D412A7" w:rsidRDefault="0065000B" w:rsidP="006E3C84">
      <w:pPr>
        <w:pStyle w:val="Default"/>
        <w:ind w:left="360"/>
        <w:jc w:val="both"/>
        <w:rPr>
          <w:b/>
        </w:rPr>
      </w:pPr>
      <w:r w:rsidRPr="00D412A7">
        <w:rPr>
          <w:b/>
        </w:rPr>
        <w:t>Отличительными осо</w:t>
      </w:r>
      <w:r w:rsidR="006E3C84">
        <w:rPr>
          <w:b/>
        </w:rPr>
        <w:t xml:space="preserve">бенностями программы являются: </w:t>
      </w:r>
    </w:p>
    <w:p w14:paraId="5F30BD51" w14:textId="11BD5527" w:rsidR="0065000B" w:rsidRPr="00D412A7" w:rsidRDefault="0091479C" w:rsidP="001D4870">
      <w:pPr>
        <w:pStyle w:val="Default"/>
        <w:numPr>
          <w:ilvl w:val="0"/>
          <w:numId w:val="13"/>
        </w:numPr>
        <w:jc w:val="both"/>
      </w:pPr>
      <w:r>
        <w:t>Освоение данной комплексной</w:t>
      </w:r>
      <w:r w:rsidR="0065000B" w:rsidRPr="00D412A7">
        <w:t xml:space="preserve"> </w:t>
      </w:r>
      <w:r>
        <w:t>программы</w:t>
      </w:r>
      <w:r w:rsidR="0065000B" w:rsidRPr="00D412A7">
        <w:t xml:space="preserve"> обеспечивает формирование специальных знаний и умений по нескольким профессиям совместно и неразрывно друг от друга, в отличие от существующих программ, рассчитанных на обучение в какой-либо одной профессиональной области. </w:t>
      </w:r>
      <w:r w:rsidR="001D4870">
        <w:rPr>
          <w:iCs/>
        </w:rPr>
        <w:t>В</w:t>
      </w:r>
      <w:r w:rsidR="001D4870" w:rsidRPr="003D699B">
        <w:rPr>
          <w:iCs/>
        </w:rPr>
        <w:t xml:space="preserve">есь полученный теоретический материал обучающиеся, сразу же закрепляют на практических </w:t>
      </w:r>
      <w:proofErr w:type="gramStart"/>
      <w:r w:rsidR="001D4870" w:rsidRPr="003D699B">
        <w:rPr>
          <w:iCs/>
        </w:rPr>
        <w:t>занятиях,  которые</w:t>
      </w:r>
      <w:proofErr w:type="gramEnd"/>
      <w:r w:rsidR="001D4870" w:rsidRPr="003D699B">
        <w:rPr>
          <w:iCs/>
        </w:rPr>
        <w:t xml:space="preserve"> направлены на отработку полученных знаний в условиях реального времени, в реальных Торговых пространствах и Шоурумах. Вместе с тем, </w:t>
      </w:r>
      <w:proofErr w:type="gramStart"/>
      <w:r w:rsidR="001D4870" w:rsidRPr="003D699B">
        <w:rPr>
          <w:iCs/>
        </w:rPr>
        <w:t>приобретая  навыки</w:t>
      </w:r>
      <w:proofErr w:type="gramEnd"/>
      <w:r w:rsidR="001D4870" w:rsidRPr="003D699B">
        <w:rPr>
          <w:iCs/>
        </w:rPr>
        <w:t xml:space="preserve">  работы </w:t>
      </w:r>
      <w:r w:rsidR="001D4870">
        <w:rPr>
          <w:iCs/>
        </w:rPr>
        <w:t>визажиста-</w:t>
      </w:r>
      <w:r w:rsidR="001D4870" w:rsidRPr="003D699B">
        <w:rPr>
          <w:iCs/>
        </w:rPr>
        <w:t>стилиста, обучающиеся получают навыки эффективного ведения социальных сетей, техни</w:t>
      </w:r>
      <w:r w:rsidR="001D4870">
        <w:rPr>
          <w:iCs/>
        </w:rPr>
        <w:t>ки речи и публичных выступлений</w:t>
      </w:r>
      <w:r w:rsidR="001D4870" w:rsidRPr="003D699B">
        <w:rPr>
          <w:iCs/>
        </w:rPr>
        <w:t>.</w:t>
      </w:r>
    </w:p>
    <w:p w14:paraId="645E122F" w14:textId="2FC278ED" w:rsidR="0065000B" w:rsidRPr="00D412A7" w:rsidRDefault="0065000B" w:rsidP="00D412A7">
      <w:pPr>
        <w:pStyle w:val="Default"/>
        <w:numPr>
          <w:ilvl w:val="0"/>
          <w:numId w:val="13"/>
        </w:numPr>
        <w:jc w:val="both"/>
      </w:pPr>
      <w:r w:rsidRPr="00D412A7">
        <w:t>Приоритет здоровья, как основной ценности человека. С этой целью получение обучающимися профессиональных знаний и умений осуществляется через призму сохранения здоровья, что отражено в с</w:t>
      </w:r>
      <w:r w:rsidR="00C27061" w:rsidRPr="00D412A7">
        <w:t>одержании программы.</w:t>
      </w:r>
    </w:p>
    <w:p w14:paraId="173C3818" w14:textId="65D24DF8" w:rsidR="0065000B" w:rsidRPr="00D412A7" w:rsidRDefault="0065000B" w:rsidP="00D412A7">
      <w:pPr>
        <w:pStyle w:val="Default"/>
        <w:numPr>
          <w:ilvl w:val="0"/>
          <w:numId w:val="13"/>
        </w:numPr>
        <w:jc w:val="both"/>
      </w:pPr>
      <w:r w:rsidRPr="00D412A7">
        <w:t>Творческая направленность и личностно-деятельный характер образовательного процесса через введение в программу методов самостоятельной работы, организации коллективно-творческой и проектной деятельности, подготовки творческих работ и формирования портфолио обучающихся, способствует развитию мотивации личности обучающихся к познанию, творческой самореализации</w:t>
      </w:r>
      <w:r w:rsidR="00C27061" w:rsidRPr="00D412A7">
        <w:t xml:space="preserve"> и личностному самоопределению.</w:t>
      </w:r>
    </w:p>
    <w:p w14:paraId="7C40A10B" w14:textId="49F6D2A6" w:rsidR="0065000B" w:rsidRPr="00D412A7" w:rsidRDefault="0065000B" w:rsidP="00D412A7">
      <w:pPr>
        <w:pStyle w:val="Default"/>
        <w:numPr>
          <w:ilvl w:val="0"/>
          <w:numId w:val="13"/>
        </w:numPr>
        <w:jc w:val="both"/>
      </w:pPr>
      <w:r w:rsidRPr="00D412A7">
        <w:t xml:space="preserve">Обучение с использованием современных телекоммуникационных технологий. Интернет открывает широчайшие возможности для более углубленного изучения тем в рамках образовательной программы. С учетом этого в программу включены элементы </w:t>
      </w:r>
      <w:r w:rsidRPr="00D412A7">
        <w:rPr>
          <w:b/>
        </w:rPr>
        <w:t>дистанционного обучения</w:t>
      </w:r>
      <w:r w:rsidRPr="00D412A7">
        <w:t xml:space="preserve"> для изучения видео и фотоматериалов, предложенных </w:t>
      </w:r>
      <w:r w:rsidR="00107E51">
        <w:t>программой</w:t>
      </w:r>
      <w:r w:rsidRPr="00D412A7">
        <w:t xml:space="preserve">, выполнение определенных заданий, а также еженедельное получение конспектов занятий по электронной почте. При </w:t>
      </w:r>
      <w:proofErr w:type="gramStart"/>
      <w:r w:rsidRPr="00D412A7">
        <w:t>необходимости,</w:t>
      </w:r>
      <w:r w:rsidR="00683C40">
        <w:t xml:space="preserve"> </w:t>
      </w:r>
      <w:r w:rsidRPr="00D412A7">
        <w:t xml:space="preserve"> </w:t>
      </w:r>
      <w:r w:rsidR="00BB4766">
        <w:t>предусмотрена</w:t>
      </w:r>
      <w:proofErr w:type="gramEnd"/>
      <w:r w:rsidR="00BB4766">
        <w:t xml:space="preserve"> </w:t>
      </w:r>
      <w:r w:rsidR="00662694">
        <w:t>возможно</w:t>
      </w:r>
      <w:r w:rsidR="00BB4766">
        <w:t>сть</w:t>
      </w:r>
      <w:r w:rsidR="00662694">
        <w:t xml:space="preserve"> </w:t>
      </w:r>
      <w:r w:rsidR="00662694" w:rsidRPr="00437521">
        <w:t>мобильно перевести все  занятия</w:t>
      </w:r>
      <w:r w:rsidRPr="00D412A7">
        <w:t xml:space="preserve"> в дистанционный формат, си</w:t>
      </w:r>
      <w:r w:rsidR="008B41D0">
        <w:t>стематически и последовательно используя инновационные</w:t>
      </w:r>
      <w:r w:rsidRPr="00D412A7">
        <w:t xml:space="preserve"> формы обучения в виде: </w:t>
      </w:r>
    </w:p>
    <w:p w14:paraId="61B91AD0" w14:textId="6012BBA1" w:rsidR="00DE020F" w:rsidRPr="00074E42" w:rsidRDefault="001F650D" w:rsidP="00DE020F">
      <w:pPr>
        <w:pStyle w:val="Default"/>
        <w:numPr>
          <w:ilvl w:val="0"/>
          <w:numId w:val="14"/>
        </w:numPr>
        <w:jc w:val="both"/>
      </w:pPr>
      <w:r>
        <w:t>Фото-в</w:t>
      </w:r>
      <w:r w:rsidR="00DE020F" w:rsidRPr="00074E42">
        <w:t xml:space="preserve">идео-уроков </w:t>
      </w:r>
      <w:r w:rsidR="00DE020F" w:rsidRPr="00074E42">
        <w:rPr>
          <w:b/>
        </w:rPr>
        <w:t>«</w:t>
      </w:r>
      <w:r w:rsidR="00DE020F" w:rsidRPr="00074E42">
        <w:rPr>
          <w:b/>
          <w:lang w:val="en-US"/>
        </w:rPr>
        <w:t>TV</w:t>
      </w:r>
      <w:r w:rsidR="00DE020F" w:rsidRPr="00074E42">
        <w:rPr>
          <w:b/>
        </w:rPr>
        <w:t>-Урок»</w:t>
      </w:r>
      <w:r w:rsidR="00DE020F" w:rsidRPr="00074E42">
        <w:t xml:space="preserve">; </w:t>
      </w:r>
    </w:p>
    <w:p w14:paraId="1546833E" w14:textId="4AE68259" w:rsidR="00DE020F" w:rsidRPr="00074E42" w:rsidRDefault="001F650D" w:rsidP="00DE020F">
      <w:pPr>
        <w:pStyle w:val="Default"/>
        <w:numPr>
          <w:ilvl w:val="0"/>
          <w:numId w:val="14"/>
        </w:numPr>
        <w:jc w:val="both"/>
      </w:pPr>
      <w:r>
        <w:t>Фото-в</w:t>
      </w:r>
      <w:r w:rsidR="00DE020F" w:rsidRPr="00074E42">
        <w:t xml:space="preserve">идео-репортажей </w:t>
      </w:r>
      <w:r w:rsidR="00DE020F" w:rsidRPr="00F74214">
        <w:rPr>
          <w:b/>
        </w:rPr>
        <w:t xml:space="preserve">«Мой </w:t>
      </w:r>
      <w:proofErr w:type="spellStart"/>
      <w:r w:rsidR="00DE020F" w:rsidRPr="00F74214">
        <w:rPr>
          <w:b/>
        </w:rPr>
        <w:t>ПЕРСОНАльный</w:t>
      </w:r>
      <w:proofErr w:type="spellEnd"/>
      <w:r w:rsidR="00DE020F" w:rsidRPr="00F74214">
        <w:rPr>
          <w:b/>
        </w:rPr>
        <w:t xml:space="preserve"> стиль», </w:t>
      </w:r>
      <w:r w:rsidR="00DE020F" w:rsidRPr="00074E42">
        <w:rPr>
          <w:b/>
        </w:rPr>
        <w:t>«Модный репортаж», «</w:t>
      </w:r>
      <w:r w:rsidR="00DE020F" w:rsidRPr="00074E42">
        <w:rPr>
          <w:b/>
          <w:noProof/>
        </w:rPr>
        <w:t>Гардероб по полочкам»</w:t>
      </w:r>
      <w:r w:rsidR="00DE020F" w:rsidRPr="00074E42">
        <w:rPr>
          <w:noProof/>
        </w:rPr>
        <w:t xml:space="preserve">, </w:t>
      </w:r>
      <w:r w:rsidR="00DE020F" w:rsidRPr="00074E42">
        <w:rPr>
          <w:b/>
        </w:rPr>
        <w:t>«</w:t>
      </w:r>
      <w:r w:rsidR="00DE020F" w:rsidRPr="00074E42">
        <w:rPr>
          <w:b/>
          <w:noProof/>
        </w:rPr>
        <w:t>ИМИДЖ-вояж»</w:t>
      </w:r>
      <w:r w:rsidR="00DE020F" w:rsidRPr="00074E42">
        <w:rPr>
          <w:noProof/>
        </w:rPr>
        <w:t xml:space="preserve">;  </w:t>
      </w:r>
    </w:p>
    <w:p w14:paraId="4D25A7A8" w14:textId="77777777" w:rsidR="00DE020F" w:rsidRPr="00074E42" w:rsidRDefault="00DE020F" w:rsidP="00DE020F">
      <w:pPr>
        <w:pStyle w:val="Default"/>
        <w:numPr>
          <w:ilvl w:val="0"/>
          <w:numId w:val="14"/>
        </w:numPr>
        <w:jc w:val="both"/>
      </w:pPr>
      <w:r w:rsidRPr="00074E42">
        <w:rPr>
          <w:noProof/>
        </w:rPr>
        <w:t>Отправляя</w:t>
      </w:r>
      <w:r w:rsidRPr="00074E42">
        <w:rPr>
          <w:b/>
          <w:noProof/>
        </w:rPr>
        <w:t xml:space="preserve"> </w:t>
      </w:r>
      <w:r w:rsidRPr="00074E42">
        <w:rPr>
          <w:noProof/>
        </w:rPr>
        <w:t>у</w:t>
      </w:r>
      <w:r w:rsidRPr="00074E42">
        <w:t xml:space="preserve">роки на почту – </w:t>
      </w:r>
      <w:r w:rsidRPr="00074E42">
        <w:rPr>
          <w:b/>
        </w:rPr>
        <w:t>«УРОКИ-ПОЧТОЙ «</w:t>
      </w:r>
      <w:r w:rsidRPr="00074E42">
        <w:rPr>
          <w:b/>
          <w:lang w:val="en-US"/>
        </w:rPr>
        <w:t>the</w:t>
      </w:r>
      <w:r w:rsidRPr="00074E42">
        <w:rPr>
          <w:b/>
        </w:rPr>
        <w:t xml:space="preserve"> </w:t>
      </w:r>
      <w:r w:rsidRPr="00074E42">
        <w:rPr>
          <w:b/>
          <w:lang w:val="en-US"/>
        </w:rPr>
        <w:t>LESSON</w:t>
      </w:r>
      <w:r w:rsidRPr="00074E42">
        <w:rPr>
          <w:b/>
        </w:rPr>
        <w:t xml:space="preserve"> </w:t>
      </w:r>
      <w:r w:rsidRPr="00074E42">
        <w:rPr>
          <w:b/>
          <w:lang w:val="en-US"/>
        </w:rPr>
        <w:t>in</w:t>
      </w:r>
      <w:r w:rsidRPr="00074E42">
        <w:rPr>
          <w:b/>
        </w:rPr>
        <w:t xml:space="preserve"> </w:t>
      </w:r>
      <w:r w:rsidRPr="00074E42">
        <w:rPr>
          <w:b/>
          <w:lang w:val="en-US"/>
        </w:rPr>
        <w:t>the</w:t>
      </w:r>
      <w:r w:rsidRPr="00074E42">
        <w:rPr>
          <w:b/>
        </w:rPr>
        <w:t xml:space="preserve"> </w:t>
      </w:r>
      <w:r w:rsidRPr="00074E42">
        <w:rPr>
          <w:b/>
          <w:lang w:val="en-US"/>
        </w:rPr>
        <w:t>MAIL</w:t>
      </w:r>
      <w:r w:rsidRPr="00074E42">
        <w:rPr>
          <w:b/>
        </w:rPr>
        <w:t>»</w:t>
      </w:r>
      <w:r w:rsidRPr="00074E42">
        <w:t>;</w:t>
      </w:r>
    </w:p>
    <w:p w14:paraId="7F85D6B2" w14:textId="0B9124CE" w:rsidR="00BA667D" w:rsidRPr="00D412A7" w:rsidRDefault="0065000B" w:rsidP="00D412A7">
      <w:pPr>
        <w:pStyle w:val="Default"/>
        <w:jc w:val="both"/>
        <w:rPr>
          <w:i/>
          <w:noProof/>
        </w:rPr>
      </w:pPr>
      <w:r w:rsidRPr="00D412A7">
        <w:t>тем самым обеспечивая гражданам непрерывное, качественное обучение по программе, без ущерба развитию способностей.</w:t>
      </w:r>
      <w:r w:rsidRPr="00D412A7">
        <w:rPr>
          <w:i/>
          <w:noProof/>
        </w:rPr>
        <w:t xml:space="preserve"> </w:t>
      </w:r>
    </w:p>
    <w:p w14:paraId="612FAA0F" w14:textId="7C9BF4D6" w:rsidR="008B41D0" w:rsidRDefault="004523A0" w:rsidP="008B41D0">
      <w:pPr>
        <w:pStyle w:val="Default"/>
        <w:jc w:val="both"/>
        <w:rPr>
          <w:b/>
        </w:rPr>
      </w:pPr>
      <w:r w:rsidRPr="00D412A7">
        <w:rPr>
          <w:i/>
          <w:noProof/>
        </w:rPr>
        <w:lastRenderedPageBreak/>
        <w:t xml:space="preserve">      </w:t>
      </w:r>
      <w:r w:rsidRPr="00D412A7">
        <w:rPr>
          <w:b/>
        </w:rPr>
        <w:t>Педагогическ</w:t>
      </w:r>
      <w:r w:rsidR="008B41D0">
        <w:rPr>
          <w:b/>
        </w:rPr>
        <w:t xml:space="preserve">ая целесообразность программы: </w:t>
      </w:r>
    </w:p>
    <w:p w14:paraId="060CAB75" w14:textId="613958FA" w:rsidR="008B41D0" w:rsidRDefault="008B41D0" w:rsidP="008B41D0">
      <w:pPr>
        <w:pStyle w:val="Default"/>
        <w:jc w:val="both"/>
      </w:pPr>
      <w:r>
        <w:t>Программа разработана с учетом возраста обучающихся. Программа призвана развивать интерес к таким видам профессиональной деятельности, как</w:t>
      </w:r>
      <w:r w:rsidR="00B733C8">
        <w:t xml:space="preserve"> </w:t>
      </w:r>
      <w:r w:rsidR="0034467F">
        <w:t xml:space="preserve">косметолог, </w:t>
      </w:r>
      <w:r w:rsidR="00B733C8">
        <w:t>визажист-стилист</w:t>
      </w:r>
      <w:r>
        <w:t>,</w:t>
      </w:r>
      <w:r w:rsidR="00B733C8">
        <w:t xml:space="preserve"> имиджмейкер</w:t>
      </w:r>
      <w:r w:rsidR="0031675C">
        <w:t>.</w:t>
      </w:r>
    </w:p>
    <w:p w14:paraId="784471F5" w14:textId="77777777" w:rsidR="0031675C" w:rsidRDefault="0031675C" w:rsidP="0031675C">
      <w:pPr>
        <w:pStyle w:val="Default"/>
        <w:jc w:val="both"/>
      </w:pPr>
      <w:r>
        <w:t xml:space="preserve">При условии отсутствия возможности трудоустройства, обучающиеся смогут использовать полученные знания в повседневной жизни. </w:t>
      </w:r>
    </w:p>
    <w:p w14:paraId="55E3F32F" w14:textId="74D4AF26" w:rsidR="004523A0" w:rsidRPr="0031675C" w:rsidRDefault="004523A0" w:rsidP="0031675C">
      <w:pPr>
        <w:pStyle w:val="Default"/>
        <w:jc w:val="both"/>
      </w:pPr>
      <w:r w:rsidRPr="00D412A7">
        <w:rPr>
          <w:rFonts w:eastAsia="Times New Roman"/>
          <w:lang w:eastAsia="ru-RU"/>
        </w:rPr>
        <w:t>Для достижения результата работы требуется большая вариативность подходов и постоянного собственного творчества. В учебной деятельности необходимы следующие формы и методы работы:</w:t>
      </w:r>
    </w:p>
    <w:p w14:paraId="6C52054C" w14:textId="07044008" w:rsidR="004523A0" w:rsidRPr="00D412A7" w:rsidRDefault="004523A0" w:rsidP="00D412A7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Активные формы:</w:t>
      </w:r>
      <w:r w:rsidRPr="00D412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12A7">
        <w:rPr>
          <w:rFonts w:ascii="Times New Roman" w:eastAsia="Times New Roman" w:hAnsi="Times New Roman"/>
          <w:sz w:val="24"/>
          <w:szCs w:val="24"/>
          <w:lang w:eastAsia="ru-RU"/>
        </w:rPr>
        <w:t>индивидуальная, групповая, работа над проектами,</w:t>
      </w:r>
      <w:r w:rsidR="0031675C">
        <w:rPr>
          <w:rFonts w:ascii="Times New Roman" w:eastAsia="Times New Roman" w:hAnsi="Times New Roman"/>
          <w:sz w:val="24"/>
          <w:szCs w:val="24"/>
          <w:lang w:eastAsia="ru-RU"/>
        </w:rPr>
        <w:t xml:space="preserve"> их представление, презентация.</w:t>
      </w:r>
    </w:p>
    <w:p w14:paraId="21A234AA" w14:textId="77777777" w:rsidR="004523A0" w:rsidRPr="00D412A7" w:rsidRDefault="004523A0" w:rsidP="00D412A7">
      <w:pPr>
        <w:pStyle w:val="a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Методы обучения: </w:t>
      </w:r>
    </w:p>
    <w:p w14:paraId="66CB2191" w14:textId="77777777" w:rsidR="004523A0" w:rsidRPr="00D412A7" w:rsidRDefault="004523A0" w:rsidP="00D412A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 – иллюстративные (при объяснении нового материала);</w:t>
      </w:r>
    </w:p>
    <w:p w14:paraId="19D3A047" w14:textId="77777777" w:rsidR="004523A0" w:rsidRPr="00D412A7" w:rsidRDefault="004523A0" w:rsidP="00D412A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репродуктивные (способствуют формированию знаний, умений, навыков через систему упражнений);</w:t>
      </w:r>
    </w:p>
    <w:p w14:paraId="66B88D25" w14:textId="77777777" w:rsidR="004523A0" w:rsidRPr="00D412A7" w:rsidRDefault="004523A0" w:rsidP="00D412A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стимулирования и мотивации (учебные дискуссии);</w:t>
      </w:r>
    </w:p>
    <w:p w14:paraId="510BBDF9" w14:textId="77777777" w:rsidR="004523A0" w:rsidRPr="00D412A7" w:rsidRDefault="004523A0" w:rsidP="00D412A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познавательной деятельности (при работе по заданному образцу, по правилу или системе правил, требующих творческого подхода);</w:t>
      </w:r>
    </w:p>
    <w:p w14:paraId="4A83EB1F" w14:textId="77777777" w:rsidR="004523A0" w:rsidRPr="00D412A7" w:rsidRDefault="004523A0" w:rsidP="00D412A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(при устном изложении, в котором раскрываю новые понятия, термины);</w:t>
      </w:r>
    </w:p>
    <w:p w14:paraId="41DFF328" w14:textId="77777777" w:rsidR="004523A0" w:rsidRPr="00D412A7" w:rsidRDefault="004523A0" w:rsidP="00D412A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метод проектов.</w:t>
      </w:r>
    </w:p>
    <w:p w14:paraId="478018C7" w14:textId="12B00119" w:rsidR="004523A0" w:rsidRPr="00D412A7" w:rsidRDefault="004523A0" w:rsidP="00D412A7">
      <w:pPr>
        <w:pStyle w:val="a7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/>
          <w:sz w:val="24"/>
          <w:szCs w:val="24"/>
          <w:lang w:eastAsia="ru-RU"/>
        </w:rPr>
        <w:t>Предлагаемые программой формы и методы дают обучающимся эмоционально-художественное "погружение", художественно-творческое и обр</w:t>
      </w:r>
      <w:r w:rsidR="0031675C">
        <w:rPr>
          <w:rFonts w:ascii="Times New Roman" w:eastAsia="Times New Roman" w:hAnsi="Times New Roman"/>
          <w:sz w:val="24"/>
          <w:szCs w:val="24"/>
          <w:lang w:eastAsia="ru-RU"/>
        </w:rPr>
        <w:t>азное моделирование, активизацию</w:t>
      </w:r>
      <w:r w:rsidRPr="00D412A7">
        <w:rPr>
          <w:rFonts w:ascii="Times New Roman" w:eastAsia="Times New Roman" w:hAnsi="Times New Roman"/>
          <w:sz w:val="24"/>
          <w:szCs w:val="24"/>
          <w:lang w:eastAsia="ru-RU"/>
        </w:rPr>
        <w:t xml:space="preserve"> воображения и творческого представления, сравнен</w:t>
      </w:r>
      <w:r w:rsidR="00CB620E">
        <w:rPr>
          <w:rFonts w:ascii="Times New Roman" w:eastAsia="Times New Roman" w:hAnsi="Times New Roman"/>
          <w:sz w:val="24"/>
          <w:szCs w:val="24"/>
          <w:lang w:eastAsia="ru-RU"/>
        </w:rPr>
        <w:t>ие и сопоставление, импровизацию, субъективную трансформацию</w:t>
      </w:r>
      <w:r w:rsidRPr="00D412A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(произвольное видоизменение тех или иных средств художественной выразительности и последующее сопоставление их с замыслом автора). При этом обучающиеся получают опыт самостоятельной творческой деятельности, развиваются коммуникативные, социальные, литературно-лингвистические, технологические умения.</w:t>
      </w:r>
    </w:p>
    <w:p w14:paraId="18435C91" w14:textId="0526E8BD" w:rsidR="004523A0" w:rsidRPr="00D412A7" w:rsidRDefault="004523A0" w:rsidP="00D412A7">
      <w:pPr>
        <w:pStyle w:val="a7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учатся и осваивают умение расчленять единый творческий процесс на ряд последовательных стадий: сбор материала, накопление информации, изучение аналогов, поиск идей и замысла, разработка задания. Активный эскизный поиск должен завершиться переводом эскиза в оригинал, что ставит дополнительные требования к овладению мастерством, утонченным чувством меры и комплексного единства. </w:t>
      </w:r>
    </w:p>
    <w:p w14:paraId="6AB79BDF" w14:textId="218A466C" w:rsidR="00BB2E2B" w:rsidRPr="00CB620E" w:rsidRDefault="004523A0" w:rsidP="00CB620E">
      <w:pPr>
        <w:pStyle w:val="a7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/>
          <w:sz w:val="24"/>
          <w:szCs w:val="24"/>
          <w:lang w:eastAsia="ru-RU"/>
        </w:rPr>
        <w:t>Все эти методы работы оптимально раскрывают творческие способности обучающихся, дают им возможность попробовать себя (свои силы) в творческой деятельности и что немаловажно, соз</w:t>
      </w:r>
      <w:r w:rsidR="00CB620E">
        <w:rPr>
          <w:rFonts w:ascii="Times New Roman" w:eastAsia="Times New Roman" w:hAnsi="Times New Roman"/>
          <w:sz w:val="24"/>
          <w:szCs w:val="24"/>
          <w:lang w:eastAsia="ru-RU"/>
        </w:rPr>
        <w:t xml:space="preserve">дают для них ситуацию успеха. </w:t>
      </w:r>
    </w:p>
    <w:p w14:paraId="2F8F7BE6" w14:textId="77777777" w:rsidR="00C27061" w:rsidRDefault="00C27061" w:rsidP="00D4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9C3" w14:textId="77777777" w:rsidR="00B733C8" w:rsidRPr="00D412A7" w:rsidRDefault="00B733C8" w:rsidP="00D41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449C5" w14:textId="63A9AE05" w:rsidR="00E12F5D" w:rsidRPr="00D412A7" w:rsidRDefault="00BA667D" w:rsidP="00D412A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2A7">
        <w:rPr>
          <w:rStyle w:val="c9"/>
          <w:rFonts w:ascii="Times New Roman" w:hAnsi="Times New Roman" w:cs="Times New Roman"/>
          <w:b/>
          <w:color w:val="000000" w:themeColor="text1"/>
          <w:sz w:val="24"/>
          <w:szCs w:val="24"/>
        </w:rPr>
        <w:t>1.3. Содержание программы</w:t>
      </w:r>
    </w:p>
    <w:p w14:paraId="2E90F874" w14:textId="77777777" w:rsidR="00C27061" w:rsidRPr="00D412A7" w:rsidRDefault="00C27061" w:rsidP="00CB6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9FB38" w14:textId="291031F4" w:rsidR="00E12F5D" w:rsidRDefault="00BA667D" w:rsidP="00D412A7">
      <w:pPr>
        <w:pStyle w:val="a6"/>
        <w:widowControl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A7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14:paraId="138215AA" w14:textId="77777777" w:rsidR="00A428AB" w:rsidRPr="00D412A7" w:rsidRDefault="00A428AB" w:rsidP="00D412A7">
      <w:pPr>
        <w:pStyle w:val="a6"/>
        <w:widowControl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B1BBB" w14:textId="77777777" w:rsidR="0065000B" w:rsidRPr="00D412A7" w:rsidRDefault="0065000B" w:rsidP="00D412A7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992"/>
        <w:gridCol w:w="993"/>
        <w:gridCol w:w="992"/>
        <w:gridCol w:w="1134"/>
      </w:tblGrid>
      <w:tr w:rsidR="00A428AB" w:rsidRPr="008C28E1" w14:paraId="08EFA9B5" w14:textId="77777777" w:rsidTr="001C5565">
        <w:trPr>
          <w:trHeight w:val="335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2E9F5C86" w14:textId="77777777" w:rsidR="00A428AB" w:rsidRPr="008C28E1" w:rsidRDefault="00A428AB" w:rsidP="001C5565">
            <w:pPr>
              <w:pStyle w:val="p3"/>
              <w:spacing w:before="0" w:beforeAutospacing="0" w:after="0" w:afterAutospacing="0" w:line="360" w:lineRule="auto"/>
              <w:jc w:val="both"/>
            </w:pPr>
            <w:r w:rsidRPr="008C28E1">
              <w:rPr>
                <w:rStyle w:val="s1"/>
                <w:bCs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FFFFFF"/>
            <w:vAlign w:val="center"/>
          </w:tcPr>
          <w:p w14:paraId="32AD4577" w14:textId="77777777" w:rsidR="00A428AB" w:rsidRPr="008C28E1" w:rsidRDefault="00A428AB" w:rsidP="001C5565">
            <w:pPr>
              <w:pStyle w:val="p2"/>
              <w:spacing w:before="0" w:beforeAutospacing="0" w:after="0" w:afterAutospacing="0" w:line="360" w:lineRule="auto"/>
              <w:jc w:val="both"/>
            </w:pPr>
            <w:r w:rsidRPr="008C28E1">
              <w:rPr>
                <w:rStyle w:val="s1"/>
                <w:bCs/>
              </w:rPr>
              <w:t>Тема</w:t>
            </w:r>
          </w:p>
        </w:tc>
        <w:tc>
          <w:tcPr>
            <w:tcW w:w="2977" w:type="dxa"/>
            <w:gridSpan w:val="3"/>
            <w:shd w:val="clear" w:color="auto" w:fill="FFFFFF"/>
            <w:vAlign w:val="center"/>
          </w:tcPr>
          <w:p w14:paraId="3C4EB654" w14:textId="77777777" w:rsidR="00A428AB" w:rsidRDefault="00A428AB" w:rsidP="001C5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2B59506" w14:textId="77777777" w:rsidR="00A428AB" w:rsidRPr="001E4521" w:rsidRDefault="00A428AB" w:rsidP="001C5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5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B22DF38" w14:textId="77777777" w:rsidR="00A428AB" w:rsidRPr="00437521" w:rsidRDefault="00A428AB" w:rsidP="001C5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3752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Формы </w:t>
            </w:r>
            <w:proofErr w:type="spellStart"/>
            <w:r w:rsidRPr="0043752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аттеста</w:t>
            </w:r>
            <w:proofErr w:type="spellEnd"/>
          </w:p>
          <w:p w14:paraId="03DA5199" w14:textId="77777777" w:rsidR="00A428AB" w:rsidRPr="00437521" w:rsidRDefault="00A428AB" w:rsidP="001C5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r w:rsidRPr="0043752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ции</w:t>
            </w:r>
            <w:proofErr w:type="spellEnd"/>
            <w:r w:rsidRPr="0043752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3752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контро</w:t>
            </w:r>
            <w:proofErr w:type="spellEnd"/>
          </w:p>
          <w:p w14:paraId="6978FD92" w14:textId="77777777" w:rsidR="00A428AB" w:rsidRPr="00437521" w:rsidRDefault="00A428AB" w:rsidP="001C5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43752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ля)</w:t>
            </w:r>
          </w:p>
          <w:p w14:paraId="61A4C392" w14:textId="77777777" w:rsidR="00A428AB" w:rsidRPr="008C28E1" w:rsidRDefault="00A428AB" w:rsidP="001C5565">
            <w:pPr>
              <w:pStyle w:val="p2"/>
              <w:spacing w:before="0" w:beforeAutospacing="0" w:after="0" w:afterAutospacing="0" w:line="360" w:lineRule="auto"/>
              <w:jc w:val="both"/>
            </w:pPr>
          </w:p>
        </w:tc>
      </w:tr>
      <w:tr w:rsidR="00A428AB" w:rsidRPr="008C28E1" w14:paraId="448188FB" w14:textId="77777777" w:rsidTr="00A428AB">
        <w:trPr>
          <w:trHeight w:val="1477"/>
        </w:trPr>
        <w:tc>
          <w:tcPr>
            <w:tcW w:w="567" w:type="dxa"/>
            <w:vMerge/>
            <w:shd w:val="clear" w:color="auto" w:fill="FFFFFF"/>
            <w:vAlign w:val="center"/>
          </w:tcPr>
          <w:p w14:paraId="6D4E4D48" w14:textId="77777777" w:rsidR="00A428AB" w:rsidRPr="008C28E1" w:rsidRDefault="00A428AB" w:rsidP="001C5565">
            <w:pPr>
              <w:pStyle w:val="p3"/>
              <w:spacing w:before="0" w:beforeAutospacing="0" w:after="0" w:afterAutospacing="0" w:line="360" w:lineRule="auto"/>
              <w:jc w:val="both"/>
              <w:rPr>
                <w:rStyle w:val="s1"/>
                <w:bCs/>
              </w:rPr>
            </w:pPr>
          </w:p>
        </w:tc>
        <w:tc>
          <w:tcPr>
            <w:tcW w:w="4678" w:type="dxa"/>
            <w:vMerge/>
            <w:shd w:val="clear" w:color="auto" w:fill="FFFFFF"/>
            <w:vAlign w:val="center"/>
          </w:tcPr>
          <w:p w14:paraId="6FF7BCC3" w14:textId="77777777" w:rsidR="00A428AB" w:rsidRPr="008C28E1" w:rsidRDefault="00A428AB" w:rsidP="001C5565">
            <w:pPr>
              <w:pStyle w:val="p2"/>
              <w:spacing w:before="0" w:beforeAutospacing="0" w:after="0" w:afterAutospacing="0" w:line="360" w:lineRule="auto"/>
              <w:jc w:val="both"/>
              <w:rPr>
                <w:rStyle w:val="s1"/>
                <w:bCs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E117D8D" w14:textId="77777777" w:rsidR="00A428AB" w:rsidRDefault="00A428AB" w:rsidP="001C5565">
            <w:pPr>
              <w:pStyle w:val="p2"/>
              <w:spacing w:before="0" w:after="0" w:line="360" w:lineRule="auto"/>
              <w:jc w:val="center"/>
              <w:rPr>
                <w:rStyle w:val="s1"/>
                <w:bCs/>
              </w:rPr>
            </w:pPr>
            <w:r w:rsidRPr="008C28E1">
              <w:rPr>
                <w:rStyle w:val="s1"/>
                <w:bCs/>
              </w:rPr>
              <w:t>Всего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00A55AD" w14:textId="77777777" w:rsidR="00A428AB" w:rsidRPr="008C28E1" w:rsidRDefault="00A428AB" w:rsidP="001C5565">
            <w:pPr>
              <w:pStyle w:val="p2"/>
              <w:spacing w:before="0" w:after="0" w:line="360" w:lineRule="auto"/>
              <w:jc w:val="both"/>
              <w:rPr>
                <w:rStyle w:val="s1"/>
                <w:bCs/>
              </w:rPr>
            </w:pPr>
            <w:proofErr w:type="gramStart"/>
            <w:r>
              <w:rPr>
                <w:rStyle w:val="s1"/>
                <w:bCs/>
              </w:rPr>
              <w:t>Теоре</w:t>
            </w:r>
            <w:r w:rsidRPr="00437521">
              <w:rPr>
                <w:bCs/>
              </w:rPr>
              <w:t>тические  занятия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3785A451" w14:textId="77777777" w:rsidR="00A428AB" w:rsidRPr="008C28E1" w:rsidRDefault="00A428AB" w:rsidP="001C5565">
            <w:pPr>
              <w:pStyle w:val="p2"/>
              <w:spacing w:before="0" w:beforeAutospacing="0" w:after="0" w:afterAutospacing="0" w:line="360" w:lineRule="auto"/>
              <w:jc w:val="center"/>
              <w:rPr>
                <w:rStyle w:val="s1"/>
                <w:bCs/>
              </w:rPr>
            </w:pPr>
            <w:proofErr w:type="gramStart"/>
            <w:r>
              <w:rPr>
                <w:bCs/>
              </w:rPr>
              <w:t>Практичес</w:t>
            </w:r>
            <w:r w:rsidRPr="00437521">
              <w:rPr>
                <w:bCs/>
              </w:rPr>
              <w:t>кие  занятия</w:t>
            </w:r>
            <w:proofErr w:type="gramEnd"/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CFD826E" w14:textId="77777777" w:rsidR="00A428AB" w:rsidRPr="008C28E1" w:rsidRDefault="00A428AB" w:rsidP="001C5565">
            <w:pPr>
              <w:pStyle w:val="p2"/>
              <w:spacing w:before="0" w:beforeAutospacing="0" w:after="0" w:afterAutospacing="0" w:line="360" w:lineRule="auto"/>
              <w:jc w:val="both"/>
            </w:pPr>
          </w:p>
        </w:tc>
      </w:tr>
      <w:tr w:rsidR="00A428AB" w:rsidRPr="008C28E1" w14:paraId="62961C78" w14:textId="77777777" w:rsidTr="001C5565">
        <w:trPr>
          <w:trHeight w:val="330"/>
        </w:trPr>
        <w:tc>
          <w:tcPr>
            <w:tcW w:w="9356" w:type="dxa"/>
            <w:gridSpan w:val="6"/>
            <w:shd w:val="clear" w:color="auto" w:fill="FFFFFF"/>
            <w:vAlign w:val="center"/>
          </w:tcPr>
          <w:p w14:paraId="7E9CDB4D" w14:textId="05EA7AA2" w:rsidR="00A428AB" w:rsidRPr="00A428AB" w:rsidRDefault="00A428AB" w:rsidP="00A428AB">
            <w:pPr>
              <w:pStyle w:val="p2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1F650D">
              <w:rPr>
                <w:b/>
                <w:i/>
              </w:rPr>
              <w:t>Первый модуль программы</w:t>
            </w:r>
            <w:r w:rsidRPr="00A428AB">
              <w:rPr>
                <w:b/>
              </w:rPr>
              <w:t xml:space="preserve"> -</w:t>
            </w:r>
            <w:r w:rsidRPr="00A428AB">
              <w:rPr>
                <w:b/>
                <w:i/>
              </w:rPr>
              <w:t xml:space="preserve"> </w:t>
            </w:r>
            <w:r w:rsidRPr="00A428AB">
              <w:rPr>
                <w:b/>
              </w:rPr>
              <w:t>«Основы косметологии, визажа и стиля»</w:t>
            </w:r>
          </w:p>
        </w:tc>
      </w:tr>
      <w:tr w:rsidR="001C5565" w:rsidRPr="008C28E1" w14:paraId="4F966697" w14:textId="77777777" w:rsidTr="001C5565">
        <w:trPr>
          <w:trHeight w:val="34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70E8EA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I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4D94D" w14:textId="3ED3D6FE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Вводное занятие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72715548" w14:textId="77777777" w:rsidR="001C5565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B0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работы;  </w:t>
            </w:r>
          </w:p>
          <w:p w14:paraId="00E1A42B" w14:textId="77777777" w:rsidR="001C5565" w:rsidRPr="00F85B06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3C695" w14:textId="77777777" w:rsidR="001C5565" w:rsidRDefault="001C5565" w:rsidP="001C5565">
            <w:pPr>
              <w:pStyle w:val="Default"/>
              <w:rPr>
                <w:sz w:val="20"/>
                <w:szCs w:val="20"/>
              </w:rPr>
            </w:pPr>
            <w:r w:rsidRPr="00F85B06">
              <w:rPr>
                <w:sz w:val="20"/>
                <w:szCs w:val="20"/>
              </w:rPr>
              <w:t>Проектирование;</w:t>
            </w:r>
            <w:r>
              <w:rPr>
                <w:sz w:val="20"/>
                <w:szCs w:val="20"/>
              </w:rPr>
              <w:t xml:space="preserve"> </w:t>
            </w:r>
          </w:p>
          <w:p w14:paraId="6DC62E79" w14:textId="77777777" w:rsidR="001C5565" w:rsidRDefault="001C5565" w:rsidP="001C5565">
            <w:pPr>
              <w:pStyle w:val="Default"/>
              <w:rPr>
                <w:sz w:val="20"/>
                <w:szCs w:val="20"/>
              </w:rPr>
            </w:pPr>
          </w:p>
          <w:p w14:paraId="66F1D65C" w14:textId="77777777" w:rsidR="001C5565" w:rsidRDefault="001C5565" w:rsidP="001C5565">
            <w:pPr>
              <w:pStyle w:val="Default"/>
              <w:rPr>
                <w:sz w:val="20"/>
                <w:szCs w:val="20"/>
              </w:rPr>
            </w:pPr>
            <w:r w:rsidRPr="00F85B06">
              <w:rPr>
                <w:bCs/>
                <w:sz w:val="20"/>
                <w:szCs w:val="20"/>
              </w:rPr>
              <w:t>Выполнение проектной задачи;</w:t>
            </w:r>
            <w:r w:rsidRPr="00F85B06">
              <w:rPr>
                <w:sz w:val="20"/>
                <w:szCs w:val="20"/>
              </w:rPr>
              <w:t xml:space="preserve"> </w:t>
            </w:r>
          </w:p>
          <w:p w14:paraId="66B971BE" w14:textId="77777777" w:rsidR="001C5565" w:rsidRPr="00F85B06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34D7C8F" w14:textId="77777777" w:rsidR="001C5565" w:rsidRPr="00F85B06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5B06">
              <w:rPr>
                <w:rFonts w:ascii="Times New Roman" w:hAnsi="Times New Roman" w:cs="Times New Roman"/>
                <w:bCs/>
              </w:rPr>
              <w:t>Творческий отчет;</w:t>
            </w:r>
          </w:p>
          <w:p w14:paraId="7EB0616C" w14:textId="77777777" w:rsidR="001C5565" w:rsidRPr="008C28E1" w:rsidRDefault="001C5565" w:rsidP="001C5565">
            <w:pPr>
              <w:pStyle w:val="Default"/>
              <w:rPr>
                <w:b/>
              </w:rPr>
            </w:pPr>
          </w:p>
        </w:tc>
      </w:tr>
      <w:tr w:rsidR="00A428AB" w:rsidRPr="008C28E1" w14:paraId="6D988686" w14:textId="77777777" w:rsidTr="001C5565">
        <w:trPr>
          <w:trHeight w:val="291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57EAA085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5F1CFD35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>1. Озна</w:t>
            </w:r>
            <w:r>
              <w:t>комление с планом работы на курс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2AD3DC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40E978E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ED90D8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7E815C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16393F31" w14:textId="77777777" w:rsidTr="001C5565">
        <w:trPr>
          <w:trHeight w:val="121"/>
        </w:trPr>
        <w:tc>
          <w:tcPr>
            <w:tcW w:w="567" w:type="dxa"/>
            <w:vMerge/>
            <w:shd w:val="clear" w:color="auto" w:fill="FFFFFF"/>
            <w:vAlign w:val="center"/>
          </w:tcPr>
          <w:p w14:paraId="0F6DBFF7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06A0ED2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Техника безопасности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C74894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B38621C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18964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349EDE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2AD2300D" w14:textId="77777777" w:rsidTr="001C5565">
        <w:tc>
          <w:tcPr>
            <w:tcW w:w="567" w:type="dxa"/>
            <w:shd w:val="clear" w:color="auto" w:fill="FFFFFF"/>
            <w:vAlign w:val="center"/>
          </w:tcPr>
          <w:p w14:paraId="2D3A0714" w14:textId="77777777" w:rsidR="001C5565" w:rsidRPr="00716710" w:rsidRDefault="001C5565" w:rsidP="001C5565">
            <w:pPr>
              <w:pStyle w:val="p3"/>
              <w:jc w:val="both"/>
              <w:rPr>
                <w:color w:val="000000"/>
              </w:rPr>
            </w:pPr>
            <w:r w:rsidRPr="008C28E1">
              <w:rPr>
                <w:color w:val="000000"/>
                <w:lang w:val="en-US"/>
              </w:rPr>
              <w:t>II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01D4DECE" w14:textId="28A2B72A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История косметики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E7432EA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68377CB6" w14:textId="77777777" w:rsidTr="001C5565">
        <w:trPr>
          <w:trHeight w:val="206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5C8A228F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A5CBEDC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Экскурс в историю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12E1E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670340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89C33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51315C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06B5C127" w14:textId="77777777" w:rsidTr="001C5565">
        <w:trPr>
          <w:trHeight w:val="73"/>
        </w:trPr>
        <w:tc>
          <w:tcPr>
            <w:tcW w:w="567" w:type="dxa"/>
            <w:vMerge/>
            <w:shd w:val="clear" w:color="auto" w:fill="FFFFFF"/>
            <w:vAlign w:val="center"/>
          </w:tcPr>
          <w:p w14:paraId="33B830E7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C38DF24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Современные тенденции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CD53E0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BB92CC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9F74B3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F0D926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1DE86BF5" w14:textId="77777777" w:rsidTr="001C5565">
        <w:trPr>
          <w:trHeight w:val="322"/>
        </w:trPr>
        <w:tc>
          <w:tcPr>
            <w:tcW w:w="567" w:type="dxa"/>
            <w:shd w:val="clear" w:color="auto" w:fill="FFFFFF"/>
            <w:vAlign w:val="center"/>
          </w:tcPr>
          <w:p w14:paraId="05BF98D6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III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5735DD8C" w14:textId="1561E3F9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Косметология. Кожа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8812800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50829198" w14:textId="77777777" w:rsidTr="001C5565">
        <w:trPr>
          <w:trHeight w:val="508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78825551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B0FF0EC" w14:textId="77777777" w:rsidR="00A428AB" w:rsidRPr="008C28E1" w:rsidRDefault="00A428AB" w:rsidP="001C5565">
            <w:pPr>
              <w:pStyle w:val="Default"/>
              <w:jc w:val="both"/>
            </w:pPr>
            <w:r>
              <w:t>1.</w:t>
            </w:r>
            <w:r w:rsidRPr="008C28E1">
              <w:t xml:space="preserve">Ведение в профессию косметолога. Основные сведения о коже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9A682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79B430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A67B59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7AD5AD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7C10C215" w14:textId="77777777" w:rsidTr="001C5565">
        <w:trPr>
          <w:trHeight w:val="254"/>
        </w:trPr>
        <w:tc>
          <w:tcPr>
            <w:tcW w:w="567" w:type="dxa"/>
            <w:vMerge/>
            <w:shd w:val="clear" w:color="auto" w:fill="FFFFFF"/>
            <w:vAlign w:val="center"/>
          </w:tcPr>
          <w:p w14:paraId="3C184392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9E4F93B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Уход за кожей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03A00F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C439D8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FE4A4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E74A5F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7FFC7D8A" w14:textId="77777777" w:rsidTr="001C5565">
        <w:trPr>
          <w:trHeight w:val="303"/>
        </w:trPr>
        <w:tc>
          <w:tcPr>
            <w:tcW w:w="567" w:type="dxa"/>
            <w:vMerge/>
            <w:shd w:val="clear" w:color="auto" w:fill="FFFFFF"/>
            <w:vAlign w:val="center"/>
          </w:tcPr>
          <w:p w14:paraId="29F2A467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5C99D829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3. Причины преждевременного старения кожи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506877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686DF2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F2AD01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87E4A7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42AA62E6" w14:textId="77777777" w:rsidTr="001C5565">
        <w:trPr>
          <w:trHeight w:val="109"/>
        </w:trPr>
        <w:tc>
          <w:tcPr>
            <w:tcW w:w="567" w:type="dxa"/>
            <w:vMerge/>
            <w:shd w:val="clear" w:color="auto" w:fill="FFFFFF"/>
            <w:vAlign w:val="center"/>
          </w:tcPr>
          <w:p w14:paraId="14691910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EF32D17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4. Контрольное занятие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15A09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2BFE8B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4FEFE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0B2491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095F75B4" w14:textId="77777777" w:rsidTr="001C5565">
        <w:tc>
          <w:tcPr>
            <w:tcW w:w="567" w:type="dxa"/>
            <w:shd w:val="clear" w:color="auto" w:fill="FFFFFF"/>
            <w:vAlign w:val="center"/>
          </w:tcPr>
          <w:p w14:paraId="1DA0FB35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IV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1D1BA204" w14:textId="24662D10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proofErr w:type="spellStart"/>
            <w:r w:rsidRPr="008C28E1">
              <w:rPr>
                <w:b/>
                <w:bCs/>
              </w:rPr>
              <w:t>Цветоведение</w:t>
            </w:r>
            <w:proofErr w:type="spellEnd"/>
            <w:r w:rsidRPr="008C28E1">
              <w:rPr>
                <w:b/>
                <w:bCs/>
              </w:rPr>
              <w:t xml:space="preserve">. Колористика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82332C4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5C5F345D" w14:textId="77777777" w:rsidTr="001C5565">
        <w:trPr>
          <w:trHeight w:val="25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2E332E78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C8A6E48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Цвет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5B5C54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95F12A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5AADC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4C8F4A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4A7504E7" w14:textId="77777777" w:rsidTr="001C5565">
        <w:trPr>
          <w:trHeight w:val="303"/>
        </w:trPr>
        <w:tc>
          <w:tcPr>
            <w:tcW w:w="567" w:type="dxa"/>
            <w:vMerge/>
            <w:shd w:val="clear" w:color="auto" w:fill="FFFFFF"/>
            <w:vAlign w:val="center"/>
          </w:tcPr>
          <w:p w14:paraId="4B68B185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A6F1E13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Колористическая теория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E181D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D3DEA4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B512D8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4BC94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7B246DCD" w14:textId="77777777" w:rsidTr="001C5565">
        <w:trPr>
          <w:trHeight w:val="157"/>
        </w:trPr>
        <w:tc>
          <w:tcPr>
            <w:tcW w:w="567" w:type="dxa"/>
            <w:vMerge/>
            <w:shd w:val="clear" w:color="auto" w:fill="FFFFFF"/>
            <w:vAlign w:val="center"/>
          </w:tcPr>
          <w:p w14:paraId="0649EB89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5CDDA389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3. Цветовая гамма макияжа для женщин разных типов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DD7A48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4CF75C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E64FF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F96E6E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445F2A14" w14:textId="77777777" w:rsidTr="001C5565">
        <w:trPr>
          <w:trHeight w:val="97"/>
        </w:trPr>
        <w:tc>
          <w:tcPr>
            <w:tcW w:w="567" w:type="dxa"/>
            <w:vMerge/>
            <w:shd w:val="clear" w:color="auto" w:fill="FFFFFF"/>
            <w:vAlign w:val="center"/>
          </w:tcPr>
          <w:p w14:paraId="3F953B6C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5B157214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4. Проверочное занятие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0C64CE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281C38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375BC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1C7ADB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3F1333D1" w14:textId="77777777" w:rsidTr="001C5565">
        <w:tc>
          <w:tcPr>
            <w:tcW w:w="567" w:type="dxa"/>
            <w:shd w:val="clear" w:color="auto" w:fill="FFFFFF"/>
            <w:vAlign w:val="center"/>
          </w:tcPr>
          <w:p w14:paraId="11DE25BF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V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39A7C324" w14:textId="4352BD2D" w:rsidR="001C5565" w:rsidRPr="008C28E1" w:rsidRDefault="001C5565" w:rsidP="001C5565">
            <w:pPr>
              <w:pStyle w:val="p2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Анализ лица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3F5FDB6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4FDEA4AC" w14:textId="77777777" w:rsidTr="001C5565">
        <w:trPr>
          <w:trHeight w:val="23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5EB7A6C6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685EF91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Формы лица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446E4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B46B8F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3381A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A02936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70562C23" w14:textId="77777777" w:rsidTr="001C5565">
        <w:trPr>
          <w:trHeight w:val="315"/>
        </w:trPr>
        <w:tc>
          <w:tcPr>
            <w:tcW w:w="567" w:type="dxa"/>
            <w:vMerge/>
            <w:shd w:val="clear" w:color="auto" w:fill="FFFFFF"/>
            <w:vAlign w:val="center"/>
          </w:tcPr>
          <w:p w14:paraId="2B603FDD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67ED1E9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Формы деталей лица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479C3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840587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8DFA4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CC7996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0E233DFC" w14:textId="77777777" w:rsidTr="001C5565">
        <w:trPr>
          <w:trHeight w:val="291"/>
        </w:trPr>
        <w:tc>
          <w:tcPr>
            <w:tcW w:w="567" w:type="dxa"/>
            <w:shd w:val="clear" w:color="auto" w:fill="FFFFFF"/>
            <w:vAlign w:val="center"/>
          </w:tcPr>
          <w:p w14:paraId="34E81B60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VI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3C97679D" w14:textId="65D0CD92" w:rsidR="001C5565" w:rsidRPr="008C28E1" w:rsidRDefault="001C5565" w:rsidP="001C5565">
            <w:pPr>
              <w:pStyle w:val="p2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>Визаж. Основные понятия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76EBBB1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193C17F9" w14:textId="77777777" w:rsidTr="001C5565">
        <w:trPr>
          <w:trHeight w:val="25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790DA75D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BDA8B2E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Введение в профессию визажиста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1A28D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9EBF9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28CFC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1B71F6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3A3C7452" w14:textId="77777777" w:rsidTr="001C5565">
        <w:trPr>
          <w:trHeight w:val="557"/>
        </w:trPr>
        <w:tc>
          <w:tcPr>
            <w:tcW w:w="567" w:type="dxa"/>
            <w:vMerge/>
            <w:shd w:val="clear" w:color="auto" w:fill="FFFFFF"/>
            <w:vAlign w:val="center"/>
          </w:tcPr>
          <w:p w14:paraId="31705A70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E4A5042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Макияж, выполненный декоративной косметикой. Перманентный макияж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3F5B81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4A4021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F17EA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595ADE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61BE67A0" w14:textId="77777777" w:rsidTr="001C5565">
        <w:trPr>
          <w:trHeight w:val="263"/>
        </w:trPr>
        <w:tc>
          <w:tcPr>
            <w:tcW w:w="567" w:type="dxa"/>
            <w:shd w:val="clear" w:color="auto" w:fill="FFFFFF"/>
            <w:vAlign w:val="center"/>
          </w:tcPr>
          <w:p w14:paraId="3C4730A0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VII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6E1549DB" w14:textId="3F5A9DFF" w:rsidR="001C5565" w:rsidRPr="008C28E1" w:rsidRDefault="001C5565" w:rsidP="001C5565">
            <w:pPr>
              <w:pStyle w:val="p2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Средства макияжа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1BF44C7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73581A81" w14:textId="77777777" w:rsidTr="001C5565">
        <w:trPr>
          <w:trHeight w:val="23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609A3D17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8267EA3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Тональные средства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D5008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182995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420F1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34B1B0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564150AB" w14:textId="77777777" w:rsidTr="001C5565">
        <w:trPr>
          <w:trHeight w:val="254"/>
        </w:trPr>
        <w:tc>
          <w:tcPr>
            <w:tcW w:w="567" w:type="dxa"/>
            <w:vMerge/>
            <w:shd w:val="clear" w:color="auto" w:fill="FFFFFF"/>
            <w:vAlign w:val="center"/>
          </w:tcPr>
          <w:p w14:paraId="15FDAD98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FF96BD2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Пудра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AA3BB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3C0DE6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21CF5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11D25D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66C0569D" w14:textId="77777777" w:rsidTr="001C5565">
        <w:trPr>
          <w:trHeight w:val="290"/>
        </w:trPr>
        <w:tc>
          <w:tcPr>
            <w:tcW w:w="567" w:type="dxa"/>
            <w:vMerge/>
            <w:shd w:val="clear" w:color="auto" w:fill="FFFFFF"/>
            <w:vAlign w:val="center"/>
          </w:tcPr>
          <w:p w14:paraId="22C0865E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EEF85B6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3. Румяна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E96E7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7405CF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3A77D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D1481B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2805CEBC" w14:textId="77777777" w:rsidTr="001C5565">
        <w:trPr>
          <w:trHeight w:val="254"/>
        </w:trPr>
        <w:tc>
          <w:tcPr>
            <w:tcW w:w="567" w:type="dxa"/>
            <w:vMerge/>
            <w:shd w:val="clear" w:color="auto" w:fill="FFFFFF"/>
            <w:vAlign w:val="center"/>
          </w:tcPr>
          <w:p w14:paraId="7BC7B3C7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748C4F7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4. Косметика для глаз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B9125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0009E6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CA456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4D5C57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689058AA" w14:textId="77777777" w:rsidTr="001C5565">
        <w:trPr>
          <w:trHeight w:val="290"/>
        </w:trPr>
        <w:tc>
          <w:tcPr>
            <w:tcW w:w="567" w:type="dxa"/>
            <w:vMerge/>
            <w:shd w:val="clear" w:color="auto" w:fill="FFFFFF"/>
            <w:vAlign w:val="center"/>
          </w:tcPr>
          <w:p w14:paraId="01D8CDFB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562B4D4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5. Косметика для бровей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C00E0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0E6C10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8873B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0CB769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424C93F7" w14:textId="77777777" w:rsidTr="001C5565">
        <w:trPr>
          <w:trHeight w:val="242"/>
        </w:trPr>
        <w:tc>
          <w:tcPr>
            <w:tcW w:w="567" w:type="dxa"/>
            <w:vMerge/>
            <w:shd w:val="clear" w:color="auto" w:fill="FFFFFF"/>
            <w:vAlign w:val="center"/>
          </w:tcPr>
          <w:p w14:paraId="04A6503F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B61363B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6. Косметика для ресниц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6A823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012AA3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199E5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CDCEBB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4B2F7337" w14:textId="77777777" w:rsidTr="001C5565">
        <w:trPr>
          <w:trHeight w:val="303"/>
        </w:trPr>
        <w:tc>
          <w:tcPr>
            <w:tcW w:w="567" w:type="dxa"/>
            <w:vMerge/>
            <w:shd w:val="clear" w:color="auto" w:fill="FFFFFF"/>
            <w:vAlign w:val="center"/>
          </w:tcPr>
          <w:p w14:paraId="0ED55090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8805205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7. Косметика для губ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D75C0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9F1C2E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CEA2E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44D793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5A4233A8" w14:textId="77777777" w:rsidTr="001C5565">
        <w:trPr>
          <w:trHeight w:val="218"/>
        </w:trPr>
        <w:tc>
          <w:tcPr>
            <w:tcW w:w="567" w:type="dxa"/>
            <w:vMerge/>
            <w:shd w:val="clear" w:color="auto" w:fill="FFFFFF"/>
            <w:vAlign w:val="center"/>
          </w:tcPr>
          <w:p w14:paraId="7663EF13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2D7B3E5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8. Проверочное занятие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1D4C1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6FD81A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638EF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70E65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5B4DEC55" w14:textId="77777777" w:rsidTr="001C5565">
        <w:trPr>
          <w:trHeight w:val="205"/>
        </w:trPr>
        <w:tc>
          <w:tcPr>
            <w:tcW w:w="567" w:type="dxa"/>
            <w:shd w:val="clear" w:color="auto" w:fill="FFFFFF"/>
            <w:vAlign w:val="center"/>
          </w:tcPr>
          <w:p w14:paraId="38C4A4E0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lastRenderedPageBreak/>
              <w:t>VIII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1423211E" w14:textId="57C2C675" w:rsidR="001C5565" w:rsidRPr="008C28E1" w:rsidRDefault="001C5565" w:rsidP="001C5565">
            <w:pPr>
              <w:pStyle w:val="p2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Виды макияжа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2BA2C9B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700E5947" w14:textId="77777777" w:rsidTr="001C5565">
        <w:trPr>
          <w:trHeight w:val="23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5770514B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AEB90FA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Дневной макияж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A257B6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AFCA55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95FE2E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E90B22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69C1D377" w14:textId="77777777" w:rsidTr="001C5565">
        <w:trPr>
          <w:trHeight w:val="254"/>
        </w:trPr>
        <w:tc>
          <w:tcPr>
            <w:tcW w:w="567" w:type="dxa"/>
            <w:vMerge/>
            <w:shd w:val="clear" w:color="auto" w:fill="FFFFFF"/>
            <w:vAlign w:val="center"/>
          </w:tcPr>
          <w:p w14:paraId="7183E8F5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C8CFC0F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Вечерний макияж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AEAB6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2F38F0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C2C0F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E71406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4EF0BCF0" w14:textId="77777777" w:rsidTr="001C5565">
        <w:trPr>
          <w:trHeight w:val="206"/>
        </w:trPr>
        <w:tc>
          <w:tcPr>
            <w:tcW w:w="567" w:type="dxa"/>
            <w:vMerge/>
            <w:shd w:val="clear" w:color="auto" w:fill="FFFFFF"/>
            <w:vAlign w:val="center"/>
          </w:tcPr>
          <w:p w14:paraId="4BDA60B5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3BCEFDA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3. Деловой макияж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24A277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1D976C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AD47C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8A7F86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5F05053C" w14:textId="77777777" w:rsidTr="001C5565">
        <w:trPr>
          <w:trHeight w:val="109"/>
        </w:trPr>
        <w:tc>
          <w:tcPr>
            <w:tcW w:w="567" w:type="dxa"/>
            <w:vMerge/>
            <w:shd w:val="clear" w:color="auto" w:fill="FFFFFF"/>
            <w:vAlign w:val="center"/>
          </w:tcPr>
          <w:p w14:paraId="048D2E44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7348979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4. Фантазийный макияж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8AA53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2F1535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18516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2F8D4B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3BD9C908" w14:textId="77777777" w:rsidTr="001C5565">
        <w:trPr>
          <w:trHeight w:val="194"/>
        </w:trPr>
        <w:tc>
          <w:tcPr>
            <w:tcW w:w="567" w:type="dxa"/>
            <w:vMerge/>
            <w:shd w:val="clear" w:color="auto" w:fill="FFFFFF"/>
            <w:vAlign w:val="center"/>
          </w:tcPr>
          <w:p w14:paraId="5EA6B4B3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C6F1211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5. Презентация индивидуальной работы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C14E44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8854F6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D45032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B97DBD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7A60F16C" w14:textId="77777777" w:rsidTr="001C5565">
        <w:trPr>
          <w:trHeight w:val="242"/>
        </w:trPr>
        <w:tc>
          <w:tcPr>
            <w:tcW w:w="567" w:type="dxa"/>
            <w:shd w:val="clear" w:color="auto" w:fill="FFFFFF"/>
            <w:vAlign w:val="center"/>
          </w:tcPr>
          <w:p w14:paraId="2D02108C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IX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497B2EBA" w14:textId="72AFEFB6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Творческие работы</w:t>
            </w:r>
            <w:r w:rsidRPr="008C28E1">
              <w:rPr>
                <w:b/>
                <w:bCs/>
              </w:rPr>
              <w:t xml:space="preserve"> за </w:t>
            </w:r>
            <w:r>
              <w:rPr>
                <w:b/>
                <w:bCs/>
              </w:rPr>
              <w:t>курс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5BC7854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63DE16C5" w14:textId="77777777" w:rsidTr="001C5565">
        <w:trPr>
          <w:trHeight w:val="25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741AC44D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1E9B8C8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Создание образа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E629F6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88A2EF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37F5C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5DC6A1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21F8B192" w14:textId="77777777" w:rsidTr="001C5565">
        <w:trPr>
          <w:trHeight w:val="290"/>
        </w:trPr>
        <w:tc>
          <w:tcPr>
            <w:tcW w:w="567" w:type="dxa"/>
            <w:vMerge/>
            <w:shd w:val="clear" w:color="auto" w:fill="FFFFFF"/>
            <w:vAlign w:val="center"/>
          </w:tcPr>
          <w:p w14:paraId="5A1C626D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DF8C7CB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Демонстрация образа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C15623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0,5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B654C3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829C65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5AA512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0A02A485" w14:textId="77777777" w:rsidTr="001C5565">
        <w:trPr>
          <w:trHeight w:val="291"/>
        </w:trPr>
        <w:tc>
          <w:tcPr>
            <w:tcW w:w="567" w:type="dxa"/>
            <w:shd w:val="clear" w:color="auto" w:fill="FFFFFF"/>
            <w:vAlign w:val="center"/>
          </w:tcPr>
          <w:p w14:paraId="5CC0E483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F0B5173" w14:textId="77777777" w:rsidR="00A428AB" w:rsidRPr="008C28E1" w:rsidRDefault="00A428AB" w:rsidP="001C5565">
            <w:pPr>
              <w:pStyle w:val="Default"/>
              <w:jc w:val="both"/>
            </w:pPr>
            <w:r>
              <w:t>3</w:t>
            </w:r>
            <w:r w:rsidRPr="008C28E1">
              <w:t xml:space="preserve">. Праздничные программы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0409D2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9D94B5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2D0E1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B828A5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3B3DAA05" w14:textId="77777777" w:rsidTr="001C5565">
        <w:trPr>
          <w:trHeight w:val="291"/>
        </w:trPr>
        <w:tc>
          <w:tcPr>
            <w:tcW w:w="567" w:type="dxa"/>
            <w:shd w:val="clear" w:color="auto" w:fill="FFFFFF"/>
            <w:vAlign w:val="center"/>
          </w:tcPr>
          <w:p w14:paraId="226E45AE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B73E2FF" w14:textId="77777777" w:rsidR="00A428AB" w:rsidRDefault="00A428AB" w:rsidP="001C5565">
            <w:pPr>
              <w:pStyle w:val="Default"/>
              <w:jc w:val="both"/>
            </w:pPr>
            <w:r>
              <w:t xml:space="preserve">4. </w:t>
            </w:r>
            <w:r w:rsidRPr="00494342">
              <w:rPr>
                <w:bCs/>
              </w:rPr>
              <w:t>Досуговые и развивающие программ</w:t>
            </w:r>
            <w:r>
              <w:rPr>
                <w:bCs/>
              </w:rPr>
              <w:t>ы</w:t>
            </w:r>
            <w:r w:rsidRPr="008C28E1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D85915" w14:textId="77777777" w:rsidR="00A428AB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1DE4BA1" w14:textId="77777777" w:rsidR="00A428AB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8082087" w14:textId="77777777" w:rsidR="00A428AB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AD4A7F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1523A51D" w14:textId="77777777" w:rsidTr="00A428AB">
        <w:tc>
          <w:tcPr>
            <w:tcW w:w="567" w:type="dxa"/>
            <w:shd w:val="clear" w:color="auto" w:fill="FFFFFF"/>
            <w:vAlign w:val="center"/>
          </w:tcPr>
          <w:p w14:paraId="47B04720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 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50A57123" w14:textId="4D821A55" w:rsidR="00A428AB" w:rsidRPr="001F650D" w:rsidRDefault="00A428AB" w:rsidP="001C5565">
            <w:pPr>
              <w:pStyle w:val="p3"/>
              <w:jc w:val="both"/>
              <w:rPr>
                <w:b/>
                <w:i/>
                <w:color w:val="000000"/>
              </w:rPr>
            </w:pPr>
            <w:r w:rsidRPr="001F650D">
              <w:rPr>
                <w:b/>
                <w:i/>
                <w:color w:val="000000"/>
              </w:rPr>
              <w:t>ИТОГО по 1 модулю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F235BC" w14:textId="77777777" w:rsidR="00A428AB" w:rsidRPr="008C28E1" w:rsidRDefault="00A428AB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8046E52" w14:textId="77777777" w:rsidR="00A428AB" w:rsidRPr="008C28E1" w:rsidRDefault="00A428AB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D0937E7" w14:textId="77777777" w:rsidR="00A428AB" w:rsidRPr="008C28E1" w:rsidRDefault="00A428AB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  <w:vAlign w:val="center"/>
          </w:tcPr>
          <w:p w14:paraId="35B252EA" w14:textId="77777777" w:rsidR="00A428AB" w:rsidRPr="008C28E1" w:rsidRDefault="00A428AB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6F69440C" w14:textId="77777777" w:rsidTr="001C5565">
        <w:trPr>
          <w:trHeight w:val="420"/>
        </w:trPr>
        <w:tc>
          <w:tcPr>
            <w:tcW w:w="9356" w:type="dxa"/>
            <w:gridSpan w:val="6"/>
            <w:shd w:val="clear" w:color="auto" w:fill="FFFFFF"/>
            <w:vAlign w:val="center"/>
          </w:tcPr>
          <w:p w14:paraId="2D3F45E6" w14:textId="7E8AECDC" w:rsidR="00A428AB" w:rsidRPr="001F650D" w:rsidRDefault="00A428AB" w:rsidP="00A428AB">
            <w:pPr>
              <w:pStyle w:val="Default"/>
              <w:jc w:val="center"/>
              <w:rPr>
                <w:b/>
                <w:i/>
              </w:rPr>
            </w:pPr>
            <w:r w:rsidRPr="001F650D">
              <w:rPr>
                <w:b/>
                <w:i/>
              </w:rPr>
              <w:t>Второй модуль программы - «</w:t>
            </w:r>
            <w:proofErr w:type="spellStart"/>
            <w:r w:rsidRPr="001F650D">
              <w:rPr>
                <w:rStyle w:val="c9"/>
                <w:b/>
                <w:i/>
                <w:iCs/>
                <w:color w:val="000000" w:themeColor="text1"/>
              </w:rPr>
              <w:t>ПЕРСОНАльный</w:t>
            </w:r>
            <w:proofErr w:type="spellEnd"/>
            <w:r w:rsidRPr="001F650D">
              <w:rPr>
                <w:rStyle w:val="c9"/>
                <w:b/>
                <w:i/>
                <w:iCs/>
                <w:color w:val="000000" w:themeColor="text1"/>
              </w:rPr>
              <w:t xml:space="preserve"> стиль</w:t>
            </w:r>
            <w:r w:rsidRPr="001F650D">
              <w:rPr>
                <w:b/>
                <w:i/>
              </w:rPr>
              <w:t>»</w:t>
            </w:r>
          </w:p>
        </w:tc>
      </w:tr>
      <w:tr w:rsidR="001C5565" w:rsidRPr="008C28E1" w14:paraId="4A00928F" w14:textId="77777777" w:rsidTr="000529E0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6462BE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I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58AFAD" w14:textId="2BA44FE2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Вводное занятие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16586CCC" w14:textId="77777777" w:rsidR="001C5565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B0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работы;  </w:t>
            </w:r>
          </w:p>
          <w:p w14:paraId="595285A1" w14:textId="77777777" w:rsidR="001C5565" w:rsidRPr="00F85B06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D622E" w14:textId="77777777" w:rsidR="001C5565" w:rsidRDefault="001C5565" w:rsidP="001C5565">
            <w:pPr>
              <w:pStyle w:val="Default"/>
              <w:rPr>
                <w:sz w:val="20"/>
                <w:szCs w:val="20"/>
              </w:rPr>
            </w:pPr>
            <w:r w:rsidRPr="00F85B06">
              <w:rPr>
                <w:sz w:val="20"/>
                <w:szCs w:val="20"/>
              </w:rPr>
              <w:t>Проектирование;</w:t>
            </w:r>
            <w:r>
              <w:rPr>
                <w:sz w:val="20"/>
                <w:szCs w:val="20"/>
              </w:rPr>
              <w:t xml:space="preserve"> </w:t>
            </w:r>
          </w:p>
          <w:p w14:paraId="410C5FBE" w14:textId="77777777" w:rsidR="001C5565" w:rsidRDefault="001C5565" w:rsidP="001C5565">
            <w:pPr>
              <w:pStyle w:val="Default"/>
              <w:rPr>
                <w:sz w:val="20"/>
                <w:szCs w:val="20"/>
              </w:rPr>
            </w:pPr>
          </w:p>
          <w:p w14:paraId="12C1DE7B" w14:textId="77777777" w:rsidR="001C5565" w:rsidRDefault="001C5565" w:rsidP="001C5565">
            <w:pPr>
              <w:pStyle w:val="Default"/>
              <w:rPr>
                <w:sz w:val="20"/>
                <w:szCs w:val="20"/>
              </w:rPr>
            </w:pPr>
            <w:r w:rsidRPr="00F85B06">
              <w:rPr>
                <w:bCs/>
                <w:sz w:val="20"/>
                <w:szCs w:val="20"/>
              </w:rPr>
              <w:t>Выполнение проектной задачи;</w:t>
            </w:r>
            <w:r w:rsidRPr="00F85B06">
              <w:rPr>
                <w:sz w:val="20"/>
                <w:szCs w:val="20"/>
              </w:rPr>
              <w:t xml:space="preserve"> </w:t>
            </w:r>
          </w:p>
          <w:p w14:paraId="3280E216" w14:textId="77777777" w:rsidR="001C5565" w:rsidRPr="00F85B06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56E31D3" w14:textId="77777777" w:rsidR="001C5565" w:rsidRPr="00F85B06" w:rsidRDefault="001C5565" w:rsidP="001C5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85B06">
              <w:rPr>
                <w:rFonts w:ascii="Times New Roman" w:hAnsi="Times New Roman" w:cs="Times New Roman"/>
                <w:bCs/>
              </w:rPr>
              <w:t>Творческий отчет;</w:t>
            </w:r>
          </w:p>
          <w:p w14:paraId="3F7A183C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5C47E40C" w14:textId="77777777" w:rsidTr="001C5565">
        <w:trPr>
          <w:trHeight w:val="291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13034CD9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0A7CC98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>1. Озна</w:t>
            </w:r>
            <w:r>
              <w:t>комление с планом работы на курс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06099B1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4F4F72A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4BADFB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025916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13F49A82" w14:textId="77777777" w:rsidTr="001C5565">
        <w:trPr>
          <w:trHeight w:val="121"/>
        </w:trPr>
        <w:tc>
          <w:tcPr>
            <w:tcW w:w="567" w:type="dxa"/>
            <w:vMerge/>
            <w:shd w:val="clear" w:color="auto" w:fill="FFFFFF"/>
            <w:vAlign w:val="center"/>
          </w:tcPr>
          <w:p w14:paraId="4D049313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38B1D43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Техника безопасности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AEE799E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9BC79EA" w14:textId="77777777" w:rsidR="00A428AB" w:rsidRPr="00716710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9DE5D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A874F2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14E05FAB" w14:textId="77777777" w:rsidTr="001C5565">
        <w:tc>
          <w:tcPr>
            <w:tcW w:w="567" w:type="dxa"/>
            <w:shd w:val="clear" w:color="auto" w:fill="FFFFFF"/>
            <w:vAlign w:val="center"/>
          </w:tcPr>
          <w:p w14:paraId="29D83310" w14:textId="77777777" w:rsidR="001C5565" w:rsidRPr="00716710" w:rsidRDefault="001C5565" w:rsidP="001C5565">
            <w:pPr>
              <w:pStyle w:val="p3"/>
              <w:jc w:val="both"/>
              <w:rPr>
                <w:color w:val="000000"/>
              </w:rPr>
            </w:pPr>
            <w:r w:rsidRPr="008C28E1">
              <w:rPr>
                <w:color w:val="000000"/>
                <w:lang w:val="en-US"/>
              </w:rPr>
              <w:t>II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675D8B0E" w14:textId="567E17D4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 w:rsidRPr="001B17C2">
              <w:rPr>
                <w:b/>
                <w:bCs/>
              </w:rPr>
              <w:t xml:space="preserve">Персональный стиль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AC73BA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3BB8EDA0" w14:textId="77777777" w:rsidTr="001C5565">
        <w:trPr>
          <w:trHeight w:val="206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7EC2E654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60B2219" w14:textId="77777777" w:rsidR="00A428AB" w:rsidRPr="008C28E1" w:rsidRDefault="00A428AB" w:rsidP="001C5565">
            <w:pPr>
              <w:pStyle w:val="Default"/>
              <w:jc w:val="both"/>
            </w:pPr>
            <w:r>
              <w:t xml:space="preserve">1. </w:t>
            </w:r>
            <w:r w:rsidRPr="001B17C2">
              <w:rPr>
                <w:bCs/>
              </w:rPr>
              <w:t>Введение в профессию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27DD0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857BF2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4DBC1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635DF0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5477F2E4" w14:textId="77777777" w:rsidTr="001C5565">
        <w:trPr>
          <w:trHeight w:val="290"/>
        </w:trPr>
        <w:tc>
          <w:tcPr>
            <w:tcW w:w="567" w:type="dxa"/>
            <w:vMerge/>
            <w:shd w:val="clear" w:color="auto" w:fill="FFFFFF"/>
            <w:vAlign w:val="center"/>
          </w:tcPr>
          <w:p w14:paraId="4080D8CF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A0A5431" w14:textId="77777777" w:rsidR="00A428AB" w:rsidRPr="00D80A01" w:rsidRDefault="00A428AB" w:rsidP="001C556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8C28E1">
              <w:t xml:space="preserve">2. </w:t>
            </w:r>
            <w:r w:rsidRPr="001B17C2">
              <w:rPr>
                <w:rFonts w:eastAsia="Times New Roman"/>
                <w:lang w:eastAsia="ru-RU"/>
              </w:rPr>
              <w:t>Индивидуальные особенности фигуры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4CB13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E378DE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44AD71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762A6BD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20CDEF6A" w14:textId="77777777" w:rsidTr="001C5565">
        <w:trPr>
          <w:trHeight w:val="536"/>
        </w:trPr>
        <w:tc>
          <w:tcPr>
            <w:tcW w:w="567" w:type="dxa"/>
            <w:vMerge/>
            <w:shd w:val="clear" w:color="auto" w:fill="FFFFFF"/>
            <w:vAlign w:val="center"/>
          </w:tcPr>
          <w:p w14:paraId="18AE024D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69B05E8" w14:textId="77777777" w:rsidR="00A428AB" w:rsidRPr="008C28E1" w:rsidRDefault="00A428AB" w:rsidP="001C5565">
            <w:pPr>
              <w:pStyle w:val="Default"/>
              <w:jc w:val="both"/>
            </w:pPr>
            <w:r w:rsidRPr="001B17C2">
              <w:rPr>
                <w:bCs/>
              </w:rPr>
              <w:t>3.</w:t>
            </w:r>
            <w:r w:rsidRPr="001B17C2">
              <w:rPr>
                <w:rFonts w:eastAsia="Times New Roman"/>
                <w:lang w:eastAsia="ru-RU"/>
              </w:rPr>
              <w:t>Тип фигур</w:t>
            </w:r>
            <w:r>
              <w:rPr>
                <w:rFonts w:eastAsia="Times New Roman"/>
                <w:lang w:eastAsia="ru-RU"/>
              </w:rPr>
              <w:t>ы и способы визуальной коррекции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3E8F7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F13921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CD75FF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D89F6C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0B4178E5" w14:textId="77777777" w:rsidTr="001C5565">
        <w:trPr>
          <w:trHeight w:val="290"/>
        </w:trPr>
        <w:tc>
          <w:tcPr>
            <w:tcW w:w="567" w:type="dxa"/>
            <w:vMerge/>
            <w:shd w:val="clear" w:color="auto" w:fill="FFFFFF"/>
            <w:vAlign w:val="center"/>
          </w:tcPr>
          <w:p w14:paraId="1766804A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525454FF" w14:textId="77777777" w:rsidR="00A428AB" w:rsidRPr="008C28E1" w:rsidRDefault="00A428AB" w:rsidP="001C5565">
            <w:pPr>
              <w:pStyle w:val="Default"/>
              <w:jc w:val="both"/>
            </w:pPr>
            <w:r w:rsidRPr="001B17C2">
              <w:rPr>
                <w:bCs/>
              </w:rPr>
              <w:t xml:space="preserve">4. </w:t>
            </w:r>
            <w:r>
              <w:rPr>
                <w:rFonts w:eastAsia="Times New Roman"/>
                <w:lang w:eastAsia="ru-RU"/>
              </w:rPr>
              <w:t>Персональный классификатор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4DAAB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69B979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A130C3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7C77E3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31504E37" w14:textId="77777777" w:rsidTr="001C5565">
        <w:trPr>
          <w:trHeight w:val="537"/>
        </w:trPr>
        <w:tc>
          <w:tcPr>
            <w:tcW w:w="567" w:type="dxa"/>
            <w:vMerge/>
            <w:shd w:val="clear" w:color="auto" w:fill="FFFFFF"/>
            <w:vAlign w:val="center"/>
          </w:tcPr>
          <w:p w14:paraId="69C7A129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A7E9609" w14:textId="77777777" w:rsidR="00A428AB" w:rsidRPr="001B17C2" w:rsidRDefault="00A428AB" w:rsidP="001C5565">
            <w:pPr>
              <w:pStyle w:val="Default"/>
              <w:jc w:val="both"/>
            </w:pPr>
            <w:r w:rsidRPr="001B17C2">
              <w:rPr>
                <w:bCs/>
              </w:rPr>
              <w:t xml:space="preserve">5.Индивидуальная цветовая палитра и сочетания цветов в комплекте       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4E9F9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44CAF1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E67D7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716710">
              <w:rPr>
                <w:color w:val="000000"/>
              </w:rPr>
              <w:t>0</w:t>
            </w:r>
            <w:r>
              <w:rPr>
                <w:color w:val="000000"/>
              </w:rPr>
              <w:t>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16741B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317FC387" w14:textId="77777777" w:rsidTr="001C5565">
        <w:trPr>
          <w:trHeight w:val="322"/>
        </w:trPr>
        <w:tc>
          <w:tcPr>
            <w:tcW w:w="567" w:type="dxa"/>
            <w:shd w:val="clear" w:color="auto" w:fill="FFFFFF"/>
            <w:vAlign w:val="center"/>
          </w:tcPr>
          <w:p w14:paraId="70D553D1" w14:textId="77777777" w:rsidR="001C5565" w:rsidRPr="001B17C2" w:rsidRDefault="001C5565" w:rsidP="001C5565">
            <w:pPr>
              <w:pStyle w:val="p3"/>
              <w:jc w:val="both"/>
              <w:rPr>
                <w:color w:val="000000"/>
              </w:rPr>
            </w:pPr>
            <w:r w:rsidRPr="008C28E1">
              <w:rPr>
                <w:color w:val="000000"/>
                <w:lang w:val="en-US"/>
              </w:rPr>
              <w:t>III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6344F1FE" w14:textId="346470F0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 w:rsidRPr="00D80A01">
              <w:rPr>
                <w:b/>
                <w:bCs/>
              </w:rPr>
              <w:t>Формула гардероба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7047816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2526D109" w14:textId="77777777" w:rsidTr="001C5565">
        <w:trPr>
          <w:trHeight w:val="25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0D7CDC3A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A1949CE" w14:textId="77777777" w:rsidR="00A428AB" w:rsidRPr="008C28E1" w:rsidRDefault="00A428AB" w:rsidP="001C5565">
            <w:pPr>
              <w:pStyle w:val="Default"/>
              <w:jc w:val="both"/>
            </w:pPr>
            <w:r>
              <w:rPr>
                <w:bCs/>
              </w:rPr>
              <w:t xml:space="preserve">1. </w:t>
            </w:r>
            <w:r w:rsidRPr="00D80A01">
              <w:rPr>
                <w:rFonts w:eastAsia="Times New Roman"/>
                <w:lang w:eastAsia="ru-RU"/>
              </w:rPr>
              <w:t>Структура гардероб</w:t>
            </w:r>
            <w:r>
              <w:rPr>
                <w:rFonts w:eastAsia="Times New Roman"/>
                <w:lang w:eastAsia="ru-RU"/>
              </w:rPr>
              <w:t>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31282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3DEECA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28FC1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15BADC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5135DA4C" w14:textId="77777777" w:rsidTr="001C5565">
        <w:trPr>
          <w:trHeight w:val="303"/>
        </w:trPr>
        <w:tc>
          <w:tcPr>
            <w:tcW w:w="567" w:type="dxa"/>
            <w:vMerge/>
            <w:shd w:val="clear" w:color="auto" w:fill="FFFFFF"/>
            <w:vAlign w:val="center"/>
          </w:tcPr>
          <w:p w14:paraId="5D2E1804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C5C31CF" w14:textId="77777777" w:rsidR="00A428AB" w:rsidRPr="008C28E1" w:rsidRDefault="00A428AB" w:rsidP="001C5565">
            <w:pPr>
              <w:pStyle w:val="Default"/>
              <w:jc w:val="both"/>
            </w:pPr>
            <w:r>
              <w:t xml:space="preserve">2. </w:t>
            </w:r>
            <w:r w:rsidRPr="00D80A01">
              <w:rPr>
                <w:bCs/>
              </w:rPr>
              <w:t>Правила подбора аксессуаров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EFC2A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40BE64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8CEDB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88050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1C783C9D" w14:textId="77777777" w:rsidTr="001C5565">
        <w:trPr>
          <w:trHeight w:val="109"/>
        </w:trPr>
        <w:tc>
          <w:tcPr>
            <w:tcW w:w="567" w:type="dxa"/>
            <w:vMerge/>
            <w:shd w:val="clear" w:color="auto" w:fill="FFFFFF"/>
            <w:vAlign w:val="center"/>
          </w:tcPr>
          <w:p w14:paraId="1A048003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9AFA3DE" w14:textId="77777777" w:rsidR="00A428AB" w:rsidRPr="008C28E1" w:rsidRDefault="00A428AB" w:rsidP="001C5565">
            <w:pPr>
              <w:pStyle w:val="Default"/>
              <w:jc w:val="both"/>
            </w:pPr>
            <w:r>
              <w:t xml:space="preserve">3. </w:t>
            </w:r>
            <w:r w:rsidRPr="00D80A01">
              <w:rPr>
                <w:bCs/>
              </w:rPr>
              <w:t>Алгоритм составления комплекта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2E5F0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7FF7DA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F847D2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8C158C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2892705D" w14:textId="77777777" w:rsidTr="001C5565">
        <w:tc>
          <w:tcPr>
            <w:tcW w:w="567" w:type="dxa"/>
            <w:shd w:val="clear" w:color="auto" w:fill="FFFFFF"/>
            <w:vAlign w:val="center"/>
          </w:tcPr>
          <w:p w14:paraId="4BBA16D8" w14:textId="77777777" w:rsidR="001C5565" w:rsidRPr="00D80A01" w:rsidRDefault="001C5565" w:rsidP="001C5565">
            <w:pPr>
              <w:pStyle w:val="p3"/>
              <w:jc w:val="both"/>
              <w:rPr>
                <w:color w:val="000000"/>
              </w:rPr>
            </w:pPr>
            <w:r w:rsidRPr="008C28E1">
              <w:rPr>
                <w:color w:val="000000"/>
                <w:lang w:val="en-US"/>
              </w:rPr>
              <w:t>IV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4AA9BB3D" w14:textId="6F7C9B0F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 w:rsidRPr="00D80A01">
              <w:rPr>
                <w:b/>
                <w:bCs/>
              </w:rPr>
              <w:t>Концепция построения гардероба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C80E9B3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0FDC8CBA" w14:textId="77777777" w:rsidTr="001C5565">
        <w:trPr>
          <w:trHeight w:val="25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14ED6ED6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3C1D36B" w14:textId="77777777" w:rsidR="00A428AB" w:rsidRPr="008C28E1" w:rsidRDefault="00A428AB" w:rsidP="001C5565">
            <w:pPr>
              <w:pStyle w:val="Default"/>
              <w:jc w:val="both"/>
            </w:pPr>
            <w:r>
              <w:t>1.</w:t>
            </w:r>
            <w:r w:rsidRPr="00D80A01">
              <w:rPr>
                <w:rFonts w:eastAsia="Times New Roman"/>
                <w:lang w:eastAsia="ru-RU"/>
              </w:rPr>
              <w:t>Правила создания универсального гардероба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D89B3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9C87E9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ADB52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20AB55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5B85D660" w14:textId="77777777" w:rsidTr="001C5565">
        <w:trPr>
          <w:trHeight w:val="303"/>
        </w:trPr>
        <w:tc>
          <w:tcPr>
            <w:tcW w:w="567" w:type="dxa"/>
            <w:vMerge/>
            <w:shd w:val="clear" w:color="auto" w:fill="FFFFFF"/>
            <w:vAlign w:val="center"/>
          </w:tcPr>
          <w:p w14:paraId="1B0F6A2E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39691970" w14:textId="77777777" w:rsidR="00A428AB" w:rsidRPr="008C28E1" w:rsidRDefault="00A428AB" w:rsidP="001C5565">
            <w:pPr>
              <w:pStyle w:val="Default"/>
              <w:jc w:val="both"/>
            </w:pPr>
            <w:r>
              <w:t>2.</w:t>
            </w:r>
            <w:r w:rsidRPr="00D80A01">
              <w:rPr>
                <w:bCs/>
              </w:rPr>
              <w:t>Проверочное занятие по правилам построения гардероба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001B66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CBF69A8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6451C8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463963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49C36B1B" w14:textId="77777777" w:rsidTr="001C5565">
        <w:tc>
          <w:tcPr>
            <w:tcW w:w="567" w:type="dxa"/>
            <w:shd w:val="clear" w:color="auto" w:fill="FFFFFF"/>
            <w:vAlign w:val="center"/>
          </w:tcPr>
          <w:p w14:paraId="387E1564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V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01191E77" w14:textId="2EF68D21" w:rsidR="001C5565" w:rsidRPr="008C28E1" w:rsidRDefault="001C5565" w:rsidP="001C5565">
            <w:pPr>
              <w:pStyle w:val="p2"/>
              <w:rPr>
                <w:b/>
                <w:color w:val="000000"/>
              </w:rPr>
            </w:pPr>
            <w:r w:rsidRPr="00D80A01">
              <w:rPr>
                <w:b/>
                <w:bCs/>
              </w:rPr>
              <w:t>Классификация базовых вещей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BB27F1E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58C3D9E4" w14:textId="77777777" w:rsidTr="001C5565">
        <w:trPr>
          <w:trHeight w:val="23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68F0BB81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65635C0" w14:textId="77777777" w:rsidR="00A428AB" w:rsidRPr="008C28E1" w:rsidRDefault="00A428AB" w:rsidP="001C5565">
            <w:pPr>
              <w:pStyle w:val="Default"/>
              <w:jc w:val="both"/>
            </w:pPr>
            <w:r>
              <w:t>1</w:t>
            </w:r>
            <w:r w:rsidRPr="00D80A01">
              <w:t>.</w:t>
            </w:r>
            <w:r w:rsidRPr="00D80A01">
              <w:rPr>
                <w:bCs/>
              </w:rPr>
              <w:t>Сезонная классификация базовых вещей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590A8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6F68A2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B1FE112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10A71FE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7B84E425" w14:textId="77777777" w:rsidTr="001C5565">
        <w:trPr>
          <w:trHeight w:val="315"/>
        </w:trPr>
        <w:tc>
          <w:tcPr>
            <w:tcW w:w="567" w:type="dxa"/>
            <w:vMerge/>
            <w:shd w:val="clear" w:color="auto" w:fill="FFFFFF"/>
            <w:vAlign w:val="center"/>
          </w:tcPr>
          <w:p w14:paraId="6C8AD7A4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57FAA49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2. </w:t>
            </w:r>
            <w:r w:rsidRPr="00D80A01">
              <w:rPr>
                <w:bCs/>
              </w:rPr>
              <w:t>Составление шопинг-листа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B4882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1D87E5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973833B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F7E4E0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73F0C8FE" w14:textId="77777777" w:rsidTr="001C5565">
        <w:trPr>
          <w:trHeight w:val="291"/>
        </w:trPr>
        <w:tc>
          <w:tcPr>
            <w:tcW w:w="567" w:type="dxa"/>
            <w:shd w:val="clear" w:color="auto" w:fill="FFFFFF"/>
            <w:vAlign w:val="center"/>
          </w:tcPr>
          <w:p w14:paraId="34314BB7" w14:textId="77777777" w:rsidR="001C5565" w:rsidRPr="00D80A01" w:rsidRDefault="001C5565" w:rsidP="001C5565">
            <w:pPr>
              <w:pStyle w:val="p3"/>
              <w:jc w:val="both"/>
              <w:rPr>
                <w:color w:val="000000"/>
              </w:rPr>
            </w:pPr>
            <w:r w:rsidRPr="008C28E1">
              <w:rPr>
                <w:color w:val="000000"/>
                <w:lang w:val="en-US"/>
              </w:rPr>
              <w:t>VI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796B4F74" w14:textId="36AA6930" w:rsidR="001C5565" w:rsidRPr="008C28E1" w:rsidRDefault="001C5565" w:rsidP="001C5565">
            <w:pPr>
              <w:pStyle w:val="p2"/>
              <w:rPr>
                <w:b/>
                <w:color w:val="000000"/>
              </w:rPr>
            </w:pPr>
            <w:r w:rsidRPr="008C28E1">
              <w:rPr>
                <w:b/>
                <w:bCs/>
              </w:rPr>
              <w:t xml:space="preserve">Визаж.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4D3FF2B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30A69A80" w14:textId="77777777" w:rsidTr="001C5565">
        <w:trPr>
          <w:trHeight w:val="25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775BB733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4901458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 xml:space="preserve">1. </w:t>
            </w:r>
            <w:r w:rsidRPr="00D80A01">
              <w:rPr>
                <w:rFonts w:eastAsia="Times New Roman"/>
                <w:lang w:eastAsia="ru-RU"/>
              </w:rPr>
              <w:t>Тенденции макияжа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692E56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C238630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DFBD7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774A33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3F8A6C95" w14:textId="77777777" w:rsidTr="001C5565">
        <w:trPr>
          <w:trHeight w:val="557"/>
        </w:trPr>
        <w:tc>
          <w:tcPr>
            <w:tcW w:w="567" w:type="dxa"/>
            <w:vMerge/>
            <w:shd w:val="clear" w:color="auto" w:fill="FFFFFF"/>
            <w:vAlign w:val="center"/>
          </w:tcPr>
          <w:p w14:paraId="0281DD59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B153F53" w14:textId="77777777" w:rsidR="00A428AB" w:rsidRDefault="00A428AB" w:rsidP="001C5565">
            <w:pPr>
              <w:pStyle w:val="Default"/>
              <w:jc w:val="both"/>
              <w:rPr>
                <w:bCs/>
              </w:rPr>
            </w:pPr>
            <w:r w:rsidRPr="00D80A01">
              <w:t>2.</w:t>
            </w:r>
            <w:r w:rsidRPr="00D80A01">
              <w:rPr>
                <w:bCs/>
              </w:rPr>
              <w:t>Основы фотографии.</w:t>
            </w:r>
            <w:r>
              <w:rPr>
                <w:bCs/>
              </w:rPr>
              <w:t xml:space="preserve"> </w:t>
            </w:r>
            <w:r w:rsidRPr="00D80A01">
              <w:rPr>
                <w:bCs/>
              </w:rPr>
              <w:t xml:space="preserve">Портфолио </w:t>
            </w:r>
            <w:r>
              <w:rPr>
                <w:bCs/>
              </w:rPr>
              <w:t xml:space="preserve">   </w:t>
            </w:r>
          </w:p>
          <w:p w14:paraId="092B4280" w14:textId="77777777" w:rsidR="00A428AB" w:rsidRPr="00D80A01" w:rsidRDefault="00A428AB" w:rsidP="001C5565">
            <w:pPr>
              <w:pStyle w:val="Default"/>
              <w:jc w:val="both"/>
            </w:pPr>
            <w:r w:rsidRPr="00D80A01">
              <w:rPr>
                <w:bCs/>
              </w:rPr>
              <w:t>стилиста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BA2EFD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4D79539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D847331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8C28E1">
              <w:rPr>
                <w:color w:val="000000"/>
              </w:rPr>
              <w:t>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D43DD37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57CAD96E" w14:textId="77777777" w:rsidTr="001C5565">
        <w:trPr>
          <w:trHeight w:val="263"/>
        </w:trPr>
        <w:tc>
          <w:tcPr>
            <w:tcW w:w="567" w:type="dxa"/>
            <w:shd w:val="clear" w:color="auto" w:fill="FFFFFF"/>
            <w:vAlign w:val="center"/>
          </w:tcPr>
          <w:p w14:paraId="3C7475A8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  <w:lang w:val="en-US"/>
              </w:rPr>
            </w:pPr>
            <w:r w:rsidRPr="008C28E1">
              <w:rPr>
                <w:color w:val="000000"/>
                <w:lang w:val="en-US"/>
              </w:rPr>
              <w:t>VII</w:t>
            </w:r>
          </w:p>
        </w:tc>
        <w:tc>
          <w:tcPr>
            <w:tcW w:w="7655" w:type="dxa"/>
            <w:gridSpan w:val="4"/>
            <w:shd w:val="clear" w:color="auto" w:fill="FFFFFF"/>
            <w:vAlign w:val="center"/>
          </w:tcPr>
          <w:p w14:paraId="5704D7BB" w14:textId="23517B69" w:rsidR="001C5565" w:rsidRPr="008C28E1" w:rsidRDefault="001C5565" w:rsidP="001C5565">
            <w:pPr>
              <w:pStyle w:val="p2"/>
              <w:rPr>
                <w:b/>
                <w:color w:val="000000"/>
              </w:rPr>
            </w:pPr>
            <w:r w:rsidRPr="00D80A01">
              <w:rPr>
                <w:b/>
                <w:bCs/>
              </w:rPr>
              <w:t>Творческие рабаты за курс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FD4F513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A428AB" w:rsidRPr="008C28E1" w14:paraId="59FED29F" w14:textId="77777777" w:rsidTr="001C5565">
        <w:trPr>
          <w:trHeight w:val="230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14:paraId="1C0430CC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7D0C1CC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>1. Создание образа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EA7981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E8249D4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57089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1,5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0F1094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26172190" w14:textId="77777777" w:rsidTr="001C5565">
        <w:trPr>
          <w:trHeight w:val="254"/>
        </w:trPr>
        <w:tc>
          <w:tcPr>
            <w:tcW w:w="567" w:type="dxa"/>
            <w:vMerge/>
            <w:shd w:val="clear" w:color="auto" w:fill="FFFFFF"/>
            <w:vAlign w:val="center"/>
          </w:tcPr>
          <w:p w14:paraId="1FE2FD13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213772D" w14:textId="77777777" w:rsidR="00A428AB" w:rsidRPr="008C28E1" w:rsidRDefault="00A428AB" w:rsidP="001C5565">
            <w:pPr>
              <w:pStyle w:val="Default"/>
              <w:jc w:val="both"/>
            </w:pPr>
            <w:r w:rsidRPr="008C28E1">
              <w:t>2. Демонстрация образа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FCFD8C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0,5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3BD406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E5CD35D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t>0,5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A255ABF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34477C16" w14:textId="77777777" w:rsidTr="001C5565">
        <w:trPr>
          <w:trHeight w:val="290"/>
        </w:trPr>
        <w:tc>
          <w:tcPr>
            <w:tcW w:w="567" w:type="dxa"/>
            <w:vMerge/>
            <w:shd w:val="clear" w:color="auto" w:fill="FFFFFF"/>
            <w:vAlign w:val="center"/>
          </w:tcPr>
          <w:p w14:paraId="606F526C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9B9F385" w14:textId="77777777" w:rsidR="00A428AB" w:rsidRPr="008C28E1" w:rsidRDefault="00A428AB" w:rsidP="001C5565">
            <w:pPr>
              <w:pStyle w:val="Default"/>
              <w:jc w:val="both"/>
            </w:pPr>
            <w:r>
              <w:t>3</w:t>
            </w:r>
            <w:r w:rsidRPr="008C28E1">
              <w:t>. Праздничные программы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DBFF99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8D66873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471DAC5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EE28CFC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A428AB" w:rsidRPr="008C28E1" w14:paraId="4CF700C2" w14:textId="77777777" w:rsidTr="001C5565">
        <w:trPr>
          <w:trHeight w:val="254"/>
        </w:trPr>
        <w:tc>
          <w:tcPr>
            <w:tcW w:w="567" w:type="dxa"/>
            <w:vMerge/>
            <w:shd w:val="clear" w:color="auto" w:fill="FFFFFF"/>
            <w:vAlign w:val="center"/>
          </w:tcPr>
          <w:p w14:paraId="357017FB" w14:textId="77777777" w:rsidR="00A428AB" w:rsidRPr="008C28E1" w:rsidRDefault="00A428AB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2854D6AC" w14:textId="77777777" w:rsidR="00A428AB" w:rsidRPr="008C28E1" w:rsidRDefault="00A428AB" w:rsidP="001C5565">
            <w:pPr>
              <w:pStyle w:val="Default"/>
              <w:jc w:val="both"/>
            </w:pPr>
            <w:r>
              <w:t xml:space="preserve">4. </w:t>
            </w:r>
            <w:r w:rsidRPr="00494342">
              <w:rPr>
                <w:bCs/>
              </w:rPr>
              <w:t>Досуговые и развивающие программ</w:t>
            </w:r>
            <w:r>
              <w:rPr>
                <w:bCs/>
              </w:rPr>
              <w:t>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BC39D5" w14:textId="77777777" w:rsidR="00A428AB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50386CF" w14:textId="77777777" w:rsidR="00A428AB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57724B" w14:textId="77777777" w:rsidR="00A428AB" w:rsidRDefault="00A428AB" w:rsidP="001C5565">
            <w:pPr>
              <w:pStyle w:val="p2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1CC8587A" w14:textId="77777777" w:rsidR="00A428AB" w:rsidRPr="008C28E1" w:rsidRDefault="00A428AB" w:rsidP="001C5565">
            <w:pPr>
              <w:pStyle w:val="p2"/>
              <w:jc w:val="both"/>
              <w:rPr>
                <w:color w:val="000000"/>
              </w:rPr>
            </w:pPr>
          </w:p>
        </w:tc>
      </w:tr>
      <w:tr w:rsidR="001C5565" w:rsidRPr="008C28E1" w14:paraId="300A1941" w14:textId="77777777" w:rsidTr="001C5565">
        <w:tc>
          <w:tcPr>
            <w:tcW w:w="567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3AE4F469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</w:rPr>
            </w:pPr>
            <w:r w:rsidRPr="008C28E1">
              <w:rPr>
                <w:color w:val="000000"/>
              </w:rPr>
              <w:lastRenderedPageBreak/>
              <w:t> 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7C812321" w14:textId="32ADB83F" w:rsidR="001C5565" w:rsidRPr="001C5565" w:rsidRDefault="001C5565" w:rsidP="001C5565">
            <w:pPr>
              <w:pStyle w:val="p3"/>
              <w:jc w:val="both"/>
              <w:rPr>
                <w:b/>
                <w:color w:val="000000"/>
              </w:rPr>
            </w:pPr>
            <w:r w:rsidRPr="001C5565">
              <w:rPr>
                <w:b/>
                <w:color w:val="000000"/>
              </w:rPr>
              <w:t>ИТОГО по 2 модулю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12D91AB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C39F728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CB8F8C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2A4EE73F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  <w:tr w:rsidR="001C5565" w:rsidRPr="008C28E1" w14:paraId="4E43B805" w14:textId="77777777" w:rsidTr="001C5565">
        <w:tc>
          <w:tcPr>
            <w:tcW w:w="567" w:type="dxa"/>
            <w:vMerge/>
            <w:shd w:val="clear" w:color="auto" w:fill="FFFFFF"/>
            <w:vAlign w:val="center"/>
          </w:tcPr>
          <w:p w14:paraId="1CBF3AA2" w14:textId="77777777" w:rsidR="001C5565" w:rsidRPr="008C28E1" w:rsidRDefault="001C5565" w:rsidP="001C5565">
            <w:pPr>
              <w:pStyle w:val="p3"/>
              <w:jc w:val="both"/>
              <w:rPr>
                <w:color w:val="00000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F391E75" w14:textId="2DDE6B0F" w:rsidR="001C5565" w:rsidRPr="001C5565" w:rsidRDefault="001C5565" w:rsidP="001C5565">
            <w:pPr>
              <w:pStyle w:val="p3"/>
              <w:jc w:val="both"/>
              <w:rPr>
                <w:b/>
                <w:color w:val="000000"/>
              </w:rPr>
            </w:pPr>
            <w:r w:rsidRPr="001C5565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5264E3" w14:textId="48BDE33C" w:rsidR="001C5565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CF5585E" w14:textId="37C344E5" w:rsidR="001C5565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B4BEA63" w14:textId="5936E5B3" w:rsidR="001C5565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A6BA272" w14:textId="77777777" w:rsidR="001C5565" w:rsidRPr="008C28E1" w:rsidRDefault="001C5565" w:rsidP="001C5565">
            <w:pPr>
              <w:pStyle w:val="p2"/>
              <w:jc w:val="both"/>
              <w:rPr>
                <w:b/>
                <w:color w:val="000000"/>
              </w:rPr>
            </w:pPr>
          </w:p>
        </w:tc>
      </w:tr>
    </w:tbl>
    <w:p w14:paraId="083FB8AA" w14:textId="77777777" w:rsidR="003525A8" w:rsidRDefault="003525A8" w:rsidP="00EF55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36111" w14:textId="45809701" w:rsidR="001E28A1" w:rsidRPr="00CB620E" w:rsidRDefault="00BA667D" w:rsidP="00EF55CE">
      <w:pPr>
        <w:spacing w:line="240" w:lineRule="auto"/>
        <w:jc w:val="center"/>
        <w:rPr>
          <w:rStyle w:val="FontStyle17"/>
          <w:bCs w:val="0"/>
          <w:sz w:val="24"/>
          <w:szCs w:val="24"/>
        </w:rPr>
      </w:pPr>
      <w:r w:rsidRPr="00D412A7">
        <w:rPr>
          <w:rFonts w:ascii="Times New Roman" w:hAnsi="Times New Roman" w:cs="Times New Roman"/>
          <w:b/>
          <w:sz w:val="24"/>
          <w:szCs w:val="24"/>
        </w:rPr>
        <w:t>1.4. Прогнозируемые результаты</w:t>
      </w:r>
    </w:p>
    <w:p w14:paraId="6661CE6F" w14:textId="712DCB51" w:rsidR="0064251C" w:rsidRPr="00CB620E" w:rsidRDefault="00BA667D" w:rsidP="00CB620E">
      <w:pPr>
        <w:pStyle w:val="a8"/>
        <w:ind w:firstLine="0"/>
        <w:rPr>
          <w:b w:val="0"/>
          <w:bCs w:val="0"/>
          <w:color w:val="auto"/>
          <w:sz w:val="24"/>
          <w:szCs w:val="24"/>
          <w:lang w:val="ru-RU"/>
        </w:rPr>
      </w:pPr>
      <w:r w:rsidRPr="00D412A7">
        <w:rPr>
          <w:rStyle w:val="FontStyle17"/>
          <w:color w:val="auto"/>
          <w:sz w:val="24"/>
          <w:szCs w:val="24"/>
          <w:lang w:val="ru-RU"/>
        </w:rPr>
        <w:t>В процессе изучения программы обучающийся получит общекультурные и предпрофессиональные компетенций:</w:t>
      </w:r>
    </w:p>
    <w:p w14:paraId="0CE38DBE" w14:textId="77777777" w:rsidR="00BA667D" w:rsidRPr="00D412A7" w:rsidRDefault="00BA667D" w:rsidP="00D412A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hAnsi="Times New Roman" w:cs="Times New Roman"/>
          <w:sz w:val="24"/>
          <w:szCs w:val="24"/>
          <w:u w:val="single"/>
        </w:rPr>
        <w:t>По образовательному компоненту:</w:t>
      </w:r>
    </w:p>
    <w:p w14:paraId="10C1710B" w14:textId="77777777" w:rsidR="00BA667D" w:rsidRPr="00D412A7" w:rsidRDefault="00BA667D" w:rsidP="00D412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Знать теоретические и практические основы изучаемой профессии;</w:t>
      </w:r>
    </w:p>
    <w:p w14:paraId="681A5D41" w14:textId="77777777" w:rsidR="00BA667D" w:rsidRPr="00D412A7" w:rsidRDefault="00BA667D" w:rsidP="00D412A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Знать основы проектно-исследовательской деятельности;</w:t>
      </w:r>
    </w:p>
    <w:p w14:paraId="2B8115F8" w14:textId="6D7E3E50" w:rsidR="003B7201" w:rsidRPr="00CB620E" w:rsidRDefault="00BA667D" w:rsidP="00D412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Уметь самостоятельно работать со справочной литературой, ресурсами Интернет.</w:t>
      </w:r>
    </w:p>
    <w:p w14:paraId="0AD03B07" w14:textId="77777777" w:rsidR="00BA667D" w:rsidRPr="00D412A7" w:rsidRDefault="00BA667D" w:rsidP="00D412A7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hAnsi="Times New Roman" w:cs="Times New Roman"/>
          <w:sz w:val="24"/>
          <w:szCs w:val="24"/>
          <w:u w:val="single"/>
        </w:rPr>
        <w:t xml:space="preserve">По развивающему компоненту: </w:t>
      </w:r>
    </w:p>
    <w:p w14:paraId="71752C18" w14:textId="73DC4F8B" w:rsidR="00BA667D" w:rsidRPr="00D412A7" w:rsidRDefault="00BA667D" w:rsidP="00D412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Уметь выделять главное в изучаем</w:t>
      </w:r>
      <w:r w:rsidR="006E3C84">
        <w:rPr>
          <w:rFonts w:ascii="Times New Roman" w:hAnsi="Times New Roman" w:cs="Times New Roman"/>
          <w:sz w:val="24"/>
          <w:szCs w:val="24"/>
        </w:rPr>
        <w:t>ом материале, иметь потребность</w:t>
      </w:r>
      <w:r w:rsidRPr="00D412A7">
        <w:rPr>
          <w:rFonts w:ascii="Times New Roman" w:hAnsi="Times New Roman" w:cs="Times New Roman"/>
          <w:sz w:val="24"/>
          <w:szCs w:val="24"/>
        </w:rPr>
        <w:t xml:space="preserve"> в самообразовании и самореализации, проводить сравнение, анализировать результаты исследований;</w:t>
      </w:r>
    </w:p>
    <w:p w14:paraId="123498F3" w14:textId="0773422C" w:rsidR="003B7201" w:rsidRPr="00CB620E" w:rsidRDefault="00BA667D" w:rsidP="00D412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Уметь работать в коллективе, проявлять познавательный интерес, творческую активность и самостоятельность.</w:t>
      </w:r>
    </w:p>
    <w:p w14:paraId="16B4B6AA" w14:textId="77777777" w:rsidR="00BA667D" w:rsidRPr="00D412A7" w:rsidRDefault="00BA667D" w:rsidP="00D412A7">
      <w:pPr>
        <w:spacing w:line="24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2A7">
        <w:rPr>
          <w:rFonts w:ascii="Times New Roman" w:hAnsi="Times New Roman" w:cs="Times New Roman"/>
          <w:sz w:val="24"/>
          <w:szCs w:val="24"/>
          <w:u w:val="single"/>
        </w:rPr>
        <w:t>Воспитательному компоненту:</w:t>
      </w:r>
    </w:p>
    <w:p w14:paraId="2DD04F48" w14:textId="3E28D75B" w:rsidR="00BA667D" w:rsidRPr="00D412A7" w:rsidRDefault="00BA667D" w:rsidP="00D412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 xml:space="preserve">Уметь беречь природу, не быть безучастным к проблемам охраны </w:t>
      </w:r>
      <w:r w:rsidR="00D54933" w:rsidRPr="00D412A7">
        <w:rPr>
          <w:rFonts w:ascii="Times New Roman" w:hAnsi="Times New Roman" w:cs="Times New Roman"/>
          <w:sz w:val="24"/>
          <w:szCs w:val="24"/>
        </w:rPr>
        <w:t>окружающей среды</w:t>
      </w:r>
      <w:r w:rsidRPr="00D412A7">
        <w:rPr>
          <w:rFonts w:ascii="Times New Roman" w:hAnsi="Times New Roman" w:cs="Times New Roman"/>
          <w:sz w:val="24"/>
          <w:szCs w:val="24"/>
        </w:rPr>
        <w:t>;</w:t>
      </w:r>
    </w:p>
    <w:p w14:paraId="2B7E477D" w14:textId="34D02EB7" w:rsidR="00BA667D" w:rsidRPr="00D412A7" w:rsidRDefault="00BA667D" w:rsidP="00D412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Ощущать красоту и гармонию в природе, раскрыть её роль как источник творчест</w:t>
      </w:r>
      <w:r w:rsidR="00D54933" w:rsidRPr="00D412A7">
        <w:rPr>
          <w:rFonts w:ascii="Times New Roman" w:hAnsi="Times New Roman" w:cs="Times New Roman"/>
          <w:sz w:val="24"/>
          <w:szCs w:val="24"/>
        </w:rPr>
        <w:t>ва и вдохновения</w:t>
      </w:r>
      <w:r w:rsidRPr="00D412A7">
        <w:rPr>
          <w:rFonts w:ascii="Times New Roman" w:hAnsi="Times New Roman" w:cs="Times New Roman"/>
          <w:sz w:val="24"/>
          <w:szCs w:val="24"/>
        </w:rPr>
        <w:t>;</w:t>
      </w:r>
    </w:p>
    <w:p w14:paraId="26894115" w14:textId="77777777" w:rsidR="00BA667D" w:rsidRPr="00D412A7" w:rsidRDefault="00BA667D" w:rsidP="00D412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Уметь работать в коллективе, любить природу, труд, уважать товарищей;</w:t>
      </w:r>
    </w:p>
    <w:p w14:paraId="6BBE50D9" w14:textId="4F1807A4" w:rsidR="00CB620E" w:rsidRDefault="00BA667D" w:rsidP="00CB62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 xml:space="preserve">Осуществлять практическую направленность процесса обучения, его связь с жизнью, с окружающей средой. </w:t>
      </w:r>
    </w:p>
    <w:p w14:paraId="39D72CDF" w14:textId="77777777" w:rsidR="00BB4766" w:rsidRPr="00BB4766" w:rsidRDefault="00BB4766" w:rsidP="00BB47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474A55" w14:textId="7F307DE1" w:rsidR="00EB047D" w:rsidRPr="00D412A7" w:rsidRDefault="001B18C3" w:rsidP="00CB620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2A7">
        <w:rPr>
          <w:rStyle w:val="c9"/>
          <w:rFonts w:ascii="Times New Roman" w:hAnsi="Times New Roman" w:cs="Times New Roman"/>
          <w:b/>
          <w:color w:val="000000" w:themeColor="text1"/>
          <w:sz w:val="24"/>
          <w:szCs w:val="24"/>
        </w:rPr>
        <w:t>Раздел 2. Комплекс организационно-педагогических условий</w:t>
      </w:r>
    </w:p>
    <w:p w14:paraId="2618CB98" w14:textId="6A37175B" w:rsidR="00EB047D" w:rsidRPr="00D412A7" w:rsidRDefault="001B18C3" w:rsidP="00D412A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2A7">
        <w:rPr>
          <w:rStyle w:val="c9"/>
          <w:rFonts w:ascii="Times New Roman" w:hAnsi="Times New Roman" w:cs="Times New Roman"/>
          <w:b/>
          <w:color w:val="000000" w:themeColor="text1"/>
          <w:sz w:val="24"/>
          <w:szCs w:val="24"/>
        </w:rPr>
        <w:t>2.1. Календарный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5"/>
        <w:gridCol w:w="1591"/>
        <w:gridCol w:w="1591"/>
        <w:gridCol w:w="1520"/>
        <w:gridCol w:w="1617"/>
        <w:gridCol w:w="1511"/>
      </w:tblGrid>
      <w:tr w:rsidR="001B18C3" w:rsidRPr="00D412A7" w14:paraId="1C2239E0" w14:textId="77777777" w:rsidTr="001B18C3">
        <w:tc>
          <w:tcPr>
            <w:tcW w:w="1515" w:type="dxa"/>
          </w:tcPr>
          <w:p w14:paraId="517D8278" w14:textId="77777777" w:rsidR="001D5E3E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10C1B167" w14:textId="57031833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1591" w:type="dxa"/>
          </w:tcPr>
          <w:p w14:paraId="71BF6C38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обучения </w:t>
            </w:r>
          </w:p>
        </w:tc>
        <w:tc>
          <w:tcPr>
            <w:tcW w:w="1591" w:type="dxa"/>
          </w:tcPr>
          <w:p w14:paraId="57A79C33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обучения </w:t>
            </w:r>
          </w:p>
        </w:tc>
        <w:tc>
          <w:tcPr>
            <w:tcW w:w="1520" w:type="dxa"/>
          </w:tcPr>
          <w:p w14:paraId="5420341B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1617" w:type="dxa"/>
          </w:tcPr>
          <w:p w14:paraId="727BD901" w14:textId="6A35EA91" w:rsidR="001B18C3" w:rsidRPr="00D412A7" w:rsidRDefault="00B20040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занятий</w:t>
            </w:r>
          </w:p>
        </w:tc>
        <w:tc>
          <w:tcPr>
            <w:tcW w:w="1511" w:type="dxa"/>
          </w:tcPr>
          <w:p w14:paraId="1440FC78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1B18C3" w:rsidRPr="00D412A7" w14:paraId="2AA04E07" w14:textId="77777777" w:rsidTr="006C754E">
        <w:trPr>
          <w:trHeight w:val="1126"/>
        </w:trPr>
        <w:tc>
          <w:tcPr>
            <w:tcW w:w="1515" w:type="dxa"/>
          </w:tcPr>
          <w:p w14:paraId="6812F547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1-й модуль</w:t>
            </w:r>
          </w:p>
        </w:tc>
        <w:tc>
          <w:tcPr>
            <w:tcW w:w="1591" w:type="dxa"/>
          </w:tcPr>
          <w:p w14:paraId="3A5899C2" w14:textId="69115046" w:rsidR="001B18C3" w:rsidRPr="00D412A7" w:rsidRDefault="0061078B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00.00.202_</w:t>
            </w:r>
            <w:r w:rsidR="001B18C3" w:rsidRPr="00D41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1" w:type="dxa"/>
          </w:tcPr>
          <w:p w14:paraId="740F6FB4" w14:textId="64C08CC5" w:rsidR="001B18C3" w:rsidRPr="00D412A7" w:rsidRDefault="0061078B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00.00.202_</w:t>
            </w:r>
            <w:r w:rsidR="001B18C3" w:rsidRPr="00D41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0" w:type="dxa"/>
          </w:tcPr>
          <w:p w14:paraId="0F3D507E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14:paraId="3E45AE3E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123A4A68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2F00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6290E2F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14:paraId="6011EC3A" w14:textId="4C4A4EBB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1B18C3" w:rsidRPr="00D412A7" w14:paraId="597AF57D" w14:textId="77777777" w:rsidTr="001B18C3">
        <w:trPr>
          <w:trHeight w:val="1248"/>
        </w:trPr>
        <w:tc>
          <w:tcPr>
            <w:tcW w:w="1515" w:type="dxa"/>
          </w:tcPr>
          <w:p w14:paraId="00391F9C" w14:textId="1B743DCB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2-й модуль</w:t>
            </w:r>
          </w:p>
        </w:tc>
        <w:tc>
          <w:tcPr>
            <w:tcW w:w="1591" w:type="dxa"/>
          </w:tcPr>
          <w:p w14:paraId="2A7E4A09" w14:textId="72FD67F2" w:rsidR="001B18C3" w:rsidRPr="00D412A7" w:rsidRDefault="0061078B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00.00.202_</w:t>
            </w:r>
            <w:r w:rsidR="001B18C3" w:rsidRPr="00D41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1" w:type="dxa"/>
          </w:tcPr>
          <w:p w14:paraId="49EB151C" w14:textId="49FA2196" w:rsidR="001B18C3" w:rsidRPr="00D412A7" w:rsidRDefault="0061078B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00.00.202_</w:t>
            </w:r>
            <w:r w:rsidR="001B18C3" w:rsidRPr="00D412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20" w:type="dxa"/>
          </w:tcPr>
          <w:p w14:paraId="5A95B33B" w14:textId="720FFB1D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</w:tcPr>
          <w:p w14:paraId="6A218B42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23E84968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9B307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154D9E0" w14:textId="7777777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14:paraId="5B25F027" w14:textId="59BB3147" w:rsidR="001B18C3" w:rsidRPr="00D412A7" w:rsidRDefault="001B18C3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A50C82" w:rsidRPr="00D412A7" w14:paraId="69FBDF5B" w14:textId="77777777" w:rsidTr="006C754E">
        <w:trPr>
          <w:trHeight w:val="982"/>
        </w:trPr>
        <w:tc>
          <w:tcPr>
            <w:tcW w:w="1515" w:type="dxa"/>
          </w:tcPr>
          <w:p w14:paraId="415962D7" w14:textId="14D488A7" w:rsidR="00A50C82" w:rsidRPr="00D412A7" w:rsidRDefault="00A50C82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DE020F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91" w:type="dxa"/>
          </w:tcPr>
          <w:p w14:paraId="1D31A07C" w14:textId="77777777" w:rsidR="00A50C82" w:rsidRPr="00D412A7" w:rsidRDefault="00A50C82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3E66860" w14:textId="77777777" w:rsidR="00A50C82" w:rsidRPr="00D412A7" w:rsidRDefault="00A50C82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14:paraId="093EEE9D" w14:textId="389DB278" w:rsidR="00A50C82" w:rsidRPr="00D412A7" w:rsidRDefault="00A50C82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14:paraId="4E54B84E" w14:textId="43A00A5E" w:rsidR="00A50C82" w:rsidRPr="00D412A7" w:rsidRDefault="004E2727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C82" w:rsidRPr="00D41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1" w:type="dxa"/>
          </w:tcPr>
          <w:p w14:paraId="232F55D0" w14:textId="46EFE52C" w:rsidR="00A50C82" w:rsidRPr="00D412A7" w:rsidRDefault="004E2727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3C40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14:paraId="0D8EC98F" w14:textId="77777777" w:rsidR="00BB4766" w:rsidRDefault="00BB4766" w:rsidP="006C754E">
      <w:pPr>
        <w:pStyle w:val="Default"/>
        <w:jc w:val="center"/>
        <w:rPr>
          <w:rStyle w:val="c9"/>
          <w:b/>
          <w:color w:val="000000" w:themeColor="text1"/>
        </w:rPr>
      </w:pPr>
    </w:p>
    <w:p w14:paraId="2A16DC12" w14:textId="77777777" w:rsidR="00A428AB" w:rsidRDefault="00A428AB" w:rsidP="006C754E">
      <w:pPr>
        <w:pStyle w:val="Default"/>
        <w:jc w:val="center"/>
        <w:rPr>
          <w:rStyle w:val="c9"/>
          <w:b/>
          <w:color w:val="000000" w:themeColor="text1"/>
        </w:rPr>
      </w:pPr>
    </w:p>
    <w:p w14:paraId="5A2B66B8" w14:textId="11262F67" w:rsidR="001B18C3" w:rsidRDefault="001B18C3" w:rsidP="006C754E">
      <w:pPr>
        <w:pStyle w:val="Default"/>
        <w:jc w:val="center"/>
        <w:rPr>
          <w:rStyle w:val="c9"/>
          <w:b/>
          <w:color w:val="000000" w:themeColor="text1"/>
        </w:rPr>
      </w:pPr>
      <w:r w:rsidRPr="00D412A7">
        <w:rPr>
          <w:rStyle w:val="c9"/>
          <w:b/>
          <w:color w:val="000000" w:themeColor="text1"/>
        </w:rPr>
        <w:t>2.2. Условия реализации программы</w:t>
      </w:r>
    </w:p>
    <w:p w14:paraId="6EB7EBF3" w14:textId="77777777" w:rsidR="006C754E" w:rsidRPr="00D412A7" w:rsidRDefault="006C754E" w:rsidP="006C754E">
      <w:pPr>
        <w:pStyle w:val="Default"/>
        <w:jc w:val="center"/>
        <w:rPr>
          <w:b/>
          <w:color w:val="000000" w:themeColor="text1"/>
        </w:rPr>
      </w:pPr>
    </w:p>
    <w:p w14:paraId="01742947" w14:textId="00C41DDA" w:rsidR="001B18C3" w:rsidRPr="006C754E" w:rsidRDefault="001B18C3" w:rsidP="006C754E">
      <w:pPr>
        <w:pStyle w:val="c2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412A7">
        <w:rPr>
          <w:b/>
        </w:rPr>
        <w:t>Возраст обучающихся</w:t>
      </w:r>
      <w:r w:rsidR="00235302" w:rsidRPr="00D412A7">
        <w:rPr>
          <w:b/>
        </w:rPr>
        <w:t>:</w:t>
      </w:r>
      <w:r w:rsidR="00235302" w:rsidRPr="00D412A7">
        <w:t xml:space="preserve"> </w:t>
      </w:r>
      <w:r w:rsidRPr="00D412A7">
        <w:rPr>
          <w:rStyle w:val="c9"/>
          <w:color w:val="000000" w:themeColor="text1"/>
        </w:rPr>
        <w:t>программа адресована гражданам п</w:t>
      </w:r>
      <w:r w:rsidR="00A428AB">
        <w:rPr>
          <w:rStyle w:val="c9"/>
          <w:color w:val="000000" w:themeColor="text1"/>
        </w:rPr>
        <w:t>ожилого возраста</w:t>
      </w:r>
      <w:r w:rsidRPr="00D412A7">
        <w:rPr>
          <w:rStyle w:val="c9"/>
          <w:color w:val="000000" w:themeColor="text1"/>
        </w:rPr>
        <w:t>.</w:t>
      </w:r>
    </w:p>
    <w:p w14:paraId="64AD6EFE" w14:textId="526EC3CD" w:rsidR="001B18C3" w:rsidRPr="00D412A7" w:rsidRDefault="001B18C3" w:rsidP="00D412A7">
      <w:pPr>
        <w:pStyle w:val="Default"/>
        <w:numPr>
          <w:ilvl w:val="0"/>
          <w:numId w:val="15"/>
        </w:numPr>
        <w:jc w:val="both"/>
      </w:pPr>
      <w:r w:rsidRPr="00D412A7">
        <w:rPr>
          <w:b/>
        </w:rPr>
        <w:t>Принцип набора в группы</w:t>
      </w:r>
      <w:r w:rsidR="00235302" w:rsidRPr="00D412A7">
        <w:rPr>
          <w:b/>
        </w:rPr>
        <w:t>:</w:t>
      </w:r>
      <w:r w:rsidRPr="00D412A7">
        <w:t xml:space="preserve"> свободный </w:t>
      </w:r>
      <w:r w:rsidRPr="00D412A7">
        <w:rPr>
          <w:rFonts w:eastAsia="Times New Roman"/>
          <w:color w:val="000000" w:themeColor="text1"/>
          <w:lang w:eastAsia="ru-RU"/>
        </w:rPr>
        <w:t xml:space="preserve">(без медицинских противопоказаний). </w:t>
      </w:r>
      <w:r w:rsidRPr="00D412A7">
        <w:t>Программа построена таким образом, что обучающимся для начального освоения материала достаточно иметь знания на уровне представлений.</w:t>
      </w:r>
      <w:r w:rsidR="00235302" w:rsidRPr="00D412A7">
        <w:t xml:space="preserve"> </w:t>
      </w:r>
    </w:p>
    <w:p w14:paraId="151A5B27" w14:textId="0305B045" w:rsidR="00235302" w:rsidRPr="00D412A7" w:rsidRDefault="001B18C3" w:rsidP="00D412A7">
      <w:pPr>
        <w:pStyle w:val="Default"/>
        <w:numPr>
          <w:ilvl w:val="0"/>
          <w:numId w:val="15"/>
        </w:numPr>
        <w:jc w:val="both"/>
      </w:pPr>
      <w:r w:rsidRPr="00D412A7">
        <w:rPr>
          <w:b/>
        </w:rPr>
        <w:t>Количество обучающихся</w:t>
      </w:r>
      <w:r w:rsidR="00235302" w:rsidRPr="00D412A7">
        <w:rPr>
          <w:b/>
        </w:rPr>
        <w:t>:</w:t>
      </w:r>
      <w:r w:rsidR="00235302" w:rsidRPr="00D412A7">
        <w:t xml:space="preserve"> </w:t>
      </w:r>
      <w:r w:rsidRPr="00D412A7">
        <w:t xml:space="preserve">в группах по 8-12 человек. Это обусловлено санитарно-гигиеническими требованиями, т.к. недостаточное пространство для посадочных мест и снижение освещенности из-за большого количества человек в кабинете снизит результаты работы на занятиях. Немаловажно и то, что такое оптимальное количество обучающихся позволит осуществлять индивидуальный подход к обучению, тем самым, способствуя эффективности реализации программы. </w:t>
      </w:r>
    </w:p>
    <w:p w14:paraId="21303AEB" w14:textId="2F2FA2F7" w:rsidR="00235302" w:rsidRPr="006C754E" w:rsidRDefault="00235302" w:rsidP="006C754E">
      <w:pPr>
        <w:pStyle w:val="Default"/>
        <w:numPr>
          <w:ilvl w:val="0"/>
          <w:numId w:val="15"/>
        </w:numPr>
        <w:jc w:val="both"/>
        <w:rPr>
          <w:b/>
          <w:bCs/>
        </w:rPr>
      </w:pPr>
      <w:r w:rsidRPr="00D412A7">
        <w:rPr>
          <w:b/>
          <w:bCs/>
        </w:rPr>
        <w:t xml:space="preserve">Кадровое обеспечение: </w:t>
      </w:r>
      <w:r w:rsidRPr="00D412A7">
        <w:t>реализацию комплексной дополнительной общеобразовател</w:t>
      </w:r>
      <w:r w:rsidR="00D122A5">
        <w:t xml:space="preserve">ьной общеразвивающей программы </w:t>
      </w:r>
      <w:r w:rsidR="00D122A5" w:rsidRPr="00B733C8">
        <w:rPr>
          <w:i/>
        </w:rPr>
        <w:t>«</w:t>
      </w:r>
      <w:r w:rsidR="00D122A5" w:rsidRPr="00B733C8">
        <w:rPr>
          <w:bCs/>
          <w:i/>
        </w:rPr>
        <w:t>Имидж-агентство «ПЕРСОНА</w:t>
      </w:r>
      <w:r w:rsidR="00D122A5" w:rsidRPr="00B733C8">
        <w:rPr>
          <w:i/>
        </w:rPr>
        <w:t>»</w:t>
      </w:r>
      <w:r w:rsidR="00D122A5" w:rsidRPr="00B733C8">
        <w:rPr>
          <w:rFonts w:eastAsia="Times New Roman"/>
          <w:color w:val="000000" w:themeColor="text1"/>
          <w:lang w:eastAsia="ru-RU"/>
        </w:rPr>
        <w:t>,</w:t>
      </w:r>
      <w:r w:rsidRPr="00D412A7">
        <w:rPr>
          <w:i/>
        </w:rPr>
        <w:t xml:space="preserve"> </w:t>
      </w:r>
      <w:r w:rsidRPr="00D412A7">
        <w:t>может осуществлять культорганизатор, обладающий специальной подготовкой.</w:t>
      </w:r>
    </w:p>
    <w:p w14:paraId="4E270DA4" w14:textId="76D18F2D" w:rsidR="001B18C3" w:rsidRPr="00D412A7" w:rsidRDefault="001B18C3" w:rsidP="006C754E">
      <w:pPr>
        <w:pStyle w:val="Default"/>
        <w:numPr>
          <w:ilvl w:val="0"/>
          <w:numId w:val="15"/>
        </w:numPr>
        <w:jc w:val="both"/>
      </w:pPr>
      <w:r w:rsidRPr="00D412A7">
        <w:rPr>
          <w:b/>
        </w:rPr>
        <w:t>Для проведения занятий необходим</w:t>
      </w:r>
      <w:r w:rsidR="00235302" w:rsidRPr="00D412A7">
        <w:rPr>
          <w:b/>
        </w:rPr>
        <w:t>ы:</w:t>
      </w:r>
      <w:r w:rsidRPr="00D412A7">
        <w:t xml:space="preserve"> кабинет, хорошее освещение для проведения проектных работ, школьная доска, мел, наборы цветных карандашей и фломастеров, теле</w:t>
      </w:r>
      <w:r w:rsidR="002071BF" w:rsidRPr="00D412A7">
        <w:t>визор и</w:t>
      </w:r>
      <w:r w:rsidRPr="00D412A7">
        <w:t xml:space="preserve"> компьюте</w:t>
      </w:r>
      <w:r w:rsidR="002071BF" w:rsidRPr="00D412A7">
        <w:t>р для демонстрации презентаций,</w:t>
      </w:r>
      <w:r w:rsidRPr="00D412A7">
        <w:t xml:space="preserve"> видео-уроков, принтер и бумага для распечатки проектных заданий, а также разнообразные </w:t>
      </w:r>
      <w:r w:rsidR="00B73BD2">
        <w:t>косметические средства по  уходу за кожей лица, тела, волос, декоративная косметика, демонстрационное косметологическое оборудование, аксессуары, в виде шляп, перчаток, очков, платков и палантинов, ремней, сумок и т.д.</w:t>
      </w:r>
      <w:r w:rsidRPr="00D412A7">
        <w:t xml:space="preserve"> для проведения мастер-классов и практических занятий.</w:t>
      </w:r>
    </w:p>
    <w:p w14:paraId="6A36E7C4" w14:textId="3817152C" w:rsidR="001B18C3" w:rsidRPr="00D412A7" w:rsidRDefault="001B18C3" w:rsidP="00D412A7">
      <w:pPr>
        <w:pStyle w:val="Default"/>
        <w:numPr>
          <w:ilvl w:val="0"/>
          <w:numId w:val="15"/>
        </w:numPr>
        <w:jc w:val="both"/>
      </w:pPr>
      <w:r w:rsidRPr="00D412A7">
        <w:rPr>
          <w:b/>
        </w:rPr>
        <w:t>Форма проведения занятий</w:t>
      </w:r>
      <w:r w:rsidR="00235302" w:rsidRPr="00D412A7">
        <w:rPr>
          <w:b/>
        </w:rPr>
        <w:t>:</w:t>
      </w:r>
      <w:r w:rsidR="00235302" w:rsidRPr="00D412A7">
        <w:t xml:space="preserve"> </w:t>
      </w:r>
      <w:r w:rsidRPr="00D412A7">
        <w:rPr>
          <w:i/>
        </w:rPr>
        <w:t>групповая</w:t>
      </w:r>
      <w:r w:rsidRPr="00D412A7">
        <w:t xml:space="preserve"> (используется на общих и практических занятиях, экскурсиях, в работе учащихся в подготовке к дискуссии и т.д.); </w:t>
      </w:r>
      <w:r w:rsidRPr="00D412A7">
        <w:rPr>
          <w:i/>
        </w:rPr>
        <w:t>индивидуальная</w:t>
      </w:r>
      <w:r w:rsidRPr="00D412A7">
        <w:t xml:space="preserve"> (используется при подготовке и выполнении творческих работ).</w:t>
      </w:r>
    </w:p>
    <w:p w14:paraId="067B74E9" w14:textId="67C36111" w:rsidR="001B18C3" w:rsidRPr="00D412A7" w:rsidRDefault="001B18C3" w:rsidP="006C754E">
      <w:pPr>
        <w:pStyle w:val="Default"/>
        <w:numPr>
          <w:ilvl w:val="0"/>
          <w:numId w:val="15"/>
        </w:numPr>
        <w:jc w:val="both"/>
      </w:pPr>
      <w:r w:rsidRPr="00D412A7">
        <w:rPr>
          <w:b/>
        </w:rPr>
        <w:t>Срок реализации программы</w:t>
      </w:r>
      <w:r w:rsidR="00235302" w:rsidRPr="00D412A7">
        <w:t xml:space="preserve">: </w:t>
      </w:r>
      <w:r w:rsidRPr="00D412A7">
        <w:t xml:space="preserve">5 месяцев. </w:t>
      </w:r>
    </w:p>
    <w:p w14:paraId="695327A6" w14:textId="740AD9DA" w:rsidR="005E1A8F" w:rsidRPr="006C754E" w:rsidRDefault="001B18C3" w:rsidP="006C754E">
      <w:pPr>
        <w:pStyle w:val="Default"/>
        <w:numPr>
          <w:ilvl w:val="0"/>
          <w:numId w:val="15"/>
        </w:numPr>
        <w:jc w:val="both"/>
      </w:pPr>
      <w:r w:rsidRPr="00D412A7">
        <w:rPr>
          <w:b/>
        </w:rPr>
        <w:t>Учебная нагрузка</w:t>
      </w:r>
      <w:r w:rsidR="00235302" w:rsidRPr="00D412A7">
        <w:t xml:space="preserve">: </w:t>
      </w:r>
      <w:r w:rsidR="00D122A5">
        <w:t>8</w:t>
      </w:r>
      <w:r w:rsidR="00115CE3">
        <w:t xml:space="preserve">0 часов, 4 часа (по </w:t>
      </w:r>
      <w:r w:rsidRPr="00D412A7">
        <w:t>2 часа в неделю</w:t>
      </w:r>
      <w:r w:rsidR="00115CE3">
        <w:t xml:space="preserve"> </w:t>
      </w:r>
      <w:r w:rsidR="006E3C84">
        <w:t>по каждому модулю программы)</w:t>
      </w:r>
      <w:r w:rsidRPr="00D412A7">
        <w:t xml:space="preserve">. Продолжительность учебного часа - 45 минут. Два учебных часа в день, один раз в неделю по каждому </w:t>
      </w:r>
      <w:proofErr w:type="gramStart"/>
      <w:r w:rsidRPr="00D412A7">
        <w:t>модулю  позволяют</w:t>
      </w:r>
      <w:proofErr w:type="gramEnd"/>
      <w:r w:rsidRPr="00D412A7">
        <w:t xml:space="preserve"> осветить тему, сочетая теоретическую и практическую части занятия. Перерывы по 15 минут между 45-минутными занятиями в составе двухчасового занятия помогают снять у обучающихся граждан пожилого возраста усталость и напряжение. </w:t>
      </w:r>
    </w:p>
    <w:p w14:paraId="6E961AEC" w14:textId="7555B01E" w:rsidR="001B18C3" w:rsidRPr="00D412A7" w:rsidRDefault="005E1A8F" w:rsidP="00D412A7">
      <w:pPr>
        <w:pStyle w:val="Default"/>
        <w:numPr>
          <w:ilvl w:val="0"/>
          <w:numId w:val="15"/>
        </w:numPr>
        <w:jc w:val="both"/>
      </w:pPr>
      <w:r w:rsidRPr="00D412A7">
        <w:rPr>
          <w:b/>
        </w:rPr>
        <w:t xml:space="preserve">Для реализации программы используется дидактический материал: </w:t>
      </w:r>
      <w:r w:rsidRPr="00D412A7">
        <w:t>технические средства обучения (видео, аудиоаппаратура и др.); методические средства обучения (видео, аудиозаписи, методическая и учебная литература,</w:t>
      </w:r>
      <w:r w:rsidR="00DE020F">
        <w:t xml:space="preserve"> методические разработки и др.)</w:t>
      </w:r>
      <w:r w:rsidRPr="00D412A7">
        <w:t>.</w:t>
      </w:r>
    </w:p>
    <w:p w14:paraId="420D6B0B" w14:textId="77777777" w:rsidR="001B742E" w:rsidRPr="00D412A7" w:rsidRDefault="001B742E" w:rsidP="00D412A7">
      <w:pPr>
        <w:pStyle w:val="Default"/>
        <w:jc w:val="both"/>
      </w:pPr>
    </w:p>
    <w:p w14:paraId="77435FB5" w14:textId="424EA1D4" w:rsidR="00BA667D" w:rsidRPr="006C754E" w:rsidRDefault="001B18C3" w:rsidP="006C754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2A7">
        <w:rPr>
          <w:rStyle w:val="c9"/>
          <w:rFonts w:ascii="Times New Roman" w:hAnsi="Times New Roman" w:cs="Times New Roman"/>
          <w:b/>
          <w:color w:val="000000" w:themeColor="text1"/>
          <w:sz w:val="24"/>
          <w:szCs w:val="24"/>
        </w:rPr>
        <w:t>2.3. Формы мониторинга результативности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0"/>
        <w:gridCol w:w="3375"/>
        <w:gridCol w:w="3270"/>
      </w:tblGrid>
      <w:tr w:rsidR="00C27061" w:rsidRPr="00D412A7" w14:paraId="6DF3779C" w14:textId="77777777" w:rsidTr="00951DA2">
        <w:trPr>
          <w:trHeight w:val="461"/>
        </w:trPr>
        <w:tc>
          <w:tcPr>
            <w:tcW w:w="2670" w:type="dxa"/>
            <w:tcBorders>
              <w:bottom w:val="single" w:sz="4" w:space="0" w:color="auto"/>
            </w:tcBorders>
          </w:tcPr>
          <w:p w14:paraId="1E79EECC" w14:textId="77777777" w:rsidR="00C27061" w:rsidRPr="00D412A7" w:rsidRDefault="00C27061" w:rsidP="00D412A7">
            <w:pPr>
              <w:spacing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6CACE18" w14:textId="77777777" w:rsidR="00C27061" w:rsidRPr="00D412A7" w:rsidRDefault="00C27061" w:rsidP="00D412A7">
            <w:pPr>
              <w:shd w:val="clear" w:color="auto" w:fill="FFFFFF"/>
              <w:spacing w:line="240" w:lineRule="auto"/>
              <w:ind w:left="25" w:right="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проведения</w:t>
            </w:r>
          </w:p>
          <w:p w14:paraId="6D513B38" w14:textId="77777777" w:rsidR="00C27061" w:rsidRPr="00D412A7" w:rsidRDefault="00C27061" w:rsidP="00D412A7">
            <w:pPr>
              <w:spacing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6059BEA4" w14:textId="77777777" w:rsidR="00C27061" w:rsidRPr="00D412A7" w:rsidRDefault="00C27061" w:rsidP="00D412A7">
            <w:pPr>
              <w:spacing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Формы контроля</w:t>
            </w:r>
          </w:p>
        </w:tc>
      </w:tr>
      <w:tr w:rsidR="00C27061" w:rsidRPr="00D412A7" w14:paraId="396C54EA" w14:textId="77777777" w:rsidTr="00951DA2">
        <w:trPr>
          <w:trHeight w:val="555"/>
        </w:trPr>
        <w:tc>
          <w:tcPr>
            <w:tcW w:w="9315" w:type="dxa"/>
            <w:gridSpan w:val="3"/>
            <w:tcBorders>
              <w:bottom w:val="single" w:sz="4" w:space="0" w:color="auto"/>
            </w:tcBorders>
          </w:tcPr>
          <w:p w14:paraId="30409A4D" w14:textId="77777777" w:rsidR="00C27061" w:rsidRPr="00D412A7" w:rsidRDefault="00C27061" w:rsidP="00D412A7">
            <w:pPr>
              <w:shd w:val="clear" w:color="auto" w:fill="FFFFFF"/>
              <w:spacing w:line="240" w:lineRule="auto"/>
              <w:ind w:left="25" w:right="9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Начальный контроль</w:t>
            </w:r>
          </w:p>
        </w:tc>
      </w:tr>
      <w:tr w:rsidR="00C27061" w:rsidRPr="00D412A7" w14:paraId="6AC2F515" w14:textId="77777777" w:rsidTr="00951DA2">
        <w:trPr>
          <w:trHeight w:val="450"/>
        </w:trPr>
        <w:tc>
          <w:tcPr>
            <w:tcW w:w="2670" w:type="dxa"/>
            <w:tcBorders>
              <w:bottom w:val="single" w:sz="4" w:space="0" w:color="auto"/>
            </w:tcBorders>
          </w:tcPr>
          <w:p w14:paraId="0C025FCA" w14:textId="77777777" w:rsidR="00C27061" w:rsidRPr="00D412A7" w:rsidRDefault="00C27061" w:rsidP="00D412A7">
            <w:pPr>
              <w:spacing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В начале курса.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5221867F" w14:textId="77777777" w:rsidR="00C27061" w:rsidRPr="00D412A7" w:rsidRDefault="00C27061" w:rsidP="00D412A7">
            <w:pPr>
              <w:shd w:val="clear" w:color="auto" w:fill="FFFFFF"/>
              <w:spacing w:line="240" w:lineRule="auto"/>
              <w:ind w:left="25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Определение уровня развития обучающихся граждан пожилого возраста и их творческих способностей.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6B31A63A" w14:textId="77777777" w:rsidR="00C27061" w:rsidRPr="00D412A7" w:rsidRDefault="00C27061" w:rsidP="00D412A7">
            <w:pPr>
              <w:spacing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анкетирование.</w:t>
            </w:r>
          </w:p>
        </w:tc>
      </w:tr>
      <w:tr w:rsidR="00C27061" w:rsidRPr="00D412A7" w14:paraId="5D3A4793" w14:textId="77777777" w:rsidTr="00951DA2">
        <w:trPr>
          <w:trHeight w:val="465"/>
        </w:trPr>
        <w:tc>
          <w:tcPr>
            <w:tcW w:w="9315" w:type="dxa"/>
            <w:gridSpan w:val="3"/>
            <w:tcBorders>
              <w:bottom w:val="single" w:sz="4" w:space="0" w:color="auto"/>
            </w:tcBorders>
          </w:tcPr>
          <w:p w14:paraId="544103C4" w14:textId="77777777" w:rsidR="00C27061" w:rsidRPr="00D412A7" w:rsidRDefault="00C27061" w:rsidP="00D412A7">
            <w:pPr>
              <w:spacing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Промежуточный контроль</w:t>
            </w:r>
          </w:p>
        </w:tc>
      </w:tr>
      <w:tr w:rsidR="00C27061" w:rsidRPr="00D412A7" w14:paraId="3C769AC3" w14:textId="77777777" w:rsidTr="00951DA2">
        <w:trPr>
          <w:trHeight w:val="495"/>
        </w:trPr>
        <w:tc>
          <w:tcPr>
            <w:tcW w:w="2670" w:type="dxa"/>
            <w:tcBorders>
              <w:bottom w:val="single" w:sz="4" w:space="0" w:color="auto"/>
            </w:tcBorders>
          </w:tcPr>
          <w:p w14:paraId="1FD8B649" w14:textId="573C5D8A" w:rsidR="00C27061" w:rsidRPr="00D412A7" w:rsidRDefault="006C754E" w:rsidP="00D412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7061" w:rsidRPr="00D412A7">
              <w:rPr>
                <w:rFonts w:ascii="Times New Roman" w:hAnsi="Times New Roman" w:cs="Times New Roman"/>
                <w:sz w:val="24"/>
                <w:szCs w:val="24"/>
              </w:rPr>
              <w:t>о окончании изучения разделов (в течение всего курса).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57D5C6DD" w14:textId="1F9563C9" w:rsidR="00C27061" w:rsidRPr="00D412A7" w:rsidRDefault="00C27061" w:rsidP="006C754E">
            <w:pPr>
              <w:shd w:val="clear" w:color="auto" w:fill="FFFFFF"/>
              <w:spacing w:line="240" w:lineRule="auto"/>
              <w:ind w:left="25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="006C754E">
              <w:rPr>
                <w:rFonts w:ascii="Times New Roman" w:hAnsi="Times New Roman" w:cs="Times New Roman"/>
                <w:sz w:val="24"/>
                <w:szCs w:val="24"/>
              </w:rPr>
              <w:t>ние степени усвоения обучающимися</w:t>
            </w: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материала. Определение умений и навыков. Определение готовности к восприятию нового материала. Повышение ответственности и заинтересованности обучающихся в обучении. Выявление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3F3AFCE7" w14:textId="77777777" w:rsidR="00C27061" w:rsidRPr="00D412A7" w:rsidRDefault="00C27061" w:rsidP="00D4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опрос, выполнение проектных задач и творческих заданий.</w:t>
            </w:r>
          </w:p>
          <w:p w14:paraId="550503FB" w14:textId="77777777" w:rsidR="00C27061" w:rsidRPr="00D412A7" w:rsidRDefault="00C27061" w:rsidP="00D412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61" w:rsidRPr="00D412A7" w14:paraId="2500CF00" w14:textId="77777777" w:rsidTr="00951DA2">
        <w:trPr>
          <w:trHeight w:val="540"/>
        </w:trPr>
        <w:tc>
          <w:tcPr>
            <w:tcW w:w="9315" w:type="dxa"/>
            <w:gridSpan w:val="3"/>
            <w:tcBorders>
              <w:bottom w:val="single" w:sz="4" w:space="0" w:color="auto"/>
            </w:tcBorders>
          </w:tcPr>
          <w:p w14:paraId="2D1BF7DE" w14:textId="77777777" w:rsidR="00C27061" w:rsidRPr="00D412A7" w:rsidRDefault="00C27061" w:rsidP="00D412A7">
            <w:pPr>
              <w:spacing w:line="240" w:lineRule="auto"/>
              <w:ind w:left="-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</w:t>
            </w:r>
          </w:p>
        </w:tc>
      </w:tr>
      <w:tr w:rsidR="00C27061" w:rsidRPr="00D412A7" w14:paraId="33B16117" w14:textId="77777777" w:rsidTr="00951DA2">
        <w:trPr>
          <w:trHeight w:val="510"/>
        </w:trPr>
        <w:tc>
          <w:tcPr>
            <w:tcW w:w="2670" w:type="dxa"/>
            <w:tcBorders>
              <w:bottom w:val="single" w:sz="4" w:space="0" w:color="auto"/>
            </w:tcBorders>
          </w:tcPr>
          <w:p w14:paraId="2B11F430" w14:textId="77777777" w:rsidR="00C27061" w:rsidRPr="00D412A7" w:rsidRDefault="00C27061" w:rsidP="00D412A7">
            <w:pPr>
              <w:spacing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конце  курса</w:t>
            </w:r>
            <w:proofErr w:type="gramEnd"/>
            <w:r w:rsidRPr="00D412A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6AD1B053" w14:textId="77777777" w:rsidR="00C27061" w:rsidRPr="00D412A7" w:rsidRDefault="00C27061" w:rsidP="00D412A7">
            <w:pPr>
              <w:spacing w:line="240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Определение изменения уровня развития обучающихся граждан пожилого возраста, их творческих способностей. Определение результатов обучения. Ориентирование обучающихся на дальнейшее (в том числе самостоятельное) обучение. Получение сведений для совершенствования данной программы и методов обучения.</w:t>
            </w:r>
          </w:p>
        </w:tc>
        <w:tc>
          <w:tcPr>
            <w:tcW w:w="3270" w:type="dxa"/>
            <w:tcBorders>
              <w:bottom w:val="single" w:sz="4" w:space="0" w:color="auto"/>
            </w:tcBorders>
          </w:tcPr>
          <w:p w14:paraId="096646A8" w14:textId="77777777" w:rsidR="00C27061" w:rsidRPr="00D412A7" w:rsidRDefault="00C27061" w:rsidP="00D412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2A7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работ, контрольное занятие или открытое занятие, коллективная рефлексия, коллективный анализ работ, самоанализ, тестирование, анкетирование, защита творческих Дизайн-проектов выпускников, выполнение проектных задач и творческих заданий, персональные выставки обучающихся, представление портфолио обучающихся за полный курс обучения, итоговая выставка лучших творческих работ обучающихся.</w:t>
            </w:r>
          </w:p>
        </w:tc>
      </w:tr>
    </w:tbl>
    <w:p w14:paraId="79BC96B5" w14:textId="77777777" w:rsidR="005E1A8F" w:rsidRPr="00D412A7" w:rsidRDefault="005E1A8F" w:rsidP="00D412A7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35BFD4" w14:textId="77777777" w:rsidR="00C27061" w:rsidRPr="00D412A7" w:rsidRDefault="00C27061" w:rsidP="00D412A7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0CFD66" w14:textId="4121C958" w:rsidR="0065000B" w:rsidRPr="006C754E" w:rsidRDefault="005E1A8F" w:rsidP="006C754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2A7">
        <w:rPr>
          <w:rStyle w:val="c9"/>
          <w:rFonts w:ascii="Times New Roman" w:hAnsi="Times New Roman" w:cs="Times New Roman"/>
          <w:b/>
          <w:color w:val="000000" w:themeColor="text1"/>
          <w:sz w:val="24"/>
          <w:szCs w:val="24"/>
        </w:rPr>
        <w:t>2.4. Оценочные материалы</w:t>
      </w:r>
    </w:p>
    <w:p w14:paraId="0A8A66BE" w14:textId="72BCFD8F" w:rsidR="0065000B" w:rsidRPr="00D412A7" w:rsidRDefault="0065000B" w:rsidP="00D41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b/>
          <w:sz w:val="24"/>
          <w:szCs w:val="24"/>
        </w:rPr>
        <w:t>Диагностика результативности образовательной программы:</w:t>
      </w:r>
    </w:p>
    <w:p w14:paraId="7A944B48" w14:textId="474228CC" w:rsidR="0065000B" w:rsidRPr="00D412A7" w:rsidRDefault="0065000B" w:rsidP="00D41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Во время реализации образовательной программы большое внимание уделяется диагностике наращивания твор</w:t>
      </w:r>
      <w:r w:rsidR="00DE114F" w:rsidRPr="00D412A7">
        <w:rPr>
          <w:rFonts w:ascii="Times New Roman" w:hAnsi="Times New Roman" w:cs="Times New Roman"/>
          <w:sz w:val="24"/>
          <w:szCs w:val="24"/>
        </w:rPr>
        <w:t xml:space="preserve">ческого потенциала обучающихся </w:t>
      </w:r>
      <w:r w:rsidRPr="00D412A7">
        <w:rPr>
          <w:rFonts w:ascii="Times New Roman" w:hAnsi="Times New Roman" w:cs="Times New Roman"/>
          <w:sz w:val="24"/>
          <w:szCs w:val="24"/>
        </w:rPr>
        <w:t xml:space="preserve">на вводных, заключительных занятиях и во время промежуточной аттестации с целью определения интересов граждан, мотивации к занятиям по </w:t>
      </w:r>
      <w:proofErr w:type="gramStart"/>
      <w:r w:rsidRPr="00D412A7">
        <w:rPr>
          <w:rFonts w:ascii="Times New Roman" w:hAnsi="Times New Roman" w:cs="Times New Roman"/>
          <w:sz w:val="24"/>
          <w:szCs w:val="24"/>
        </w:rPr>
        <w:t>данной  программе</w:t>
      </w:r>
      <w:proofErr w:type="gramEnd"/>
      <w:r w:rsidRPr="00D412A7">
        <w:rPr>
          <w:rFonts w:ascii="Times New Roman" w:hAnsi="Times New Roman" w:cs="Times New Roman"/>
          <w:sz w:val="24"/>
          <w:szCs w:val="24"/>
        </w:rPr>
        <w:t>, уровня развития знаний, умений и навыков.</w:t>
      </w:r>
    </w:p>
    <w:p w14:paraId="2618F534" w14:textId="77777777" w:rsidR="0065000B" w:rsidRPr="00D412A7" w:rsidRDefault="0065000B" w:rsidP="00D412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 xml:space="preserve">     В качестве диагностики используются:</w:t>
      </w:r>
    </w:p>
    <w:p w14:paraId="2683A309" w14:textId="77777777" w:rsidR="0065000B" w:rsidRPr="00D412A7" w:rsidRDefault="0065000B" w:rsidP="00D412A7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устный опрос;</w:t>
      </w:r>
    </w:p>
    <w:p w14:paraId="23124D43" w14:textId="77777777" w:rsidR="0065000B" w:rsidRPr="00D412A7" w:rsidRDefault="0065000B" w:rsidP="00D412A7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lastRenderedPageBreak/>
        <w:t>проектные работы по основным пройденным темам;</w:t>
      </w:r>
    </w:p>
    <w:p w14:paraId="102AD7A3" w14:textId="77777777" w:rsidR="0065000B" w:rsidRPr="00D412A7" w:rsidRDefault="0065000B" w:rsidP="00D412A7">
      <w:pPr>
        <w:pStyle w:val="a6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sz w:val="24"/>
          <w:szCs w:val="24"/>
        </w:rPr>
        <w:t>практические занятия;</w:t>
      </w:r>
    </w:p>
    <w:p w14:paraId="569F48F4" w14:textId="6560CBE6" w:rsidR="0065000B" w:rsidRPr="00D412A7" w:rsidRDefault="0065000B" w:rsidP="00D412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предполагает поэтапное освоение ее компонентов, каждый из которых логично встроен в общую систему педагогического процесса. Диагностика эффективности реализации программы может быть определена как в целом, так и на каждой из </w:t>
      </w:r>
      <w:r w:rsidR="0090561F"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модулей 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>освоения программы по следующим критериям:</w:t>
      </w:r>
    </w:p>
    <w:p w14:paraId="37BE9015" w14:textId="77777777" w:rsidR="0065000B" w:rsidRPr="00D412A7" w:rsidRDefault="0065000B" w:rsidP="00D412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A7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2A7">
        <w:rPr>
          <w:rFonts w:ascii="Times New Roman" w:hAnsi="Times New Roman" w:cs="Times New Roman"/>
          <w:i/>
          <w:color w:val="000000"/>
          <w:sz w:val="24"/>
          <w:szCs w:val="24"/>
        </w:rPr>
        <w:t>ценностное отношение к природе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 (этическое субъектное отношение);</w:t>
      </w:r>
    </w:p>
    <w:p w14:paraId="24AA4E7F" w14:textId="6AF008F0" w:rsidR="0065000B" w:rsidRPr="00D412A7" w:rsidRDefault="0065000B" w:rsidP="00D412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412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уровень сформированности </w:t>
      </w:r>
      <w:r w:rsidRPr="00D412A7">
        <w:rPr>
          <w:rFonts w:ascii="Times New Roman" w:hAnsi="Times New Roman" w:cs="Times New Roman"/>
          <w:i/>
          <w:sz w:val="24"/>
          <w:szCs w:val="24"/>
        </w:rPr>
        <w:t>экологической культуры</w:t>
      </w:r>
      <w:r w:rsidR="0090561F" w:rsidRPr="00D412A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412A7">
        <w:rPr>
          <w:rFonts w:ascii="Times New Roman" w:hAnsi="Times New Roman" w:cs="Times New Roman"/>
          <w:sz w:val="24"/>
          <w:szCs w:val="24"/>
        </w:rPr>
        <w:t>;</w:t>
      </w:r>
    </w:p>
    <w:p w14:paraId="349221F3" w14:textId="4D7B31E3" w:rsidR="0065000B" w:rsidRPr="00D412A7" w:rsidRDefault="0065000B" w:rsidP="00D412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A7">
        <w:rPr>
          <w:rFonts w:ascii="Times New Roman" w:hAnsi="Times New Roman" w:cs="Times New Roman"/>
          <w:i/>
          <w:color w:val="000000"/>
          <w:sz w:val="24"/>
          <w:szCs w:val="24"/>
        </w:rPr>
        <w:t>-уровень сформированности исследовательской компетенции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12A7">
        <w:rPr>
          <w:rFonts w:ascii="Times New Roman" w:hAnsi="Times New Roman" w:cs="Times New Roman"/>
          <w:sz w:val="24"/>
          <w:szCs w:val="24"/>
        </w:rPr>
        <w:t>обучающегося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D2983" w14:textId="79EBFF90" w:rsidR="0065000B" w:rsidRPr="00D412A7" w:rsidRDefault="0065000B" w:rsidP="00D412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A7">
        <w:rPr>
          <w:rFonts w:ascii="Times New Roman" w:hAnsi="Times New Roman" w:cs="Times New Roman"/>
          <w:i/>
          <w:sz w:val="24"/>
          <w:szCs w:val="24"/>
        </w:rPr>
        <w:t>-</w:t>
      </w:r>
      <w:r w:rsidR="001D5E3E" w:rsidRPr="00D412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12A7">
        <w:rPr>
          <w:rFonts w:ascii="Times New Roman" w:hAnsi="Times New Roman" w:cs="Times New Roman"/>
          <w:i/>
          <w:color w:val="000000"/>
          <w:sz w:val="24"/>
          <w:szCs w:val="24"/>
        </w:rPr>
        <w:t>сформированность способностей к систематизированной,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 планомерной, методичной, интеллектуальной деятельности, к эмпирическому типу познания: сравнение, аналогия, анализ, синтез;</w:t>
      </w:r>
    </w:p>
    <w:p w14:paraId="109E7650" w14:textId="77777777" w:rsidR="0065000B" w:rsidRPr="00D412A7" w:rsidRDefault="0065000B" w:rsidP="00D412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A7">
        <w:rPr>
          <w:rFonts w:ascii="Times New Roman" w:hAnsi="Times New Roman" w:cs="Times New Roman"/>
          <w:i/>
          <w:color w:val="000000"/>
          <w:sz w:val="24"/>
          <w:szCs w:val="24"/>
        </w:rPr>
        <w:t>- уровень сформированности коммуникативных навыков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1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r w:rsidRPr="00D412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>знаний, умений и навыков;</w:t>
      </w:r>
    </w:p>
    <w:p w14:paraId="6AE5F962" w14:textId="48361F11" w:rsidR="003B7201" w:rsidRPr="00D412A7" w:rsidRDefault="0065000B" w:rsidP="00D412A7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2A7">
        <w:rPr>
          <w:rFonts w:ascii="Times New Roman" w:hAnsi="Times New Roman" w:cs="Times New Roman"/>
          <w:i/>
          <w:color w:val="000000"/>
          <w:sz w:val="24"/>
          <w:szCs w:val="24"/>
        </w:rPr>
        <w:t>- освоение содержания программы и отдельных ее компонентов в</w:t>
      </w:r>
      <w:r w:rsidRPr="00D412A7">
        <w:rPr>
          <w:rFonts w:ascii="Times New Roman" w:hAnsi="Times New Roman" w:cs="Times New Roman"/>
          <w:color w:val="000000"/>
          <w:sz w:val="24"/>
          <w:szCs w:val="24"/>
        </w:rPr>
        <w:t xml:space="preserve"> контексте поставленных целей и задач.</w:t>
      </w:r>
    </w:p>
    <w:p w14:paraId="18635D55" w14:textId="5F52B0CE" w:rsidR="00CC26D2" w:rsidRPr="006C754E" w:rsidRDefault="005E1A8F" w:rsidP="006C754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412A7">
        <w:rPr>
          <w:rStyle w:val="c9"/>
          <w:rFonts w:ascii="Times New Roman" w:hAnsi="Times New Roman" w:cs="Times New Roman"/>
          <w:b/>
          <w:color w:val="000000" w:themeColor="text1"/>
          <w:sz w:val="24"/>
          <w:szCs w:val="24"/>
        </w:rPr>
        <w:t>2.5. Методическое обеспечение образовательной программы</w:t>
      </w:r>
    </w:p>
    <w:p w14:paraId="56B97C3A" w14:textId="6C67031B" w:rsidR="00D15919" w:rsidRPr="00D412A7" w:rsidRDefault="00D15919" w:rsidP="00D412A7">
      <w:pPr>
        <w:pStyle w:val="a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412A7">
        <w:rPr>
          <w:rFonts w:ascii="Times New Roman" w:hAnsi="Times New Roman"/>
          <w:i/>
          <w:color w:val="000000"/>
          <w:sz w:val="24"/>
          <w:szCs w:val="24"/>
        </w:rPr>
        <w:t xml:space="preserve">Информационно-коммуникационные технологии: </w:t>
      </w:r>
    </w:p>
    <w:p w14:paraId="24DFACA4" w14:textId="19895138" w:rsidR="00D15919" w:rsidRPr="00D412A7" w:rsidRDefault="00D15919" w:rsidP="00D412A7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2A7">
        <w:rPr>
          <w:rFonts w:ascii="Times New Roman" w:hAnsi="Times New Roman"/>
          <w:color w:val="000000"/>
          <w:sz w:val="24"/>
          <w:szCs w:val="24"/>
        </w:rPr>
        <w:t xml:space="preserve">- выделенный интернет или </w:t>
      </w:r>
      <w:r w:rsidRPr="00D412A7">
        <w:rPr>
          <w:rFonts w:ascii="Times New Roman" w:hAnsi="Times New Roman"/>
          <w:color w:val="000000"/>
          <w:sz w:val="24"/>
          <w:szCs w:val="24"/>
          <w:lang w:val="en-US"/>
        </w:rPr>
        <w:t>Wi</w:t>
      </w:r>
      <w:r w:rsidRPr="00D412A7">
        <w:rPr>
          <w:rFonts w:ascii="Times New Roman" w:hAnsi="Times New Roman"/>
          <w:color w:val="000000"/>
          <w:sz w:val="24"/>
          <w:szCs w:val="24"/>
        </w:rPr>
        <w:t>-</w:t>
      </w:r>
      <w:r w:rsidRPr="00D412A7">
        <w:rPr>
          <w:rFonts w:ascii="Times New Roman" w:hAnsi="Times New Roman"/>
          <w:color w:val="000000"/>
          <w:sz w:val="24"/>
          <w:szCs w:val="24"/>
          <w:lang w:val="en-US"/>
        </w:rPr>
        <w:t>Fi</w:t>
      </w:r>
      <w:r w:rsidR="00CC26D2" w:rsidRPr="00D412A7">
        <w:rPr>
          <w:rFonts w:ascii="Times New Roman" w:hAnsi="Times New Roman"/>
          <w:color w:val="000000"/>
          <w:sz w:val="24"/>
          <w:szCs w:val="24"/>
        </w:rPr>
        <w:t>;</w:t>
      </w:r>
    </w:p>
    <w:p w14:paraId="666483DD" w14:textId="76EA643B" w:rsidR="00F47143" w:rsidRPr="00D412A7" w:rsidRDefault="00F47143" w:rsidP="00D412A7">
      <w:pPr>
        <w:pStyle w:val="a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412A7">
        <w:rPr>
          <w:rFonts w:ascii="Times New Roman" w:hAnsi="Times New Roman"/>
          <w:i/>
          <w:sz w:val="24"/>
          <w:szCs w:val="24"/>
          <w:lang w:eastAsia="ru-RU"/>
        </w:rPr>
        <w:t xml:space="preserve">Дидактический материал: </w:t>
      </w:r>
    </w:p>
    <w:p w14:paraId="50E3F4C6" w14:textId="77777777" w:rsidR="003833D2" w:rsidRPr="00D412A7" w:rsidRDefault="003833D2" w:rsidP="00D412A7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2A7">
        <w:rPr>
          <w:rFonts w:ascii="Times New Roman" w:hAnsi="Times New Roman"/>
          <w:sz w:val="24"/>
          <w:szCs w:val="24"/>
          <w:lang w:eastAsia="ru-RU"/>
        </w:rPr>
        <w:t>-теоретический, лекционный материал по каждому модулю программы;</w:t>
      </w:r>
    </w:p>
    <w:p w14:paraId="543239E1" w14:textId="77777777" w:rsidR="003833D2" w:rsidRPr="00D412A7" w:rsidRDefault="003833D2" w:rsidP="00D412A7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2A7">
        <w:rPr>
          <w:rFonts w:ascii="Times New Roman" w:hAnsi="Times New Roman"/>
          <w:sz w:val="24"/>
          <w:szCs w:val="24"/>
          <w:lang w:eastAsia="ru-RU"/>
        </w:rPr>
        <w:t>-презентации к занятиям по темам по каждому модулю программы;</w:t>
      </w:r>
    </w:p>
    <w:p w14:paraId="63410830" w14:textId="1A2BB80B" w:rsidR="003833D2" w:rsidRPr="00D412A7" w:rsidRDefault="003833D2" w:rsidP="00D412A7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2A7">
        <w:rPr>
          <w:rFonts w:ascii="Times New Roman" w:hAnsi="Times New Roman"/>
          <w:sz w:val="24"/>
          <w:szCs w:val="24"/>
          <w:lang w:eastAsia="ru-RU"/>
        </w:rPr>
        <w:t>-библиотечный фонд (справочные и периодические издания по профилю) по каждому модулю программы;</w:t>
      </w:r>
    </w:p>
    <w:p w14:paraId="39239A24" w14:textId="401D2E74" w:rsidR="00F47143" w:rsidRPr="00D412A7" w:rsidRDefault="00A50C82" w:rsidP="00D412A7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2A7">
        <w:rPr>
          <w:rFonts w:ascii="Times New Roman" w:hAnsi="Times New Roman"/>
          <w:sz w:val="24"/>
          <w:szCs w:val="24"/>
          <w:lang w:eastAsia="ru-RU"/>
        </w:rPr>
        <w:t xml:space="preserve">-иллюстративный материал </w:t>
      </w:r>
      <w:r w:rsidR="00F47143" w:rsidRPr="00D412A7">
        <w:rPr>
          <w:rFonts w:ascii="Times New Roman" w:hAnsi="Times New Roman"/>
          <w:sz w:val="24"/>
          <w:szCs w:val="24"/>
          <w:lang w:eastAsia="ru-RU"/>
        </w:rPr>
        <w:t xml:space="preserve">по каждому модулю программы; </w:t>
      </w:r>
    </w:p>
    <w:p w14:paraId="2EB95AED" w14:textId="5B653184" w:rsidR="00F47143" w:rsidRPr="00D412A7" w:rsidRDefault="00F47143" w:rsidP="00D412A7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12A7">
        <w:rPr>
          <w:rFonts w:ascii="Times New Roman" w:hAnsi="Times New Roman"/>
          <w:sz w:val="24"/>
          <w:szCs w:val="24"/>
          <w:lang w:eastAsia="ru-RU"/>
        </w:rPr>
        <w:t>-репродукции картин для каждого модуля программы;</w:t>
      </w:r>
    </w:p>
    <w:p w14:paraId="574DB310" w14:textId="7E828253" w:rsidR="00F47143" w:rsidRPr="00D412A7" w:rsidRDefault="00EA29E4" w:rsidP="00D412A7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-карточки</w:t>
      </w:r>
      <w:r w:rsidR="00A50C82" w:rsidRPr="00D412A7">
        <w:rPr>
          <w:rFonts w:ascii="Times New Roman" w:hAnsi="Times New Roman"/>
          <w:sz w:val="24"/>
          <w:szCs w:val="24"/>
          <w:lang w:eastAsia="ru-RU"/>
        </w:rPr>
        <w:t>-</w:t>
      </w:r>
      <w:r w:rsidR="00F47143" w:rsidRPr="00D412A7">
        <w:rPr>
          <w:rFonts w:ascii="Times New Roman" w:hAnsi="Times New Roman"/>
          <w:sz w:val="24"/>
          <w:szCs w:val="24"/>
          <w:lang w:eastAsia="ru-RU"/>
        </w:rPr>
        <w:t>задания по каждому модулю программы;</w:t>
      </w:r>
    </w:p>
    <w:p w14:paraId="5ADB60E0" w14:textId="1569C98C" w:rsidR="00F47143" w:rsidRPr="00D412A7" w:rsidRDefault="00F47143" w:rsidP="00D412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412A7">
        <w:rPr>
          <w:rFonts w:ascii="Times New Roman" w:hAnsi="Times New Roman"/>
          <w:sz w:val="24"/>
          <w:szCs w:val="24"/>
        </w:rPr>
        <w:t xml:space="preserve">-наглядные пособия </w:t>
      </w:r>
      <w:r w:rsidRPr="00D412A7">
        <w:rPr>
          <w:rFonts w:ascii="Times New Roman" w:hAnsi="Times New Roman"/>
          <w:sz w:val="24"/>
          <w:szCs w:val="24"/>
          <w:lang w:eastAsia="ru-RU"/>
        </w:rPr>
        <w:t>по каждому модулю программы</w:t>
      </w:r>
      <w:r w:rsidRPr="00D412A7">
        <w:rPr>
          <w:rFonts w:ascii="Times New Roman" w:hAnsi="Times New Roman"/>
          <w:sz w:val="24"/>
          <w:szCs w:val="24"/>
        </w:rPr>
        <w:t>;</w:t>
      </w:r>
    </w:p>
    <w:p w14:paraId="7DA2BBD4" w14:textId="77777777" w:rsidR="00F47143" w:rsidRPr="00D412A7" w:rsidRDefault="00F47143" w:rsidP="00D412A7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D412A7">
        <w:rPr>
          <w:rFonts w:ascii="Times New Roman" w:hAnsi="Times New Roman"/>
          <w:i/>
          <w:sz w:val="24"/>
          <w:szCs w:val="24"/>
        </w:rPr>
        <w:t>Материальное обеспечение программы:</w:t>
      </w:r>
    </w:p>
    <w:p w14:paraId="17EA0762" w14:textId="53F71B56" w:rsidR="00F47143" w:rsidRPr="00D412A7" w:rsidRDefault="00F47143" w:rsidP="00D412A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412A7">
        <w:rPr>
          <w:rFonts w:ascii="Times New Roman" w:hAnsi="Times New Roman"/>
          <w:sz w:val="24"/>
          <w:szCs w:val="24"/>
        </w:rPr>
        <w:t xml:space="preserve">Помещение в соответствии с требованиями </w:t>
      </w:r>
      <w:proofErr w:type="spellStart"/>
      <w:r w:rsidRPr="00D412A7">
        <w:rPr>
          <w:rFonts w:ascii="Times New Roman" w:hAnsi="Times New Roman"/>
          <w:sz w:val="24"/>
          <w:szCs w:val="24"/>
        </w:rPr>
        <w:t>САНПиНа</w:t>
      </w:r>
      <w:proofErr w:type="spellEnd"/>
      <w:r w:rsidRPr="00D412A7">
        <w:rPr>
          <w:rFonts w:ascii="Times New Roman" w:hAnsi="Times New Roman"/>
          <w:sz w:val="24"/>
          <w:szCs w:val="24"/>
        </w:rPr>
        <w:t xml:space="preserve"> по наполняемости и соответствию световому  режиму;</w:t>
      </w:r>
      <w:r w:rsidR="009F1D77">
        <w:rPr>
          <w:rFonts w:ascii="Times New Roman" w:hAnsi="Times New Roman"/>
          <w:sz w:val="24"/>
          <w:szCs w:val="24"/>
        </w:rPr>
        <w:t xml:space="preserve"> доска, мел; </w:t>
      </w:r>
      <w:r w:rsidRPr="00D412A7">
        <w:rPr>
          <w:rFonts w:ascii="Times New Roman" w:hAnsi="Times New Roman"/>
          <w:sz w:val="24"/>
          <w:szCs w:val="24"/>
        </w:rPr>
        <w:t>компьютер;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Pr="00D412A7">
        <w:rPr>
          <w:rFonts w:ascii="Times New Roman" w:hAnsi="Times New Roman"/>
          <w:sz w:val="24"/>
          <w:szCs w:val="24"/>
        </w:rPr>
        <w:t>телевизор;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Pr="00D412A7">
        <w:rPr>
          <w:rFonts w:ascii="Times New Roman" w:hAnsi="Times New Roman"/>
          <w:sz w:val="24"/>
          <w:szCs w:val="24"/>
        </w:rPr>
        <w:t>принтер;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Pr="00D412A7">
        <w:rPr>
          <w:rFonts w:ascii="Times New Roman" w:hAnsi="Times New Roman"/>
          <w:sz w:val="24"/>
          <w:szCs w:val="24"/>
        </w:rPr>
        <w:t xml:space="preserve">шкафы для наглядных пособий </w:t>
      </w:r>
      <w:r w:rsidRPr="00D412A7">
        <w:rPr>
          <w:rFonts w:ascii="Times New Roman" w:hAnsi="Times New Roman"/>
          <w:sz w:val="24"/>
          <w:szCs w:val="24"/>
          <w:lang w:eastAsia="ru-RU"/>
        </w:rPr>
        <w:t>по каждому модулю программы</w:t>
      </w:r>
      <w:r w:rsidRPr="00D412A7">
        <w:rPr>
          <w:rFonts w:ascii="Times New Roman" w:hAnsi="Times New Roman"/>
          <w:sz w:val="24"/>
          <w:szCs w:val="24"/>
        </w:rPr>
        <w:t>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Pr="00D412A7">
        <w:rPr>
          <w:rFonts w:ascii="Times New Roman" w:hAnsi="Times New Roman"/>
          <w:sz w:val="24"/>
          <w:szCs w:val="24"/>
        </w:rPr>
        <w:t>полки для работ и методической литературы</w:t>
      </w:r>
      <w:r w:rsidR="00D122A5">
        <w:rPr>
          <w:rFonts w:ascii="Times New Roman" w:hAnsi="Times New Roman"/>
          <w:sz w:val="24"/>
          <w:szCs w:val="24"/>
          <w:lang w:eastAsia="ru-RU"/>
        </w:rPr>
        <w:t xml:space="preserve"> для каждого модуля</w:t>
      </w:r>
      <w:r w:rsidRPr="00D412A7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D412A7">
        <w:rPr>
          <w:rFonts w:ascii="Times New Roman" w:hAnsi="Times New Roman"/>
          <w:sz w:val="24"/>
          <w:szCs w:val="24"/>
        </w:rPr>
        <w:t>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Pr="00D412A7">
        <w:rPr>
          <w:rFonts w:ascii="Times New Roman" w:hAnsi="Times New Roman"/>
          <w:sz w:val="24"/>
          <w:szCs w:val="24"/>
        </w:rPr>
        <w:t>бумага формата А-3 для рисования и черчения А-4 для проектных работ</w:t>
      </w:r>
      <w:r w:rsidR="00C27061" w:rsidRPr="00D412A7">
        <w:rPr>
          <w:rFonts w:ascii="Times New Roman" w:hAnsi="Times New Roman"/>
          <w:sz w:val="24"/>
          <w:szCs w:val="24"/>
        </w:rPr>
        <w:t xml:space="preserve"> </w:t>
      </w:r>
      <w:r w:rsidR="00C27061" w:rsidRPr="00D412A7">
        <w:rPr>
          <w:rFonts w:ascii="Times New Roman" w:hAnsi="Times New Roman"/>
          <w:sz w:val="24"/>
          <w:szCs w:val="24"/>
          <w:lang w:eastAsia="ru-RU"/>
        </w:rPr>
        <w:t>по каждому модулю программы</w:t>
      </w:r>
      <w:r w:rsidRPr="00D412A7">
        <w:rPr>
          <w:rFonts w:ascii="Times New Roman" w:hAnsi="Times New Roman"/>
          <w:sz w:val="24"/>
          <w:szCs w:val="24"/>
        </w:rPr>
        <w:t>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Pr="00D412A7">
        <w:rPr>
          <w:rFonts w:ascii="Times New Roman" w:hAnsi="Times New Roman"/>
          <w:sz w:val="24"/>
          <w:szCs w:val="24"/>
        </w:rPr>
        <w:t>мелки восковые, пастель, цветные и простые карандаши;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Pr="00D412A7">
        <w:rPr>
          <w:rFonts w:ascii="Times New Roman" w:hAnsi="Times New Roman"/>
          <w:sz w:val="24"/>
          <w:szCs w:val="24"/>
        </w:rPr>
        <w:t>декоративная бумага, картон простой и цветной, фломастеры;</w:t>
      </w:r>
      <w:r w:rsidR="009F1D77">
        <w:rPr>
          <w:rFonts w:ascii="Times New Roman" w:hAnsi="Times New Roman"/>
          <w:sz w:val="24"/>
          <w:szCs w:val="24"/>
        </w:rPr>
        <w:t xml:space="preserve"> </w:t>
      </w:r>
      <w:r w:rsidR="006C754E">
        <w:rPr>
          <w:rFonts w:ascii="Times New Roman" w:hAnsi="Times New Roman"/>
          <w:sz w:val="24"/>
          <w:szCs w:val="24"/>
        </w:rPr>
        <w:t xml:space="preserve">клей, ножницы, </w:t>
      </w:r>
      <w:proofErr w:type="spellStart"/>
      <w:r w:rsidRPr="00D412A7">
        <w:rPr>
          <w:rFonts w:ascii="Times New Roman" w:hAnsi="Times New Roman"/>
          <w:sz w:val="24"/>
          <w:szCs w:val="24"/>
        </w:rPr>
        <w:t>термопистолет</w:t>
      </w:r>
      <w:proofErr w:type="spellEnd"/>
      <w:r w:rsidRPr="00D412A7">
        <w:rPr>
          <w:rFonts w:ascii="Times New Roman" w:hAnsi="Times New Roman"/>
          <w:sz w:val="24"/>
          <w:szCs w:val="24"/>
        </w:rPr>
        <w:t>.</w:t>
      </w:r>
    </w:p>
    <w:p w14:paraId="48921202" w14:textId="77777777" w:rsidR="00115CE3" w:rsidRPr="00D412A7" w:rsidRDefault="00115CE3" w:rsidP="006C754E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E478A" w14:textId="6AC4B07D" w:rsidR="00A50C82" w:rsidRPr="00D412A7" w:rsidRDefault="00235302" w:rsidP="006C754E">
      <w:pPr>
        <w:pStyle w:val="Default"/>
        <w:jc w:val="center"/>
        <w:rPr>
          <w:b/>
          <w:color w:val="000000" w:themeColor="text1"/>
        </w:rPr>
      </w:pPr>
      <w:r w:rsidRPr="00D412A7">
        <w:rPr>
          <w:rStyle w:val="c9"/>
          <w:b/>
          <w:color w:val="000000" w:themeColor="text1"/>
        </w:rPr>
        <w:t>Список использованной литературы и источников информации</w:t>
      </w:r>
      <w:r w:rsidR="001D5E3E" w:rsidRPr="00D412A7">
        <w:rPr>
          <w:rStyle w:val="c9"/>
          <w:b/>
          <w:color w:val="000000" w:themeColor="text1"/>
        </w:rPr>
        <w:t>:</w:t>
      </w:r>
    </w:p>
    <w:p w14:paraId="25ACE020" w14:textId="5CF4EDBD" w:rsidR="00267D87" w:rsidRPr="00D412A7" w:rsidRDefault="00267D87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Бобровская ,</w:t>
      </w:r>
      <w:proofErr w:type="gram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</w:t>
      </w: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Просихина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Е.А. Сапрыкина; под ред. Н.Н. Рождественской</w:t>
      </w:r>
      <w:r w:rsidR="005740CC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</w:t>
      </w:r>
      <w:proofErr w:type="spellStart"/>
      <w:r w:rsidR="005740CC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r w:rsidR="005740CC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: Л.Н. 2-е изд.; доп.- М.: Глобус, 2008.  -101 с. – (Профессиональная школа).</w:t>
      </w:r>
    </w:p>
    <w:p w14:paraId="2BDF3516" w14:textId="638B435A" w:rsidR="00267D87" w:rsidRPr="00D412A7" w:rsidRDefault="00267D87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Гуткин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П.С. Лернер, Г.Ф </w:t>
      </w: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МихальченкоГ.Д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др. под ред. С.Н. Чистяковой, Т.И. </w:t>
      </w: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Шалавиной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</w:t>
      </w:r>
      <w:proofErr w:type="gram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  Твоя</w:t>
      </w:r>
      <w:proofErr w:type="gram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профессиональная карьера: учеб. Для </w:t>
      </w: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3 – е изд. – М.: Просвещение, 2008 – 159 с.</w:t>
      </w:r>
    </w:p>
    <w:p w14:paraId="1E750017" w14:textId="77777777" w:rsidR="0065000B" w:rsidRPr="00D412A7" w:rsidRDefault="0065000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Зеер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, Э.Ф. Психология профессий. – М.: Изд-во «Академия», 2003.  </w:t>
      </w:r>
    </w:p>
    <w:p w14:paraId="12DEB289" w14:textId="0473E6AC" w:rsidR="00BB2E2B" w:rsidRPr="00D412A7" w:rsidRDefault="00BB2E2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hAnsi="Times New Roman" w:cs="Times New Roman"/>
          <w:sz w:val="24"/>
          <w:szCs w:val="24"/>
        </w:rPr>
        <w:t>Здоровьесберегающие образовательные технологии в работе учителя и школы. - Москва: АРКТИ, 2003.</w:t>
      </w:r>
    </w:p>
    <w:p w14:paraId="37904753" w14:textId="77777777" w:rsidR="00267D87" w:rsidRPr="00D412A7" w:rsidRDefault="0065000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Климов, Е.А. Введение в психологию труда. – М.: Изд. Центр «Академия», 2004.</w:t>
      </w:r>
    </w:p>
    <w:p w14:paraId="099145FB" w14:textId="37CBA5D2" w:rsidR="0065000B" w:rsidRPr="00D412A7" w:rsidRDefault="00267D87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Мухина В.С. Хвостов А.А. Возрастная психология: – М.: Изд. Центр «Академия», 2007.</w:t>
      </w:r>
    </w:p>
    <w:p w14:paraId="0F8F3C25" w14:textId="679B4B90" w:rsidR="00BB2E2B" w:rsidRPr="00D412A7" w:rsidRDefault="00BB2E2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hAnsi="Times New Roman" w:cs="Times New Roman"/>
          <w:sz w:val="24"/>
          <w:szCs w:val="24"/>
        </w:rPr>
        <w:t>Методика работы педагога допол</w:t>
      </w:r>
      <w:r w:rsidR="00CC26D2" w:rsidRPr="00D412A7">
        <w:rPr>
          <w:rFonts w:ascii="Times New Roman" w:hAnsi="Times New Roman" w:cs="Times New Roman"/>
          <w:sz w:val="24"/>
          <w:szCs w:val="24"/>
        </w:rPr>
        <w:t>нительного образования. – М.</w:t>
      </w:r>
      <w:r w:rsidRPr="00D412A7">
        <w:rPr>
          <w:rFonts w:ascii="Times New Roman" w:hAnsi="Times New Roman" w:cs="Times New Roman"/>
          <w:sz w:val="24"/>
          <w:szCs w:val="24"/>
        </w:rPr>
        <w:t>: Издательский центр «Академия», 2001.</w:t>
      </w:r>
    </w:p>
    <w:p w14:paraId="25365692" w14:textId="77777777" w:rsidR="0065000B" w:rsidRPr="00D412A7" w:rsidRDefault="0065000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Н.С. Профессиональное и личностное самоопределение. –  М.: Изд-во: «Институт практической психологии», 2000. </w:t>
      </w:r>
    </w:p>
    <w:p w14:paraId="30A3F535" w14:textId="77777777" w:rsidR="0065000B" w:rsidRPr="00D412A7" w:rsidRDefault="0065000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Резапкина</w:t>
      </w:r>
      <w:proofErr w:type="spellEnd"/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Г.В. Я и моя профессия. – М.: Изд-во «Генезис», 2000. </w:t>
      </w:r>
    </w:p>
    <w:p w14:paraId="3AD99AF4" w14:textId="622D29CA" w:rsidR="00BB2E2B" w:rsidRPr="00D412A7" w:rsidRDefault="00BB2E2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hAnsi="Times New Roman" w:cs="Times New Roman"/>
          <w:sz w:val="24"/>
          <w:szCs w:val="24"/>
        </w:rPr>
        <w:t xml:space="preserve">Родионова Н.Ф.  и М.Р. </w:t>
      </w:r>
      <w:proofErr w:type="spellStart"/>
      <w:r w:rsidRPr="00D412A7">
        <w:rPr>
          <w:rFonts w:ascii="Times New Roman" w:hAnsi="Times New Roman" w:cs="Times New Roman"/>
          <w:sz w:val="24"/>
          <w:szCs w:val="24"/>
        </w:rPr>
        <w:t>Катунова</w:t>
      </w:r>
      <w:proofErr w:type="spellEnd"/>
      <w:r w:rsidRPr="00D412A7">
        <w:rPr>
          <w:rFonts w:ascii="Times New Roman" w:hAnsi="Times New Roman" w:cs="Times New Roman"/>
          <w:sz w:val="24"/>
          <w:szCs w:val="24"/>
        </w:rPr>
        <w:t>.  Оценка эффективности реализации программ дополнительного образования детей: компетентн</w:t>
      </w:r>
      <w:r w:rsidR="00CC26D2" w:rsidRPr="00D412A7">
        <w:rPr>
          <w:rFonts w:ascii="Times New Roman" w:hAnsi="Times New Roman" w:cs="Times New Roman"/>
          <w:sz w:val="24"/>
          <w:szCs w:val="24"/>
        </w:rPr>
        <w:t>остный подход. – СПб.</w:t>
      </w:r>
      <w:r w:rsidRPr="00D412A7">
        <w:rPr>
          <w:rFonts w:ascii="Times New Roman" w:hAnsi="Times New Roman" w:cs="Times New Roman"/>
          <w:sz w:val="24"/>
          <w:szCs w:val="24"/>
        </w:rPr>
        <w:t>: ГОУ «СПб ГДТЮ», 2005.</w:t>
      </w:r>
    </w:p>
    <w:p w14:paraId="66E68155" w14:textId="02F9619B" w:rsidR="00BB2E2B" w:rsidRPr="00D412A7" w:rsidRDefault="00267D87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Симоненко В.Д. / авт.- сост. А.Н. Бобровская</w:t>
      </w:r>
      <w:r w:rsidR="0090561F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</w:t>
      </w: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000B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Технология: материалы к урокам раздела «Профессиональное са</w:t>
      </w:r>
      <w:r w:rsidR="0090561F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моопределение»</w:t>
      </w:r>
      <w:r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0AE0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00B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Волгоград: Учитель, 2009.- 171с.</w:t>
      </w:r>
    </w:p>
    <w:p w14:paraId="1D02C7C0" w14:textId="7B9ED595" w:rsidR="0065000B" w:rsidRPr="00D412A7" w:rsidRDefault="00BB2E2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hAnsi="Times New Roman" w:cs="Times New Roman"/>
          <w:sz w:val="24"/>
          <w:szCs w:val="24"/>
        </w:rPr>
        <w:t xml:space="preserve">Шмидт В.Р. Классные часы и беседы по профориентации 8-11 </w:t>
      </w:r>
      <w:proofErr w:type="spellStart"/>
      <w:r w:rsidRPr="00D412A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412A7">
        <w:rPr>
          <w:rFonts w:ascii="Times New Roman" w:hAnsi="Times New Roman" w:cs="Times New Roman"/>
          <w:sz w:val="24"/>
          <w:szCs w:val="24"/>
        </w:rPr>
        <w:t xml:space="preserve">. - Москва: ТЦ Сфера – 2005. </w:t>
      </w:r>
      <w:r w:rsidR="0065000B" w:rsidRPr="00D41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8A0805" w14:textId="182C2497" w:rsidR="005C5783" w:rsidRPr="00D412A7" w:rsidRDefault="00BB2E2B" w:rsidP="00D412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2A7">
        <w:rPr>
          <w:rFonts w:ascii="Times New Roman" w:hAnsi="Times New Roman" w:cs="Times New Roman"/>
          <w:sz w:val="24"/>
          <w:szCs w:val="24"/>
        </w:rPr>
        <w:t>Яковлева Е.Л. Методические рекомендации учителям по развитию творческо</w:t>
      </w:r>
      <w:r w:rsidR="00CC26D2" w:rsidRPr="00D412A7">
        <w:rPr>
          <w:rFonts w:ascii="Times New Roman" w:hAnsi="Times New Roman" w:cs="Times New Roman"/>
          <w:sz w:val="24"/>
          <w:szCs w:val="24"/>
        </w:rPr>
        <w:t>го потенциала учащихся. – М.</w:t>
      </w:r>
      <w:r w:rsidRPr="00D412A7">
        <w:rPr>
          <w:rFonts w:ascii="Times New Roman" w:hAnsi="Times New Roman" w:cs="Times New Roman"/>
          <w:sz w:val="24"/>
          <w:szCs w:val="24"/>
        </w:rPr>
        <w:t>: Молодая гвардия,1997</w:t>
      </w:r>
      <w:r w:rsidRPr="00D412A7">
        <w:rPr>
          <w:sz w:val="24"/>
          <w:szCs w:val="24"/>
        </w:rPr>
        <w:t>.</w:t>
      </w:r>
    </w:p>
    <w:sectPr w:rsidR="005C5783" w:rsidRPr="00D412A7" w:rsidSect="00FE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D7F"/>
    <w:multiLevelType w:val="multilevel"/>
    <w:tmpl w:val="A080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34564"/>
    <w:multiLevelType w:val="multilevel"/>
    <w:tmpl w:val="887A4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0D4129E7"/>
    <w:multiLevelType w:val="multilevel"/>
    <w:tmpl w:val="86E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1469D"/>
    <w:multiLevelType w:val="hybridMultilevel"/>
    <w:tmpl w:val="18D8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614EE"/>
    <w:multiLevelType w:val="hybridMultilevel"/>
    <w:tmpl w:val="18D8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F7870"/>
    <w:multiLevelType w:val="hybridMultilevel"/>
    <w:tmpl w:val="57DE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935C1"/>
    <w:multiLevelType w:val="hybridMultilevel"/>
    <w:tmpl w:val="D1FA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B31"/>
    <w:multiLevelType w:val="hybridMultilevel"/>
    <w:tmpl w:val="18D88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F3C50"/>
    <w:multiLevelType w:val="hybridMultilevel"/>
    <w:tmpl w:val="43C0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D7FAA"/>
    <w:multiLevelType w:val="multilevel"/>
    <w:tmpl w:val="D140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1034E1"/>
    <w:multiLevelType w:val="multilevel"/>
    <w:tmpl w:val="D79E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92A18"/>
    <w:multiLevelType w:val="hybridMultilevel"/>
    <w:tmpl w:val="1BF0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606E0"/>
    <w:multiLevelType w:val="hybridMultilevel"/>
    <w:tmpl w:val="BEE4AD86"/>
    <w:lvl w:ilvl="0" w:tplc="1BC4B2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29642A"/>
    <w:multiLevelType w:val="hybridMultilevel"/>
    <w:tmpl w:val="5B22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3309B"/>
    <w:multiLevelType w:val="multilevel"/>
    <w:tmpl w:val="CBB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E7B9D"/>
    <w:multiLevelType w:val="hybridMultilevel"/>
    <w:tmpl w:val="263A0C32"/>
    <w:lvl w:ilvl="0" w:tplc="2430B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D1A14"/>
    <w:multiLevelType w:val="hybridMultilevel"/>
    <w:tmpl w:val="31260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F1BC7"/>
    <w:multiLevelType w:val="hybridMultilevel"/>
    <w:tmpl w:val="BDB08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C46CC"/>
    <w:multiLevelType w:val="hybridMultilevel"/>
    <w:tmpl w:val="6D027E5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 w15:restartNumberingAfterBreak="0">
    <w:nsid w:val="6A772DB2"/>
    <w:multiLevelType w:val="hybridMultilevel"/>
    <w:tmpl w:val="A5982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04B"/>
    <w:multiLevelType w:val="hybridMultilevel"/>
    <w:tmpl w:val="B1000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70846"/>
    <w:multiLevelType w:val="multilevel"/>
    <w:tmpl w:val="32A43E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6D884CB4"/>
    <w:multiLevelType w:val="multilevel"/>
    <w:tmpl w:val="1D0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DE5DD6"/>
    <w:multiLevelType w:val="hybridMultilevel"/>
    <w:tmpl w:val="0C98974E"/>
    <w:lvl w:ilvl="0" w:tplc="F654B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E91BC3"/>
    <w:multiLevelType w:val="hybridMultilevel"/>
    <w:tmpl w:val="1EA6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423FE"/>
    <w:multiLevelType w:val="hybridMultilevel"/>
    <w:tmpl w:val="6D34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B625B"/>
    <w:multiLevelType w:val="hybridMultilevel"/>
    <w:tmpl w:val="79DEB3CA"/>
    <w:lvl w:ilvl="0" w:tplc="FFA4C59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57682"/>
    <w:multiLevelType w:val="hybridMultilevel"/>
    <w:tmpl w:val="792A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47E26"/>
    <w:multiLevelType w:val="hybridMultilevel"/>
    <w:tmpl w:val="B8D6A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40D0E"/>
    <w:multiLevelType w:val="hybridMultilevel"/>
    <w:tmpl w:val="1C8A27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20"/>
  </w:num>
  <w:num w:numId="5">
    <w:abstractNumId w:val="9"/>
  </w:num>
  <w:num w:numId="6">
    <w:abstractNumId w:val="14"/>
  </w:num>
  <w:num w:numId="7">
    <w:abstractNumId w:val="10"/>
  </w:num>
  <w:num w:numId="8">
    <w:abstractNumId w:val="22"/>
  </w:num>
  <w:num w:numId="9">
    <w:abstractNumId w:val="0"/>
  </w:num>
  <w:num w:numId="10">
    <w:abstractNumId w:val="2"/>
  </w:num>
  <w:num w:numId="11">
    <w:abstractNumId w:val="8"/>
  </w:num>
  <w:num w:numId="12">
    <w:abstractNumId w:val="13"/>
  </w:num>
  <w:num w:numId="13">
    <w:abstractNumId w:val="26"/>
  </w:num>
  <w:num w:numId="14">
    <w:abstractNumId w:val="18"/>
  </w:num>
  <w:num w:numId="15">
    <w:abstractNumId w:val="24"/>
  </w:num>
  <w:num w:numId="16">
    <w:abstractNumId w:val="17"/>
  </w:num>
  <w:num w:numId="17">
    <w:abstractNumId w:val="29"/>
  </w:num>
  <w:num w:numId="18">
    <w:abstractNumId w:val="25"/>
  </w:num>
  <w:num w:numId="19">
    <w:abstractNumId w:val="28"/>
  </w:num>
  <w:num w:numId="20">
    <w:abstractNumId w:val="11"/>
  </w:num>
  <w:num w:numId="21">
    <w:abstractNumId w:val="19"/>
  </w:num>
  <w:num w:numId="22">
    <w:abstractNumId w:val="27"/>
  </w:num>
  <w:num w:numId="23">
    <w:abstractNumId w:val="21"/>
  </w:num>
  <w:num w:numId="24">
    <w:abstractNumId w:val="12"/>
  </w:num>
  <w:num w:numId="25">
    <w:abstractNumId w:val="23"/>
  </w:num>
  <w:num w:numId="26">
    <w:abstractNumId w:val="1"/>
  </w:num>
  <w:num w:numId="27">
    <w:abstractNumId w:val="6"/>
  </w:num>
  <w:num w:numId="28">
    <w:abstractNumId w:val="4"/>
  </w:num>
  <w:num w:numId="29">
    <w:abstractNumId w:val="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41"/>
    <w:rsid w:val="000529E0"/>
    <w:rsid w:val="000614FF"/>
    <w:rsid w:val="000A56B5"/>
    <w:rsid w:val="000D437E"/>
    <w:rsid w:val="000E06D0"/>
    <w:rsid w:val="00107E51"/>
    <w:rsid w:val="00115CE3"/>
    <w:rsid w:val="00140166"/>
    <w:rsid w:val="00154FC0"/>
    <w:rsid w:val="001B18C3"/>
    <w:rsid w:val="001B742E"/>
    <w:rsid w:val="001C20D2"/>
    <w:rsid w:val="001C5565"/>
    <w:rsid w:val="001D4870"/>
    <w:rsid w:val="001D5E3E"/>
    <w:rsid w:val="001E28A1"/>
    <w:rsid w:val="001F650D"/>
    <w:rsid w:val="002071BF"/>
    <w:rsid w:val="00235302"/>
    <w:rsid w:val="00267D87"/>
    <w:rsid w:val="002C2918"/>
    <w:rsid w:val="002E7D17"/>
    <w:rsid w:val="0031675C"/>
    <w:rsid w:val="00331EC3"/>
    <w:rsid w:val="0034467F"/>
    <w:rsid w:val="003525A8"/>
    <w:rsid w:val="00373B2F"/>
    <w:rsid w:val="0037591B"/>
    <w:rsid w:val="003833D2"/>
    <w:rsid w:val="003A6041"/>
    <w:rsid w:val="003B7201"/>
    <w:rsid w:val="003C13AE"/>
    <w:rsid w:val="003D3C31"/>
    <w:rsid w:val="003E3A36"/>
    <w:rsid w:val="003F6A2C"/>
    <w:rsid w:val="004058CA"/>
    <w:rsid w:val="004060D7"/>
    <w:rsid w:val="004272BD"/>
    <w:rsid w:val="00427574"/>
    <w:rsid w:val="00430B4C"/>
    <w:rsid w:val="004523A0"/>
    <w:rsid w:val="004A5D5B"/>
    <w:rsid w:val="004B6F43"/>
    <w:rsid w:val="004E2727"/>
    <w:rsid w:val="004E555B"/>
    <w:rsid w:val="004E64E5"/>
    <w:rsid w:val="00506993"/>
    <w:rsid w:val="00552E9A"/>
    <w:rsid w:val="00553B62"/>
    <w:rsid w:val="005740CC"/>
    <w:rsid w:val="005C2381"/>
    <w:rsid w:val="005C5783"/>
    <w:rsid w:val="005C7D7E"/>
    <w:rsid w:val="005E1A8F"/>
    <w:rsid w:val="0061078B"/>
    <w:rsid w:val="006263AA"/>
    <w:rsid w:val="00636BB7"/>
    <w:rsid w:val="0064251C"/>
    <w:rsid w:val="0065000B"/>
    <w:rsid w:val="0065660A"/>
    <w:rsid w:val="00662694"/>
    <w:rsid w:val="00683C40"/>
    <w:rsid w:val="006C754E"/>
    <w:rsid w:val="006E3C84"/>
    <w:rsid w:val="007A75DE"/>
    <w:rsid w:val="007C1C08"/>
    <w:rsid w:val="007C3B88"/>
    <w:rsid w:val="007E1AB8"/>
    <w:rsid w:val="00801B21"/>
    <w:rsid w:val="00867F37"/>
    <w:rsid w:val="008B41D0"/>
    <w:rsid w:val="0090561F"/>
    <w:rsid w:val="009137EB"/>
    <w:rsid w:val="0091479C"/>
    <w:rsid w:val="00951DA2"/>
    <w:rsid w:val="009D4A3A"/>
    <w:rsid w:val="009F1D77"/>
    <w:rsid w:val="00A30219"/>
    <w:rsid w:val="00A428AB"/>
    <w:rsid w:val="00A50C82"/>
    <w:rsid w:val="00A53218"/>
    <w:rsid w:val="00A551F5"/>
    <w:rsid w:val="00AA2F7B"/>
    <w:rsid w:val="00AA46F7"/>
    <w:rsid w:val="00AD6E45"/>
    <w:rsid w:val="00AE401F"/>
    <w:rsid w:val="00B20040"/>
    <w:rsid w:val="00B45139"/>
    <w:rsid w:val="00B5309C"/>
    <w:rsid w:val="00B733C8"/>
    <w:rsid w:val="00B73BD2"/>
    <w:rsid w:val="00B91754"/>
    <w:rsid w:val="00BA667D"/>
    <w:rsid w:val="00BB2E2B"/>
    <w:rsid w:val="00BB4766"/>
    <w:rsid w:val="00C15D70"/>
    <w:rsid w:val="00C27061"/>
    <w:rsid w:val="00C30EE3"/>
    <w:rsid w:val="00C40BC7"/>
    <w:rsid w:val="00C42259"/>
    <w:rsid w:val="00C718B4"/>
    <w:rsid w:val="00C74B09"/>
    <w:rsid w:val="00CB620E"/>
    <w:rsid w:val="00CC26D2"/>
    <w:rsid w:val="00CC6E24"/>
    <w:rsid w:val="00CD3762"/>
    <w:rsid w:val="00CF03E6"/>
    <w:rsid w:val="00D122A5"/>
    <w:rsid w:val="00D15919"/>
    <w:rsid w:val="00D22F68"/>
    <w:rsid w:val="00D412A7"/>
    <w:rsid w:val="00D54933"/>
    <w:rsid w:val="00DC670A"/>
    <w:rsid w:val="00DE020F"/>
    <w:rsid w:val="00DE114F"/>
    <w:rsid w:val="00E0139C"/>
    <w:rsid w:val="00E1296C"/>
    <w:rsid w:val="00E12F5D"/>
    <w:rsid w:val="00E20193"/>
    <w:rsid w:val="00E954F9"/>
    <w:rsid w:val="00EA29E4"/>
    <w:rsid w:val="00EB047D"/>
    <w:rsid w:val="00EC0AE0"/>
    <w:rsid w:val="00EF2A92"/>
    <w:rsid w:val="00EF55CE"/>
    <w:rsid w:val="00F1406E"/>
    <w:rsid w:val="00F47143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2B5E"/>
  <w15:docId w15:val="{61EAA338-6136-4B10-8274-C4F575CD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000B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5000B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65000B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5000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5000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5000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5">
    <w:name w:val="Normal (Web)"/>
    <w:basedOn w:val="a"/>
    <w:uiPriority w:val="99"/>
    <w:unhideWhenUsed/>
    <w:rsid w:val="006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000B"/>
    <w:pPr>
      <w:ind w:left="720"/>
      <w:contextualSpacing/>
    </w:pPr>
    <w:rPr>
      <w:color w:val="00000A"/>
    </w:rPr>
  </w:style>
  <w:style w:type="paragraph" w:customStyle="1" w:styleId="Default">
    <w:name w:val="Default"/>
    <w:rsid w:val="00650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6500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9">
    <w:name w:val="c9"/>
    <w:basedOn w:val="a0"/>
    <w:rsid w:val="0065000B"/>
  </w:style>
  <w:style w:type="paragraph" w:customStyle="1" w:styleId="c27">
    <w:name w:val="c27"/>
    <w:basedOn w:val="a"/>
    <w:rsid w:val="006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65000B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65000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/>
    </w:rPr>
  </w:style>
  <w:style w:type="character" w:customStyle="1" w:styleId="a9">
    <w:name w:val="Подзаголовок Знак"/>
    <w:basedOn w:val="a0"/>
    <w:link w:val="a8"/>
    <w:uiPriority w:val="11"/>
    <w:rsid w:val="0065000B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/>
    </w:rPr>
  </w:style>
  <w:style w:type="character" w:customStyle="1" w:styleId="c3">
    <w:name w:val="c3"/>
    <w:basedOn w:val="a0"/>
    <w:rsid w:val="0065000B"/>
  </w:style>
  <w:style w:type="character" w:customStyle="1" w:styleId="c6">
    <w:name w:val="c6"/>
    <w:basedOn w:val="a0"/>
    <w:rsid w:val="0065000B"/>
  </w:style>
  <w:style w:type="table" w:styleId="aa">
    <w:name w:val="Table Grid"/>
    <w:basedOn w:val="a1"/>
    <w:uiPriority w:val="59"/>
    <w:rsid w:val="0040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index 1"/>
    <w:basedOn w:val="a"/>
    <w:next w:val="a"/>
    <w:autoRedefine/>
    <w:uiPriority w:val="99"/>
    <w:semiHidden/>
    <w:unhideWhenUsed/>
    <w:rsid w:val="00C42259"/>
    <w:pPr>
      <w:spacing w:after="0" w:line="240" w:lineRule="auto"/>
      <w:ind w:left="220" w:hanging="220"/>
    </w:pPr>
  </w:style>
  <w:style w:type="paragraph" w:styleId="ab">
    <w:name w:val="index heading"/>
    <w:basedOn w:val="a"/>
    <w:qFormat/>
    <w:rsid w:val="00C42259"/>
    <w:pPr>
      <w:suppressLineNumbers/>
    </w:pPr>
    <w:rPr>
      <w:rFonts w:cs="Mangal"/>
      <w:color w:val="00000A"/>
    </w:rPr>
  </w:style>
  <w:style w:type="character" w:customStyle="1" w:styleId="s1">
    <w:name w:val="s1"/>
    <w:basedOn w:val="a0"/>
    <w:rsid w:val="00A428AB"/>
  </w:style>
  <w:style w:type="paragraph" w:customStyle="1" w:styleId="p2">
    <w:name w:val="p2"/>
    <w:basedOn w:val="a"/>
    <w:rsid w:val="00A4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4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26DAD-7F70-427B-97AB-CB3BECCC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Марцеха Любовь Александровна</dc:creator>
  <cp:lastModifiedBy>1</cp:lastModifiedBy>
  <cp:revision>8</cp:revision>
  <cp:lastPrinted>2020-10-15T09:43:00Z</cp:lastPrinted>
  <dcterms:created xsi:type="dcterms:W3CDTF">2022-11-05T18:39:00Z</dcterms:created>
  <dcterms:modified xsi:type="dcterms:W3CDTF">2022-11-17T09:14:00Z</dcterms:modified>
</cp:coreProperties>
</file>