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940D7" w:rsidRPr="008940D7" w:rsidRDefault="008940D7" w:rsidP="008940D7">
      <w:pPr>
        <w:tabs>
          <w:tab w:val="left" w:pos="247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</w:t>
      </w:r>
    </w:p>
    <w:p w:rsidR="008940D7" w:rsidRDefault="008940D7" w:rsidP="008940D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обучения людей </w:t>
      </w:r>
      <w:proofErr w:type="gramStart"/>
      <w:r w:rsidRPr="00894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</w:t>
      </w:r>
      <w:proofErr w:type="gramEnd"/>
      <w:r w:rsidRPr="00894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пенсионного и пенсионного возраста</w:t>
      </w:r>
    </w:p>
    <w:p w:rsidR="008940D7" w:rsidRPr="008940D7" w:rsidRDefault="008940D7" w:rsidP="008940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94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компьютерной грамотности</w:t>
      </w: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8940D7" w:rsidRPr="008940D7" w:rsidRDefault="008940D7" w:rsidP="008940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56"/>
          <w:szCs w:val="28"/>
          <w:u w:val="single"/>
          <w:lang w:eastAsia="ru-RU"/>
        </w:rPr>
        <w:t>«</w:t>
      </w:r>
      <w:r w:rsidRPr="008940D7">
        <w:rPr>
          <w:rFonts w:ascii="Times New Roman" w:eastAsia="Calibri" w:hAnsi="Times New Roman" w:cs="Times New Roman"/>
          <w:b/>
          <w:sz w:val="56"/>
          <w:szCs w:val="28"/>
          <w:u w:val="single"/>
          <w:lang w:eastAsia="ru-RU"/>
        </w:rPr>
        <w:t>Открытые возможности»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D7" w:rsidRPr="008940D7" w:rsidRDefault="008940D7" w:rsidP="008940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Пояснительная записка к учебно-тематическому плану</w:t>
      </w:r>
    </w:p>
    <w:p w:rsidR="008940D7" w:rsidRPr="008940D7" w:rsidRDefault="008940D7" w:rsidP="008940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Структура программы включает в себя учебно-тематический план и краткое содержание занятий, где обозначены ключевые понятия, рассматриваемые на лекциях, практические упражнения, вопросы и задания для контроля, памятки пошаговых действий, а также дополнительную информацию для преподавателей, рекомендации по введению занятий и организации учебного процесса.</w:t>
      </w:r>
    </w:p>
    <w:p w:rsidR="008940D7" w:rsidRPr="008940D7" w:rsidRDefault="008940D7" w:rsidP="008940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Теоретические занятия чередуются с </w:t>
      </w:r>
      <w:proofErr w:type="gram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практическими</w:t>
      </w:r>
      <w:proofErr w:type="gram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. Обучение начинается с объяснения самых простых истин.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Объяснять изучаемый материал, если это необходимо, следует по несколько раз, при этом каждому слушателю показывают, что и как нужно сделать. Несмотря на то, что занятия по обучению компьютерной грамотности групповые, к каждому «особому ученику» нужен свой подход: кто-то впервые сел за компьютер и очень не уверен в себе, кто-то уже что-то умеет, но хочет научиться большему, у кого-то получается с первого раза, кому-то приходится сложнее. На начальном этапе занятия компьютерной грамотности для пенсионеров направлены даже не на изучение каких-то основ, а скорее на обеспечение скорейшего привыкания слушателей к новой терминологии, к исключению чувства страха, вызываемого компьютерной техникой. Слушатели узнают, из чего состоит компьютер, осваивают последовательность его включения и выключения, изучают правила безопасности при работе на компьютере. Проводя компьютерные курсы для пенсионеров, преподаватели применяют особые подходы, позволяющие ускорить процесс получения слушателями практических навыков. Выделим некоторые особенности, характеризующие этот процесс обучения.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Форма проведения занятий: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лекции,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практические занятия.</w:t>
      </w:r>
    </w:p>
    <w:p w:rsidR="008940D7" w:rsidRPr="008940D7" w:rsidRDefault="008940D7" w:rsidP="008940D7">
      <w:pPr>
        <w:spacing w:after="0" w:line="360" w:lineRule="auto"/>
        <w:ind w:righ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проводятся по традиционной схеме: изучение нового материала, его анализ (обсуждение) и закрепление.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40D7" w:rsidRPr="008940D7">
          <w:pgSz w:w="11900" w:h="16838"/>
          <w:pgMar w:top="561" w:right="566" w:bottom="1440" w:left="560" w:header="0" w:footer="0" w:gutter="0"/>
          <w:cols w:space="720" w:equalWidth="0">
            <w:col w:w="10780"/>
          </w:cols>
        </w:sectPr>
      </w:pP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Особенности обучения пенсионеров ПК:</w:t>
      </w:r>
    </w:p>
    <w:p w:rsidR="008940D7" w:rsidRPr="008940D7" w:rsidRDefault="008940D7" w:rsidP="008940D7">
      <w:pPr>
        <w:spacing w:after="0" w:line="360" w:lineRule="auto"/>
        <w:ind w:left="720" w:right="680" w:hanging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CE55F8" wp14:editId="0EC4C35E">
            <wp:extent cx="164465" cy="217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Адаптированная программа (простая, понятная, с минимальным количеством лишних знаний);</w:t>
      </w:r>
    </w:p>
    <w:p w:rsidR="008940D7" w:rsidRPr="008940D7" w:rsidRDefault="008940D7" w:rsidP="008940D7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167982" wp14:editId="3840542F">
            <wp:extent cx="164465" cy="217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Дополнительные занятия для тех, кто хочет знать больше;</w:t>
      </w:r>
    </w:p>
    <w:p w:rsidR="008940D7" w:rsidRPr="008940D7" w:rsidRDefault="008940D7" w:rsidP="008940D7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0F3064" wp14:editId="7DC04B1C">
            <wp:extent cx="164465" cy="2178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Создание специальной доброжелательной и спокойной атмосферы на курсах.</w:t>
      </w:r>
    </w:p>
    <w:p w:rsidR="008940D7" w:rsidRPr="008940D7" w:rsidRDefault="008940D7" w:rsidP="008940D7">
      <w:pPr>
        <w:numPr>
          <w:ilvl w:val="0"/>
          <w:numId w:val="1"/>
        </w:numPr>
        <w:tabs>
          <w:tab w:val="left" w:pos="410"/>
        </w:tabs>
        <w:spacing w:after="0" w:line="360" w:lineRule="auto"/>
        <w:ind w:firstLine="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связи с проникновением в нашу жизнь информационно-коммуникационных технологий у многих категорий граждан появляется проблема информационного неравенства. Чаще всего от этой проблемы страдают лица пенсионного возраста. Появляется необходимость создавать условия, делающие доступными современные информационно-коммуникационные технологии для этой группы.</w:t>
      </w:r>
    </w:p>
    <w:p w:rsidR="008940D7" w:rsidRPr="008940D7" w:rsidRDefault="008940D7" w:rsidP="008940D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чтобы разрешить проблему адаптации пожилых к новой информационной ситуации, нужно </w:t>
      </w:r>
      <w:r w:rsidRPr="008940D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создавать программы обучения информационно-коммуникационным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технологиям лиц третьего возраста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940D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что позволит ликвидировать изолированность их</w:t>
      </w:r>
      <w:r w:rsidRPr="008940D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от внешнего мира, значительно расширит круг общения, даст возможность развитию новым интересам.</w:t>
      </w:r>
    </w:p>
    <w:p w:rsidR="008940D7" w:rsidRPr="008940D7" w:rsidRDefault="008940D7" w:rsidP="008940D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того, через Интернет лица пожилого возраста смогут оплачивать коммунальные услуги, получать полезные советы, найти ответы на интересующие вопросы на электронных приёмных, не выходя из дома, обмениваться новостями.</w:t>
      </w:r>
    </w:p>
    <w:p w:rsidR="008940D7" w:rsidRPr="008940D7" w:rsidRDefault="008940D7" w:rsidP="008940D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Компьютерные курсы для людей третьего возраста призваны не только </w:t>
      </w:r>
      <w:proofErr w:type="gram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снизить</w:t>
      </w:r>
      <w:proofErr w:type="gram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межпоколенческие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» различия, но и помогут социально адаптироваться к сложившимся условиям, самостоятельно ориентироваться в современном информационном пространстве.</w:t>
      </w: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Таким образом, обучение компьютерной грамотности лиц старшего возраста обеспечивает:</w:t>
      </w: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• доступность государственных социальных услуг и услуг, предоставляемых различными организациями и учреждениями;</w:t>
      </w: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• преодоление барьеров в общении;</w:t>
      </w: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• максимальное приближение социальной помощи (вне зависимости от места проживания).</w:t>
      </w: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40D7" w:rsidRPr="008940D7" w:rsidRDefault="008940D7" w:rsidP="008940D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Курс обучения лиц старшего возраста компьютерной грамотности представляет собой адаптированную программу занятий для людей старшего поколения, разработанную с учётом их возрастных психологических и физических особенностей и социально-правовых потребностей.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40D7" w:rsidRPr="008940D7">
          <w:pgSz w:w="11900" w:h="16838"/>
          <w:pgMar w:top="561" w:right="566" w:bottom="252" w:left="560" w:header="0" w:footer="0" w:gutter="0"/>
          <w:cols w:space="720" w:equalWidth="0">
            <w:col w:w="10780"/>
          </w:cols>
        </w:sectPr>
      </w:pPr>
    </w:p>
    <w:p w:rsidR="008940D7" w:rsidRPr="008940D7" w:rsidRDefault="008940D7" w:rsidP="008940D7">
      <w:pPr>
        <w:numPr>
          <w:ilvl w:val="0"/>
          <w:numId w:val="2"/>
        </w:numPr>
        <w:tabs>
          <w:tab w:val="left" w:pos="230"/>
        </w:tabs>
        <w:spacing w:after="0" w:line="360" w:lineRule="auto"/>
        <w:ind w:firstLine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ходе обучения слушатели получают систематизированные знания о принципах работы </w:t>
      </w:r>
      <w:proofErr w:type="gram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компьютера, представление о его аппаратном и программном обеспечении, хранении информации в памяти компьютера, вырабатывает навыки выполнения таких востребованных для практического применения действий, как работа с текстом, создание таблиц, выполнение расчётов и т. д. Рассмотрение этих тем необходимо для выработки серьёзного отношения к компьютеру как к рабочему инструменту, применяемому в различных сферах жизнедеятельности.</w:t>
      </w:r>
      <w:proofErr w:type="gramEnd"/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Программа компьютерного обучения лиц старшего возраста включает в себя четыре модуля:</w:t>
      </w:r>
    </w:p>
    <w:p w:rsidR="008940D7" w:rsidRPr="008940D7" w:rsidRDefault="008940D7" w:rsidP="008940D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 модуль: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освоение первичных навыков работы с ПК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(Рабочий стол,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главное меню,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панель задач.</w:t>
      </w:r>
      <w:proofErr w:type="gram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основных операций с файлами/папками, т.е. создание, открытие, переименование, перемещение, копирование, удаление, создание ярлыка.</w:t>
      </w:r>
      <w:proofErr w:type="gram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Управление окнами. Установка новых программ и запуск уже установленных. Поиск файлов на компьютере. </w:t>
      </w:r>
      <w:proofErr w:type="gram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со сменными внешними носителями.);</w:t>
      </w:r>
      <w:proofErr w:type="gramEnd"/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 модуль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Освоение программ Офиса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(текстовый редактор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Word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табличный редактор</w:t>
      </w:r>
      <w:proofErr w:type="gramEnd"/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Excel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  <w:proofErr w:type="gramEnd"/>
    </w:p>
    <w:p w:rsidR="008940D7" w:rsidRPr="008940D7" w:rsidRDefault="008940D7" w:rsidP="008940D7">
      <w:pPr>
        <w:spacing w:after="0" w:line="360" w:lineRule="auto"/>
        <w:ind w:righ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 модуль: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Рисование,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редактирование фотографий,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видеоклипов.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Освоение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программы MS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PowerPoint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Windows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Movie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Maker</w:t>
      </w:r>
      <w:proofErr w:type="spellEnd"/>
    </w:p>
    <w:p w:rsidR="008940D7" w:rsidRPr="008940D7" w:rsidRDefault="008940D7" w:rsidP="008940D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4 модуль: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освоение Интернета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(запуск браузера,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поисковых систем,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открытие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сайта по адресу, поиск информации или сайта по запросу, сохранение результатов поиска);</w:t>
      </w: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5 модуль: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общение в Интернете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(освоение электронной почты,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программой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Skype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, популярными социальными сетями, общение на форумах, блогах);</w:t>
      </w: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6 модуль: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Государственные услуги</w:t>
      </w:r>
    </w:p>
    <w:p w:rsidR="008940D7" w:rsidRPr="008940D7" w:rsidRDefault="008940D7" w:rsidP="008940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Цель программы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—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лиц старшего возраста компьютерной грамотности для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преодоления проблемы включения их в информационную среду; формирование практических навыков работы на современном персональном компьютере.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940D7" w:rsidRPr="008940D7" w:rsidRDefault="008940D7" w:rsidP="008940D7">
      <w:pPr>
        <w:numPr>
          <w:ilvl w:val="0"/>
          <w:numId w:val="3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обучить первичным навыкам работы с персональным компьютером;</w:t>
      </w:r>
    </w:p>
    <w:p w:rsidR="008940D7" w:rsidRPr="008940D7" w:rsidRDefault="008940D7" w:rsidP="008940D7">
      <w:pPr>
        <w:numPr>
          <w:ilvl w:val="0"/>
          <w:numId w:val="3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ознакомить с пакетом программ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Microsoft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Offce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40D7" w:rsidRPr="008940D7" w:rsidRDefault="008940D7" w:rsidP="008940D7">
      <w:pPr>
        <w:numPr>
          <w:ilvl w:val="0"/>
          <w:numId w:val="3"/>
        </w:numPr>
        <w:tabs>
          <w:tab w:val="left" w:pos="288"/>
        </w:tabs>
        <w:spacing w:after="0" w:line="360" w:lineRule="auto"/>
        <w:ind w:firstLine="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обеспечить необходимый уровень практических умений работы на персональном компьютере, с целью дальнейшего использования полученных знаний в практике повседневной жизни;</w:t>
      </w:r>
    </w:p>
    <w:p w:rsidR="008940D7" w:rsidRPr="008940D7" w:rsidRDefault="008940D7" w:rsidP="008940D7">
      <w:pPr>
        <w:numPr>
          <w:ilvl w:val="0"/>
          <w:numId w:val="3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научить слушателя эффективной и безопасной работе в глобальной сети Интернет;</w:t>
      </w:r>
    </w:p>
    <w:p w:rsidR="008940D7" w:rsidRPr="008940D7" w:rsidRDefault="008940D7" w:rsidP="008940D7">
      <w:pPr>
        <w:numPr>
          <w:ilvl w:val="0"/>
          <w:numId w:val="3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изучить процесс получения электронных услуг через Интернет;</w:t>
      </w:r>
    </w:p>
    <w:p w:rsidR="008940D7" w:rsidRPr="008940D7" w:rsidRDefault="008940D7" w:rsidP="008940D7">
      <w:pPr>
        <w:numPr>
          <w:ilvl w:val="0"/>
          <w:numId w:val="3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расширить возможности общения посредствам Интернета;</w:t>
      </w:r>
    </w:p>
    <w:p w:rsidR="008940D7" w:rsidRPr="008940D7" w:rsidRDefault="008940D7" w:rsidP="008940D7">
      <w:pPr>
        <w:numPr>
          <w:ilvl w:val="0"/>
          <w:numId w:val="3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изучить технологию использования информационно-коммуникационных средств.</w:t>
      </w: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Слушатель должен:</w:t>
      </w: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знать:</w:t>
      </w:r>
    </w:p>
    <w:p w:rsidR="008940D7" w:rsidRPr="008940D7" w:rsidRDefault="008940D7" w:rsidP="008940D7">
      <w:pPr>
        <w:numPr>
          <w:ilvl w:val="0"/>
          <w:numId w:val="3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понятия и категории курса;</w:t>
      </w:r>
    </w:p>
    <w:p w:rsidR="008940D7" w:rsidRPr="008940D7" w:rsidRDefault="008940D7" w:rsidP="008940D7">
      <w:pPr>
        <w:numPr>
          <w:ilvl w:val="0"/>
          <w:numId w:val="3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 работы с персональным компьютером;</w:t>
      </w:r>
    </w:p>
    <w:p w:rsidR="008940D7" w:rsidRPr="008940D7" w:rsidRDefault="008940D7" w:rsidP="008940D7">
      <w:pPr>
        <w:numPr>
          <w:ilvl w:val="0"/>
          <w:numId w:val="3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ухода и технику безопасности при работе с компьютером;</w:t>
      </w:r>
    </w:p>
    <w:p w:rsidR="008940D7" w:rsidRPr="008940D7" w:rsidRDefault="008940D7" w:rsidP="008940D7">
      <w:pPr>
        <w:numPr>
          <w:ilvl w:val="0"/>
          <w:numId w:val="3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краткий обзор операционной системы;</w:t>
      </w:r>
    </w:p>
    <w:p w:rsidR="008940D7" w:rsidRPr="008940D7" w:rsidRDefault="008940D7" w:rsidP="008940D7">
      <w:pPr>
        <w:numPr>
          <w:ilvl w:val="0"/>
          <w:numId w:val="3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8940D7" w:rsidRPr="008940D7">
          <w:pgSz w:w="11900" w:h="16838"/>
          <w:pgMar w:top="622" w:right="566" w:bottom="328" w:left="560" w:header="0" w:footer="0" w:gutter="0"/>
          <w:cols w:space="720" w:equalWidth="0">
            <w:col w:w="10780"/>
          </w:cols>
        </w:sect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рабочий стол и его структуру;</w:t>
      </w:r>
    </w:p>
    <w:p w:rsidR="008940D7" w:rsidRPr="008940D7" w:rsidRDefault="008940D7" w:rsidP="008940D7">
      <w:pPr>
        <w:tabs>
          <w:tab w:val="left" w:pos="20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40D7" w:rsidRPr="008940D7" w:rsidRDefault="008940D7" w:rsidP="008940D7">
      <w:pPr>
        <w:numPr>
          <w:ilvl w:val="0"/>
          <w:numId w:val="4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 управления окнами;</w:t>
      </w:r>
    </w:p>
    <w:p w:rsidR="008940D7" w:rsidRPr="008940D7" w:rsidRDefault="008940D7" w:rsidP="008940D7">
      <w:pPr>
        <w:numPr>
          <w:ilvl w:val="0"/>
          <w:numId w:val="4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операции с папками и файлами;</w:t>
      </w:r>
    </w:p>
    <w:p w:rsidR="008940D7" w:rsidRPr="008940D7" w:rsidRDefault="008940D7" w:rsidP="008940D7">
      <w:pPr>
        <w:numPr>
          <w:ilvl w:val="0"/>
          <w:numId w:val="4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элементы окна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Microsoft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Word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940D7" w:rsidRPr="008940D7" w:rsidRDefault="008940D7" w:rsidP="008940D7">
      <w:pPr>
        <w:numPr>
          <w:ilvl w:val="0"/>
          <w:numId w:val="4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выделения текстовых фрагментов;</w:t>
      </w:r>
    </w:p>
    <w:p w:rsidR="008940D7" w:rsidRPr="008940D7" w:rsidRDefault="008940D7" w:rsidP="008940D7">
      <w:pPr>
        <w:numPr>
          <w:ilvl w:val="0"/>
          <w:numId w:val="4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способы проверки правописания;</w:t>
      </w:r>
    </w:p>
    <w:p w:rsidR="008940D7" w:rsidRPr="008940D7" w:rsidRDefault="008940D7" w:rsidP="008940D7">
      <w:pPr>
        <w:numPr>
          <w:ilvl w:val="0"/>
          <w:numId w:val="4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форматирования документа (шрифт, стили, абзац, списки, колонки);</w:t>
      </w:r>
    </w:p>
    <w:p w:rsidR="008940D7" w:rsidRPr="008940D7" w:rsidRDefault="008940D7" w:rsidP="008940D7">
      <w:pPr>
        <w:numPr>
          <w:ilvl w:val="0"/>
          <w:numId w:val="4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оформление границ и заливки;</w:t>
      </w:r>
    </w:p>
    <w:p w:rsidR="008940D7" w:rsidRPr="008940D7" w:rsidRDefault="008940D7" w:rsidP="008940D7">
      <w:pPr>
        <w:numPr>
          <w:ilvl w:val="0"/>
          <w:numId w:val="4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способы вставки рисунков, автофигур и объектов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WordArt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940D7" w:rsidRPr="008940D7" w:rsidRDefault="008940D7" w:rsidP="008940D7">
      <w:pPr>
        <w:numPr>
          <w:ilvl w:val="0"/>
          <w:numId w:val="4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способы подготовки документов в печать;</w:t>
      </w:r>
    </w:p>
    <w:p w:rsidR="008940D7" w:rsidRPr="008940D7" w:rsidRDefault="008940D7" w:rsidP="008940D7">
      <w:pPr>
        <w:numPr>
          <w:ilvl w:val="0"/>
          <w:numId w:val="4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структуру окна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Excel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940D7" w:rsidRPr="008940D7" w:rsidRDefault="008940D7" w:rsidP="008940D7">
      <w:pPr>
        <w:numPr>
          <w:ilvl w:val="0"/>
          <w:numId w:val="4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способы создания презентаций;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6746BAF0" wp14:editId="1F7E72FD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164465" cy="2178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40D7" w:rsidRPr="008940D7" w:rsidRDefault="008940D7" w:rsidP="008940D7">
      <w:pPr>
        <w:spacing w:after="0" w:line="360" w:lineRule="auto"/>
        <w:ind w:lef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домашних видеороликов;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D7" w:rsidRPr="008940D7" w:rsidRDefault="008940D7" w:rsidP="008940D7">
      <w:pPr>
        <w:numPr>
          <w:ilvl w:val="0"/>
          <w:numId w:val="5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возможности Интернет;</w:t>
      </w:r>
    </w:p>
    <w:p w:rsidR="008940D7" w:rsidRPr="008940D7" w:rsidRDefault="008940D7" w:rsidP="008940D7">
      <w:pPr>
        <w:numPr>
          <w:ilvl w:val="0"/>
          <w:numId w:val="5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основы работы с браузером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Opera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940D7" w:rsidRPr="008940D7" w:rsidRDefault="008940D7" w:rsidP="008940D7">
      <w:pPr>
        <w:numPr>
          <w:ilvl w:val="0"/>
          <w:numId w:val="5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способы сохранения полученной информации на своем компьютере;</w:t>
      </w:r>
    </w:p>
    <w:p w:rsidR="008940D7" w:rsidRPr="008940D7" w:rsidRDefault="008940D7" w:rsidP="008940D7">
      <w:pPr>
        <w:numPr>
          <w:ilvl w:val="0"/>
          <w:numId w:val="5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способы использования банковских пластиковых карт и автоматов </w:t>
      </w:r>
      <w:proofErr w:type="gram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экспресс-оплаты</w:t>
      </w:r>
      <w:proofErr w:type="gram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8940D7" w:rsidRPr="008940D7" w:rsidRDefault="008940D7" w:rsidP="008940D7">
      <w:pPr>
        <w:numPr>
          <w:ilvl w:val="0"/>
          <w:numId w:val="5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в работе стандартные программы;</w:t>
      </w:r>
    </w:p>
    <w:p w:rsidR="008940D7" w:rsidRPr="008940D7" w:rsidRDefault="008940D7" w:rsidP="008940D7">
      <w:pPr>
        <w:numPr>
          <w:ilvl w:val="0"/>
          <w:numId w:val="5"/>
        </w:numPr>
        <w:tabs>
          <w:tab w:val="left" w:pos="202"/>
        </w:tabs>
        <w:spacing w:after="0" w:line="360" w:lineRule="auto"/>
        <w:ind w:right="80" w:firstLine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работать с несколькими программами одновременно, осуществлять взаимодействие нескольких окон;</w:t>
      </w:r>
    </w:p>
    <w:p w:rsidR="008940D7" w:rsidRPr="008940D7" w:rsidRDefault="008940D7" w:rsidP="008940D7">
      <w:pPr>
        <w:numPr>
          <w:ilvl w:val="0"/>
          <w:numId w:val="5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пользоваться справочной системой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Windows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940D7" w:rsidRPr="008940D7" w:rsidRDefault="008940D7" w:rsidP="008940D7">
      <w:pPr>
        <w:numPr>
          <w:ilvl w:val="0"/>
          <w:numId w:val="5"/>
        </w:numPr>
        <w:tabs>
          <w:tab w:val="left" w:pos="202"/>
        </w:tabs>
        <w:spacing w:after="0" w:line="360" w:lineRule="auto"/>
        <w:ind w:right="920" w:firstLine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создавать и оформлять таблицы при помощи панели инструментов Таблицы и границы;</w:t>
      </w:r>
    </w:p>
    <w:p w:rsidR="008940D7" w:rsidRPr="008940D7" w:rsidRDefault="008940D7" w:rsidP="008940D7">
      <w:pPr>
        <w:numPr>
          <w:ilvl w:val="0"/>
          <w:numId w:val="5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создавать, удалять, восстанавливать, переименовывать файлы и папки;</w:t>
      </w:r>
    </w:p>
    <w:p w:rsidR="008940D7" w:rsidRPr="008940D7" w:rsidRDefault="008940D7" w:rsidP="008940D7">
      <w:pPr>
        <w:numPr>
          <w:ilvl w:val="0"/>
          <w:numId w:val="5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поиск информации на компьютере;</w:t>
      </w:r>
    </w:p>
    <w:p w:rsidR="008940D7" w:rsidRPr="008940D7" w:rsidRDefault="008940D7" w:rsidP="008940D7">
      <w:pPr>
        <w:numPr>
          <w:ilvl w:val="0"/>
          <w:numId w:val="5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копировать и перемещать создаваемые объекты;</w:t>
      </w:r>
    </w:p>
    <w:p w:rsidR="008940D7" w:rsidRPr="008940D7" w:rsidRDefault="008940D7" w:rsidP="008940D7">
      <w:pPr>
        <w:numPr>
          <w:ilvl w:val="0"/>
          <w:numId w:val="5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создавать красочные рисунки, презентации с помощью графического редактора</w:t>
      </w: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PowerPoint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940D7" w:rsidRPr="008940D7" w:rsidRDefault="008940D7" w:rsidP="008940D7">
      <w:pPr>
        <w:numPr>
          <w:ilvl w:val="0"/>
          <w:numId w:val="5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сохранять информацию на дисках, дискетах,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флеш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-носителях;</w:t>
      </w:r>
    </w:p>
    <w:p w:rsidR="008940D7" w:rsidRPr="008940D7" w:rsidRDefault="008940D7" w:rsidP="008940D7">
      <w:pPr>
        <w:numPr>
          <w:ilvl w:val="0"/>
          <w:numId w:val="5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создавать ярлыки для часто использованных файлов;</w:t>
      </w:r>
    </w:p>
    <w:p w:rsidR="008940D7" w:rsidRPr="008940D7" w:rsidRDefault="008940D7" w:rsidP="008940D7">
      <w:pPr>
        <w:numPr>
          <w:ilvl w:val="0"/>
          <w:numId w:val="5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создавать документы с помощью программы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Word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940D7" w:rsidRPr="008940D7" w:rsidRDefault="008940D7" w:rsidP="008940D7">
      <w:pPr>
        <w:numPr>
          <w:ilvl w:val="0"/>
          <w:numId w:val="5"/>
        </w:numPr>
        <w:tabs>
          <w:tab w:val="left" w:pos="202"/>
        </w:tabs>
        <w:spacing w:after="0" w:line="360" w:lineRule="auto"/>
        <w:ind w:right="1080" w:firstLine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красочно оформлять документы с помощью рисунков, рамок, заливки, фона,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</w:t>
      </w:r>
      <w:proofErr w:type="gram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Word</w:t>
      </w:r>
      <w:proofErr w:type="spellEnd"/>
      <w:proofErr w:type="gram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Art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940D7" w:rsidRPr="008940D7" w:rsidRDefault="008940D7" w:rsidP="008940D7">
      <w:pPr>
        <w:numPr>
          <w:ilvl w:val="0"/>
          <w:numId w:val="5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создавать и оформлять таблицы в документах с помощью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программы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Excel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940D7" w:rsidRPr="008940D7" w:rsidRDefault="008940D7" w:rsidP="008940D7">
      <w:pPr>
        <w:numPr>
          <w:ilvl w:val="0"/>
          <w:numId w:val="6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эффективно производить расчеты с помощью формулы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Автосумма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программе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Excel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940D7" w:rsidRPr="008940D7" w:rsidRDefault="008940D7" w:rsidP="008940D7">
      <w:pPr>
        <w:numPr>
          <w:ilvl w:val="0"/>
          <w:numId w:val="6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создавать и демонстрировать презентации с помощью программы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PowerPoint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940D7" w:rsidRPr="008940D7" w:rsidRDefault="008940D7" w:rsidP="008940D7">
      <w:pPr>
        <w:numPr>
          <w:ilvl w:val="0"/>
          <w:numId w:val="6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эффективно использовать браузер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Opera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940D7" w:rsidRPr="008940D7" w:rsidRDefault="008940D7" w:rsidP="008940D7">
      <w:pPr>
        <w:numPr>
          <w:ilvl w:val="0"/>
          <w:numId w:val="6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работать с электронной почтой;</w:t>
      </w:r>
    </w:p>
    <w:p w:rsidR="008940D7" w:rsidRPr="008940D7" w:rsidRDefault="008940D7" w:rsidP="008940D7">
      <w:pPr>
        <w:numPr>
          <w:ilvl w:val="0"/>
          <w:numId w:val="6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поиск информации в Интернет;</w:t>
      </w:r>
    </w:p>
    <w:p w:rsidR="008940D7" w:rsidRPr="008940D7" w:rsidRDefault="008940D7" w:rsidP="008940D7">
      <w:pPr>
        <w:numPr>
          <w:ilvl w:val="0"/>
          <w:numId w:val="6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пользоваться возможностями различных поисковых систем.</w:t>
      </w:r>
    </w:p>
    <w:p w:rsidR="008940D7" w:rsidRPr="008940D7" w:rsidRDefault="008940D7" w:rsidP="008940D7">
      <w:pPr>
        <w:numPr>
          <w:ilvl w:val="0"/>
          <w:numId w:val="6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банковскими пластиковыми картами и автоматами </w:t>
      </w:r>
      <w:proofErr w:type="gram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экспресс-оплаты</w:t>
      </w:r>
      <w:proofErr w:type="gram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иметь представление:</w:t>
      </w:r>
    </w:p>
    <w:p w:rsidR="008940D7" w:rsidRPr="008940D7" w:rsidRDefault="008940D7" w:rsidP="008940D7">
      <w:pPr>
        <w:numPr>
          <w:ilvl w:val="0"/>
          <w:numId w:val="7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 возможностях работы на компьютере и способах его применения;</w:t>
      </w:r>
    </w:p>
    <w:p w:rsidR="008940D7" w:rsidRPr="008940D7" w:rsidRDefault="008940D7" w:rsidP="008940D7">
      <w:pPr>
        <w:numPr>
          <w:ilvl w:val="0"/>
          <w:numId w:val="8"/>
        </w:numPr>
        <w:tabs>
          <w:tab w:val="left" w:pos="200"/>
        </w:tabs>
        <w:spacing w:after="0" w:line="360" w:lineRule="auto"/>
        <w:ind w:left="200" w:hanging="1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об основных устройствах, входящих в состав компьютера.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40D7" w:rsidRPr="008940D7">
          <w:pgSz w:w="11900" w:h="16838"/>
          <w:pgMar w:top="561" w:right="786" w:bottom="314" w:left="560" w:header="0" w:footer="0" w:gutter="0"/>
          <w:cols w:space="720" w:equalWidth="0">
            <w:col w:w="10560"/>
          </w:cols>
        </w:sectPr>
      </w:pP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D7" w:rsidRPr="008940D7" w:rsidRDefault="008940D7" w:rsidP="008940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Пояснительная записка к учебно-тематическому плану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D7" w:rsidRPr="008940D7" w:rsidRDefault="008940D7" w:rsidP="008940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Структура программы включает в себя учебно-тематический план и краткое содержание занятий, где обозначены ключевые понятия, рассматриваемые на лекциях, практические упражнения, вопросы и задания для контроля, памятки пошаговых действий, а также дополнительную информацию для преподавателей, рекомендации по введению занятий и организации учебного процесса.</w:t>
      </w:r>
    </w:p>
    <w:p w:rsidR="008940D7" w:rsidRPr="008940D7" w:rsidRDefault="008940D7" w:rsidP="008940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Теоретические занятия чередуются с </w:t>
      </w:r>
      <w:proofErr w:type="gram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практическими</w:t>
      </w:r>
      <w:proofErr w:type="gram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. Обучение начинается с объяснения самых простых истин.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Объяснять изучаемый материал, если это необходимо, следует по несколько раз, при этом каждому слушателю показывают, что и как нужно сделать. Несмотря на то, что занятия по обучению компьютерной грамотности групповые, к каждому «особому ученику» нужен свой подход: кто-то впервые сел за компьютер и очень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неуверен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себе, кто-то уже что-то умеет, но хочет научиться большему, у кого-то получается с первого раза, кому-то приходится сложнее. На начальном этапе занятия компьютерной грамотности для пенсионеров направлены даже не на изучение каких-то основ, а скорее на обеспечение скорейшего привыкания слушателей к новой терминологии, к исключению чувства страха, вызываемого компьютерной техникой. Слушатели узнают, из чего состоит компьютер, осваивают последовательность его включения и выключения, изучают правила безопасности при работе на компьютере. Проводя компьютерные курсы для пенсионеров, преподаватели применяют особые подходы, позволяющие ускорить процесс получения слушателями практических навыков. Выделим некоторые особенности, характеризующие этот процесс обучения.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Форма проведения занятий: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лекции,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практические занятия.</w:t>
      </w:r>
    </w:p>
    <w:p w:rsidR="008940D7" w:rsidRPr="008940D7" w:rsidRDefault="008940D7" w:rsidP="008940D7">
      <w:pPr>
        <w:spacing w:after="0" w:line="360" w:lineRule="auto"/>
        <w:ind w:righ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проводятся по традиционной схеме: изучение нового материала, его анализ (обсуждение) и закрепление.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40D7" w:rsidRPr="008940D7">
          <w:pgSz w:w="11900" w:h="16838"/>
          <w:pgMar w:top="561" w:right="566" w:bottom="1440" w:left="560" w:header="0" w:footer="0" w:gutter="0"/>
          <w:cols w:space="720" w:equalWidth="0">
            <w:col w:w="10780"/>
          </w:cols>
        </w:sectPr>
      </w:pPr>
    </w:p>
    <w:p w:rsidR="008940D7" w:rsidRPr="008940D7" w:rsidRDefault="008940D7" w:rsidP="008940D7">
      <w:pPr>
        <w:spacing w:after="0" w:line="360" w:lineRule="auto"/>
        <w:ind w:right="-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</w:t>
      </w:r>
    </w:p>
    <w:p w:rsidR="008940D7" w:rsidRPr="008940D7" w:rsidRDefault="008940D7" w:rsidP="008940D7">
      <w:pPr>
        <w:spacing w:after="0" w:line="360" w:lineRule="auto"/>
        <w:ind w:right="2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I. Первичные навыки работы с персональным компьютером Занятие 1. Правила безопасной работы на компьютере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Занятие 2. Первое знакомство с персональным компьютером. </w:t>
      </w:r>
      <w:proofErr w:type="gram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(ОС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MSWindows</w:t>
      </w:r>
      <w:proofErr w:type="spellEnd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графический интерфейс.</w:t>
      </w:r>
      <w:proofErr w:type="gram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Рабочий стол, главное меню, панель задач. Файловая структура</w:t>
      </w:r>
    </w:p>
    <w:p w:rsidR="008940D7" w:rsidRPr="008940D7" w:rsidRDefault="008940D7" w:rsidP="008940D7">
      <w:pPr>
        <w:spacing w:after="0" w:line="360" w:lineRule="auto"/>
        <w:ind w:left="720" w:right="56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файлы, папки. Основные операции с объектами. </w:t>
      </w:r>
      <w:proofErr w:type="gram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Окно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Windows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 с окнами.)</w:t>
      </w:r>
      <w:proofErr w:type="gram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Просмотр фотографий; прослушивание музыкальных записей (вместо магнитофона);</w:t>
      </w:r>
    </w:p>
    <w:p w:rsidR="008940D7" w:rsidRPr="008940D7" w:rsidRDefault="008940D7" w:rsidP="008940D7">
      <w:pPr>
        <w:spacing w:after="0" w:line="360" w:lineRule="auto"/>
        <w:ind w:right="218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просмотр понравившихся фильмов (вместо видеомагнитофона); Основные составляющие Включение и выключение компьютера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D7" w:rsidRPr="008940D7" w:rsidRDefault="008940D7" w:rsidP="008940D7">
      <w:pPr>
        <w:spacing w:after="0" w:line="36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Занятие 3. Работа с папками и файлами. </w:t>
      </w:r>
      <w:proofErr w:type="gram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Перемещение и копирование объекта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(Выполнение основных операций с файлами/папками, т.е. создание, открытие, переименование, перемещение, копирование, удаление, создание ярлыка.</w:t>
      </w:r>
      <w:proofErr w:type="gram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Управление окнами. Установка новых программ и запуск уже установленных. Поиск файлов на компьютере. </w:t>
      </w:r>
      <w:proofErr w:type="gram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со сменными внешними носителями.)</w:t>
      </w:r>
      <w:proofErr w:type="gramEnd"/>
    </w:p>
    <w:p w:rsidR="008940D7" w:rsidRPr="008940D7" w:rsidRDefault="008940D7" w:rsidP="008940D7">
      <w:pPr>
        <w:spacing w:after="0" w:line="360" w:lineRule="auto"/>
        <w:ind w:right="2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Файл и Создание, копирование и удаление папок Удаление папок Задания для самостоятельной работы</w:t>
      </w:r>
    </w:p>
    <w:p w:rsidR="008940D7" w:rsidRPr="008940D7" w:rsidRDefault="008940D7" w:rsidP="008940D7">
      <w:pPr>
        <w:spacing w:after="0" w:line="360" w:lineRule="auto"/>
        <w:ind w:right="4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Занятие 4. Архивация данных. Вирусы. Антивирусы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Архивы Создание архива Извлечение из архива Вирусы Антивирусная программа (антивирус)</w:t>
      </w:r>
    </w:p>
    <w:p w:rsidR="008940D7" w:rsidRPr="008940D7" w:rsidRDefault="008940D7" w:rsidP="008940D7">
      <w:pPr>
        <w:spacing w:after="0" w:line="360" w:lineRule="auto"/>
        <w:ind w:righ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Модуль II Освоение программы MS </w:t>
      </w:r>
      <w:proofErr w:type="spell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Word</w:t>
      </w:r>
      <w:proofErr w:type="spellEnd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Excel</w:t>
      </w:r>
      <w:proofErr w:type="spellEnd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Занятие 5. Освоение программы MS </w:t>
      </w:r>
      <w:proofErr w:type="spell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Word</w:t>
      </w:r>
      <w:proofErr w:type="spellEnd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Запуск программы MS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Word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Завершение работы с редактором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Кнопки управления состоянием окна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документа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правила ввода текста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Окно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Word</w:t>
      </w:r>
      <w:proofErr w:type="spellEnd"/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Работа с текстом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Выравнивание текста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Выделение текстовых фрагментов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Копирование, вырезание, вставка текста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Важные клавиши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Задания для самостоятельной работы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Занятие 6. Программа MS </w:t>
      </w:r>
      <w:proofErr w:type="spell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Word</w:t>
      </w:r>
      <w:proofErr w:type="spellEnd"/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Перемещение по документу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Проверка правописания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Задания для самостоятельной работы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Занятие 7. Программа MS </w:t>
      </w:r>
      <w:proofErr w:type="spell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Word</w:t>
      </w:r>
      <w:proofErr w:type="spellEnd"/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Оформление границ и заливки MS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Word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2007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Закладка Главная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со шрифтами</w:t>
      </w:r>
    </w:p>
    <w:p w:rsid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 абзацами</w:t>
      </w:r>
    </w:p>
    <w:p w:rsid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самостоятельной работы</w:t>
      </w:r>
    </w:p>
    <w:p w:rsid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8. Программа MS </w:t>
      </w:r>
      <w:proofErr w:type="spellStart"/>
      <w:r w:rsidRPr="00894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Word</w:t>
      </w:r>
      <w:proofErr w:type="spellEnd"/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 списками в MS </w:t>
      </w:r>
      <w:proofErr w:type="spellStart"/>
      <w:r w:rsidRPr="008940D7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89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</w:t>
      </w:r>
    </w:p>
    <w:p w:rsid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колонками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40D7" w:rsidRPr="008940D7">
          <w:pgSz w:w="11900" w:h="16838"/>
          <w:pgMar w:top="1240" w:right="686" w:bottom="238" w:left="560" w:header="0" w:footer="0" w:gutter="0"/>
          <w:cols w:space="720" w:equalWidth="0">
            <w:col w:w="10660"/>
          </w:cols>
        </w:sectPr>
      </w:pPr>
      <w:r w:rsidRPr="0089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задание по теме: </w:t>
      </w:r>
      <w:r w:rsidRPr="008940D7">
        <w:rPr>
          <w:rFonts w:ascii="Cambria Math" w:eastAsia="Times New Roman" w:hAnsi="Cambria Math" w:cs="Cambria Math"/>
          <w:sz w:val="28"/>
          <w:szCs w:val="28"/>
          <w:lang w:eastAsia="ru-RU"/>
        </w:rPr>
        <w:t>≪</w:t>
      </w:r>
      <w:r w:rsidRPr="0089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proofErr w:type="spellStart"/>
      <w:r w:rsidRPr="008940D7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8940D7">
        <w:rPr>
          <w:rFonts w:ascii="Cambria Math" w:eastAsia="Times New Roman" w:hAnsi="Cambria Math" w:cs="Cambria Math"/>
          <w:sz w:val="28"/>
          <w:szCs w:val="28"/>
          <w:lang w:eastAsia="ru-RU"/>
        </w:rPr>
        <w:t>≫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Занятие 9. Программа MS </w:t>
      </w:r>
      <w:proofErr w:type="spell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Word</w:t>
      </w:r>
      <w:proofErr w:type="spellEnd"/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таблиц в MS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Word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2007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Добавление элементов таблицы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Удаление элементов таблицы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 ширины столбцов и строк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Разъединение и объединение ячеек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для самостоятельной работы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Занятие 10. Программа MS </w:t>
      </w:r>
      <w:proofErr w:type="spell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Word</w:t>
      </w:r>
      <w:proofErr w:type="spellEnd"/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Обрамление таблиц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Автоформатирование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таблиц в MS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Word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2007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Поворот текста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для самостоятельной работы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Занятие 11. Программа MS </w:t>
      </w:r>
      <w:proofErr w:type="spell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Word</w:t>
      </w:r>
      <w:proofErr w:type="spellEnd"/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Вставка Автофигур в MS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Word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2007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Вставка объектов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WordArt</w:t>
      </w:r>
      <w:proofErr w:type="spellEnd"/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Печать документов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Занятие 12. Программа MS </w:t>
      </w:r>
      <w:proofErr w:type="spell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Word</w:t>
      </w:r>
      <w:proofErr w:type="spellEnd"/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Вставка рисунка в MS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Word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2007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Настройка изображения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кнопки на панели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Настройка изображения.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Занятие 13. Освоение программы MS </w:t>
      </w:r>
      <w:proofErr w:type="spell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Excel</w:t>
      </w:r>
      <w:proofErr w:type="spellEnd"/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в программе MS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Excel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2007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Окно документа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Microsoft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Excel</w:t>
      </w:r>
      <w:proofErr w:type="spellEnd"/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Структура таблицы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документа MS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Excel</w:t>
      </w:r>
      <w:proofErr w:type="spellEnd"/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Сохранение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Ввод данных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Применение команды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Автосумма</w:t>
      </w:r>
      <w:proofErr w:type="spellEnd"/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для самостоятельной работы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D7" w:rsidRPr="008940D7" w:rsidRDefault="008940D7" w:rsidP="008940D7">
      <w:pPr>
        <w:spacing w:after="0" w:line="360" w:lineRule="auto"/>
        <w:ind w:right="1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Модуль III Освоение программы MS </w:t>
      </w:r>
      <w:proofErr w:type="spell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PowerPoint</w:t>
      </w:r>
      <w:proofErr w:type="spellEnd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Windows</w:t>
      </w:r>
      <w:proofErr w:type="spellEnd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Movie</w:t>
      </w:r>
      <w:proofErr w:type="spellEnd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Maker</w:t>
      </w:r>
      <w:proofErr w:type="spellEnd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Занятие 14. Освоение программы MS </w:t>
      </w:r>
      <w:proofErr w:type="spell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PowerPoint</w:t>
      </w:r>
      <w:proofErr w:type="spellEnd"/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в программе MS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PowerPoint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2007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Надпись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Вставка рисунка или картинки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Демонстрация презентаций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Настройка анимации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Занятие 15. Освоение программы </w:t>
      </w:r>
      <w:proofErr w:type="spell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Windows</w:t>
      </w:r>
      <w:proofErr w:type="spellEnd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Movie</w:t>
      </w:r>
      <w:proofErr w:type="spellEnd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Maker</w:t>
      </w:r>
      <w:proofErr w:type="spellEnd"/>
    </w:p>
    <w:p w:rsid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видео, монтаж фильма, завершение создания, сборник импортированных видеоклипов, окно </w:t>
      </w:r>
      <w:proofErr w:type="spellStart"/>
      <w:r w:rsidRPr="00894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предпросмотра</w:t>
      </w:r>
      <w:proofErr w:type="spellEnd"/>
      <w:r w:rsidRPr="008940D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монтажная панель.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40D7" w:rsidRPr="008940D7">
          <w:pgSz w:w="11900" w:h="16838"/>
          <w:pgMar w:top="561" w:right="566" w:bottom="353" w:left="560" w:header="0" w:footer="0" w:gutter="0"/>
          <w:cols w:space="720" w:equalWidth="0">
            <w:col w:w="10780"/>
          </w:cols>
        </w:sectPr>
      </w:pPr>
      <w:r w:rsidRPr="008940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дание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</w:p>
    <w:p w:rsidR="008940D7" w:rsidRPr="008940D7" w:rsidRDefault="008940D7" w:rsidP="008940D7">
      <w:pPr>
        <w:spacing w:after="0" w:line="360" w:lineRule="auto"/>
        <w:ind w:right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VI. Освоение сети Интернет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(Запуск браузера,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открытие сайта по адресу,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поиск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или сайта по запросу, сохранение результатов поиска.)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Занятие 16. Введение в сеть </w:t>
      </w:r>
      <w:proofErr w:type="spell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Internet</w:t>
      </w:r>
      <w:proofErr w:type="spellEnd"/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Вход в Интернет</w:t>
      </w:r>
    </w:p>
    <w:p w:rsidR="008940D7" w:rsidRPr="008940D7" w:rsidRDefault="008940D7" w:rsidP="008940D7">
      <w:pPr>
        <w:spacing w:after="0" w:line="360" w:lineRule="auto"/>
        <w:ind w:right="4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Основы работы с браузером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Internet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Explorer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gram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pera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 с браузером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Opera</w:t>
      </w:r>
      <w:proofErr w:type="spellEnd"/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Задания для самостоятельной работы</w:t>
      </w:r>
    </w:p>
    <w:p w:rsidR="008940D7" w:rsidRPr="008940D7" w:rsidRDefault="008940D7" w:rsidP="008940D7">
      <w:pPr>
        <w:spacing w:after="0" w:line="360" w:lineRule="auto"/>
        <w:ind w:right="3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Занятие 17. Поиск в сети Интернет. Сервисы Яндекса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Карты,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маркет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, видео, картинки и др. Поиск информации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Занятие 19. Возможности сети </w:t>
      </w:r>
      <w:proofErr w:type="spell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Internet</w:t>
      </w:r>
      <w:proofErr w:type="spellEnd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сохранение результатов поиска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Как сохранить картинку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Как сохранить текст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Сохранение файла (музыка, программа, игра и т.д.)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V. Общение в Интернет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Занятие 18. Знакомство с электронной почтой в системе Яндекс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(Создать свой почтовый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ящик и вести активную переписку с друзьями) Создание электронного ящика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 электронными письмами</w:t>
      </w:r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Сервисы почты</w:t>
      </w:r>
    </w:p>
    <w:p w:rsidR="008940D7" w:rsidRPr="008940D7" w:rsidRDefault="008940D7" w:rsidP="008940D7">
      <w:pPr>
        <w:spacing w:after="0" w:line="360" w:lineRule="auto"/>
        <w:ind w:right="5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Отправка прикрепленных файлов Задания для самостоятельной работы 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Занятие 21. Знакомство с программой </w:t>
      </w:r>
      <w:proofErr w:type="spell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Skype</w:t>
      </w:r>
      <w:proofErr w:type="spellEnd"/>
    </w:p>
    <w:p w:rsidR="008940D7" w:rsidRPr="008940D7" w:rsidRDefault="008940D7" w:rsidP="008940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Занятие 22. Регистрация в социальных сетях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Регистрация в социальной сети</w:t>
      </w: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Cambria Math" w:eastAsia="MS Mincho" w:hAnsi="Cambria Math" w:cs="Cambria Math"/>
          <w:sz w:val="28"/>
          <w:szCs w:val="28"/>
          <w:lang w:eastAsia="ru-RU"/>
        </w:rPr>
        <w:t>≪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ОДНОКЛАССНИКИ</w:t>
      </w:r>
      <w:r w:rsidRPr="008940D7">
        <w:rPr>
          <w:rFonts w:ascii="Cambria Math" w:eastAsia="MS Mincho" w:hAnsi="Cambria Math" w:cs="Cambria Math"/>
          <w:sz w:val="28"/>
          <w:szCs w:val="28"/>
          <w:lang w:eastAsia="ru-RU"/>
        </w:rPr>
        <w:t>≫</w:t>
      </w: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Занятие 22. Регистрация в социальных сетях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Регистрация в социальной сети</w:t>
      </w:r>
      <w:proofErr w:type="gram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Cambria Math" w:eastAsia="MS Mincho" w:hAnsi="Cambria Math" w:cs="Cambria Math"/>
          <w:sz w:val="28"/>
          <w:szCs w:val="28"/>
          <w:lang w:eastAsia="ru-RU"/>
        </w:rPr>
        <w:t>≪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8940D7"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КОНТАКТЕ</w:t>
      </w:r>
      <w:r w:rsidRPr="008940D7">
        <w:rPr>
          <w:rFonts w:ascii="Cambria Math" w:eastAsia="Calibri" w:hAnsi="Cambria Math" w:cs="Cambria Math"/>
          <w:sz w:val="28"/>
          <w:szCs w:val="28"/>
          <w:lang w:eastAsia="ru-RU"/>
        </w:rPr>
        <w:t>≫</w:t>
      </w:r>
    </w:p>
    <w:p w:rsidR="008940D7" w:rsidRPr="008940D7" w:rsidRDefault="008940D7" w:rsidP="008940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940D7" w:rsidRPr="008940D7" w:rsidRDefault="008940D7" w:rsidP="008940D7">
      <w:pPr>
        <w:spacing w:after="0" w:line="360" w:lineRule="auto"/>
        <w:ind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Модуль VI. </w:t>
      </w:r>
      <w:proofErr w:type="gramStart"/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Государственные услуги в Интернете: электронные приёмные, оплата товаров и услуг, сбербанк-онлайн и т. д.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(Научить узнавать новости о деятельности</w:t>
      </w:r>
      <w:r w:rsidRPr="00894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Правительства.</w:t>
      </w:r>
      <w:proofErr w:type="gram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ЖКХ (занесение показания счётчиков воды и света); запись в поликлинику и т.д. Ознакомиться с сайтами государственных услуг России (сайты Президента РФ, Правительства РФ, Пенсионного фонда России, Сбербанка России, </w:t>
      </w:r>
      <w:proofErr w:type="spellStart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8940D7">
        <w:rPr>
          <w:rFonts w:ascii="Times New Roman" w:eastAsia="Calibri" w:hAnsi="Times New Roman" w:cs="Times New Roman"/>
          <w:sz w:val="28"/>
          <w:szCs w:val="28"/>
          <w:lang w:eastAsia="ru-RU"/>
        </w:rPr>
        <w:t>) электронных приемных государственных и негосударственных социальных учреждений, знакомство со способами заказа и оплаты различных услуг</w:t>
      </w:r>
    </w:p>
    <w:p w:rsidR="00B33177" w:rsidRPr="008940D7" w:rsidRDefault="00B33177" w:rsidP="008940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33177" w:rsidRPr="008940D7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94065582"/>
    <w:lvl w:ilvl="0" w:tplc="B956B21E">
      <w:start w:val="1"/>
      <w:numFmt w:val="bullet"/>
      <w:lvlText w:val="•"/>
      <w:lvlJc w:val="left"/>
    </w:lvl>
    <w:lvl w:ilvl="1" w:tplc="9684F32C">
      <w:numFmt w:val="decimal"/>
      <w:lvlText w:val=""/>
      <w:lvlJc w:val="left"/>
    </w:lvl>
    <w:lvl w:ilvl="2" w:tplc="629A4370">
      <w:numFmt w:val="decimal"/>
      <w:lvlText w:val=""/>
      <w:lvlJc w:val="left"/>
    </w:lvl>
    <w:lvl w:ilvl="3" w:tplc="9A32ECEE">
      <w:numFmt w:val="decimal"/>
      <w:lvlText w:val=""/>
      <w:lvlJc w:val="left"/>
    </w:lvl>
    <w:lvl w:ilvl="4" w:tplc="EFA88BBE">
      <w:numFmt w:val="decimal"/>
      <w:lvlText w:val=""/>
      <w:lvlJc w:val="left"/>
    </w:lvl>
    <w:lvl w:ilvl="5" w:tplc="5E2E6CF4">
      <w:numFmt w:val="decimal"/>
      <w:lvlText w:val=""/>
      <w:lvlJc w:val="left"/>
    </w:lvl>
    <w:lvl w:ilvl="6" w:tplc="51324F40">
      <w:numFmt w:val="decimal"/>
      <w:lvlText w:val=""/>
      <w:lvlJc w:val="left"/>
    </w:lvl>
    <w:lvl w:ilvl="7" w:tplc="C41E4946">
      <w:numFmt w:val="decimal"/>
      <w:lvlText w:val=""/>
      <w:lvlJc w:val="left"/>
    </w:lvl>
    <w:lvl w:ilvl="8" w:tplc="6B7282E8">
      <w:numFmt w:val="decimal"/>
      <w:lvlText w:val=""/>
      <w:lvlJc w:val="left"/>
    </w:lvl>
  </w:abstractNum>
  <w:abstractNum w:abstractNumId="1">
    <w:nsid w:val="00000BB3"/>
    <w:multiLevelType w:val="hybridMultilevel"/>
    <w:tmpl w:val="5F92C892"/>
    <w:lvl w:ilvl="0" w:tplc="2048C3BA">
      <w:start w:val="1"/>
      <w:numFmt w:val="bullet"/>
      <w:lvlText w:val="•"/>
      <w:lvlJc w:val="left"/>
    </w:lvl>
    <w:lvl w:ilvl="1" w:tplc="62BEADDA">
      <w:numFmt w:val="decimal"/>
      <w:lvlText w:val=""/>
      <w:lvlJc w:val="left"/>
    </w:lvl>
    <w:lvl w:ilvl="2" w:tplc="FDC66190">
      <w:numFmt w:val="decimal"/>
      <w:lvlText w:val=""/>
      <w:lvlJc w:val="left"/>
    </w:lvl>
    <w:lvl w:ilvl="3" w:tplc="5858B952">
      <w:numFmt w:val="decimal"/>
      <w:lvlText w:val=""/>
      <w:lvlJc w:val="left"/>
    </w:lvl>
    <w:lvl w:ilvl="4" w:tplc="FFA64D86">
      <w:numFmt w:val="decimal"/>
      <w:lvlText w:val=""/>
      <w:lvlJc w:val="left"/>
    </w:lvl>
    <w:lvl w:ilvl="5" w:tplc="8F16CD34">
      <w:numFmt w:val="decimal"/>
      <w:lvlText w:val=""/>
      <w:lvlJc w:val="left"/>
    </w:lvl>
    <w:lvl w:ilvl="6" w:tplc="DACA366E">
      <w:numFmt w:val="decimal"/>
      <w:lvlText w:val=""/>
      <w:lvlJc w:val="left"/>
    </w:lvl>
    <w:lvl w:ilvl="7" w:tplc="85C69758">
      <w:numFmt w:val="decimal"/>
      <w:lvlText w:val=""/>
      <w:lvlJc w:val="left"/>
    </w:lvl>
    <w:lvl w:ilvl="8" w:tplc="986629BA">
      <w:numFmt w:val="decimal"/>
      <w:lvlText w:val=""/>
      <w:lvlJc w:val="left"/>
    </w:lvl>
  </w:abstractNum>
  <w:abstractNum w:abstractNumId="2">
    <w:nsid w:val="0000153C"/>
    <w:multiLevelType w:val="hybridMultilevel"/>
    <w:tmpl w:val="6F1042A2"/>
    <w:lvl w:ilvl="0" w:tplc="96863CC2">
      <w:start w:val="1"/>
      <w:numFmt w:val="bullet"/>
      <w:lvlText w:val="О"/>
      <w:lvlJc w:val="left"/>
    </w:lvl>
    <w:lvl w:ilvl="1" w:tplc="4EA22214">
      <w:numFmt w:val="decimal"/>
      <w:lvlText w:val=""/>
      <w:lvlJc w:val="left"/>
    </w:lvl>
    <w:lvl w:ilvl="2" w:tplc="9F9A6C54">
      <w:numFmt w:val="decimal"/>
      <w:lvlText w:val=""/>
      <w:lvlJc w:val="left"/>
    </w:lvl>
    <w:lvl w:ilvl="3" w:tplc="49EAF4C4">
      <w:numFmt w:val="decimal"/>
      <w:lvlText w:val=""/>
      <w:lvlJc w:val="left"/>
    </w:lvl>
    <w:lvl w:ilvl="4" w:tplc="B276E9B2">
      <w:numFmt w:val="decimal"/>
      <w:lvlText w:val=""/>
      <w:lvlJc w:val="left"/>
    </w:lvl>
    <w:lvl w:ilvl="5" w:tplc="EE500E9C">
      <w:numFmt w:val="decimal"/>
      <w:lvlText w:val=""/>
      <w:lvlJc w:val="left"/>
    </w:lvl>
    <w:lvl w:ilvl="6" w:tplc="D6562DF4">
      <w:numFmt w:val="decimal"/>
      <w:lvlText w:val=""/>
      <w:lvlJc w:val="left"/>
    </w:lvl>
    <w:lvl w:ilvl="7" w:tplc="3C145EB8">
      <w:numFmt w:val="decimal"/>
      <w:lvlText w:val=""/>
      <w:lvlJc w:val="left"/>
    </w:lvl>
    <w:lvl w:ilvl="8" w:tplc="2E746C40">
      <w:numFmt w:val="decimal"/>
      <w:lvlText w:val=""/>
      <w:lvlJc w:val="left"/>
    </w:lvl>
  </w:abstractNum>
  <w:abstractNum w:abstractNumId="3">
    <w:nsid w:val="00001649"/>
    <w:multiLevelType w:val="hybridMultilevel"/>
    <w:tmpl w:val="F9D4C736"/>
    <w:lvl w:ilvl="0" w:tplc="15048740">
      <w:start w:val="1"/>
      <w:numFmt w:val="bullet"/>
      <w:lvlText w:val="В"/>
      <w:lvlJc w:val="left"/>
    </w:lvl>
    <w:lvl w:ilvl="1" w:tplc="4CB6468C">
      <w:numFmt w:val="decimal"/>
      <w:lvlText w:val=""/>
      <w:lvlJc w:val="left"/>
    </w:lvl>
    <w:lvl w:ilvl="2" w:tplc="B9882B78">
      <w:numFmt w:val="decimal"/>
      <w:lvlText w:val=""/>
      <w:lvlJc w:val="left"/>
    </w:lvl>
    <w:lvl w:ilvl="3" w:tplc="132CF01A">
      <w:numFmt w:val="decimal"/>
      <w:lvlText w:val=""/>
      <w:lvlJc w:val="left"/>
    </w:lvl>
    <w:lvl w:ilvl="4" w:tplc="9B688FB2">
      <w:numFmt w:val="decimal"/>
      <w:lvlText w:val=""/>
      <w:lvlJc w:val="left"/>
    </w:lvl>
    <w:lvl w:ilvl="5" w:tplc="17D6CC9E">
      <w:numFmt w:val="decimal"/>
      <w:lvlText w:val=""/>
      <w:lvlJc w:val="left"/>
    </w:lvl>
    <w:lvl w:ilvl="6" w:tplc="507C32EA">
      <w:numFmt w:val="decimal"/>
      <w:lvlText w:val=""/>
      <w:lvlJc w:val="left"/>
    </w:lvl>
    <w:lvl w:ilvl="7" w:tplc="B2029234">
      <w:numFmt w:val="decimal"/>
      <w:lvlText w:val=""/>
      <w:lvlJc w:val="left"/>
    </w:lvl>
    <w:lvl w:ilvl="8" w:tplc="607858A2">
      <w:numFmt w:val="decimal"/>
      <w:lvlText w:val=""/>
      <w:lvlJc w:val="left"/>
    </w:lvl>
  </w:abstractNum>
  <w:abstractNum w:abstractNumId="4">
    <w:nsid w:val="000026E9"/>
    <w:multiLevelType w:val="hybridMultilevel"/>
    <w:tmpl w:val="3488956E"/>
    <w:lvl w:ilvl="0" w:tplc="39A84E06">
      <w:start w:val="1"/>
      <w:numFmt w:val="bullet"/>
      <w:lvlText w:val="•"/>
      <w:lvlJc w:val="left"/>
    </w:lvl>
    <w:lvl w:ilvl="1" w:tplc="9906F09C">
      <w:numFmt w:val="decimal"/>
      <w:lvlText w:val=""/>
      <w:lvlJc w:val="left"/>
    </w:lvl>
    <w:lvl w:ilvl="2" w:tplc="41B4009E">
      <w:numFmt w:val="decimal"/>
      <w:lvlText w:val=""/>
      <w:lvlJc w:val="left"/>
    </w:lvl>
    <w:lvl w:ilvl="3" w:tplc="F8E40250">
      <w:numFmt w:val="decimal"/>
      <w:lvlText w:val=""/>
      <w:lvlJc w:val="left"/>
    </w:lvl>
    <w:lvl w:ilvl="4" w:tplc="301294FA">
      <w:numFmt w:val="decimal"/>
      <w:lvlText w:val=""/>
      <w:lvlJc w:val="left"/>
    </w:lvl>
    <w:lvl w:ilvl="5" w:tplc="EA403DF0">
      <w:numFmt w:val="decimal"/>
      <w:lvlText w:val=""/>
      <w:lvlJc w:val="left"/>
    </w:lvl>
    <w:lvl w:ilvl="6" w:tplc="B4AE2BFE">
      <w:numFmt w:val="decimal"/>
      <w:lvlText w:val=""/>
      <w:lvlJc w:val="left"/>
    </w:lvl>
    <w:lvl w:ilvl="7" w:tplc="21CE2DE4">
      <w:numFmt w:val="decimal"/>
      <w:lvlText w:val=""/>
      <w:lvlJc w:val="left"/>
    </w:lvl>
    <w:lvl w:ilvl="8" w:tplc="EC92586C">
      <w:numFmt w:val="decimal"/>
      <w:lvlText w:val=""/>
      <w:lvlJc w:val="left"/>
    </w:lvl>
  </w:abstractNum>
  <w:abstractNum w:abstractNumId="5">
    <w:nsid w:val="00002EA6"/>
    <w:multiLevelType w:val="hybridMultilevel"/>
    <w:tmpl w:val="2976DA60"/>
    <w:lvl w:ilvl="0" w:tplc="51D270DE">
      <w:start w:val="1"/>
      <w:numFmt w:val="bullet"/>
      <w:lvlText w:val="•"/>
      <w:lvlJc w:val="left"/>
    </w:lvl>
    <w:lvl w:ilvl="1" w:tplc="8B7EE918">
      <w:numFmt w:val="decimal"/>
      <w:lvlText w:val=""/>
      <w:lvlJc w:val="left"/>
    </w:lvl>
    <w:lvl w:ilvl="2" w:tplc="CB22958A">
      <w:numFmt w:val="decimal"/>
      <w:lvlText w:val=""/>
      <w:lvlJc w:val="left"/>
    </w:lvl>
    <w:lvl w:ilvl="3" w:tplc="4E603092">
      <w:numFmt w:val="decimal"/>
      <w:lvlText w:val=""/>
      <w:lvlJc w:val="left"/>
    </w:lvl>
    <w:lvl w:ilvl="4" w:tplc="D366817E">
      <w:numFmt w:val="decimal"/>
      <w:lvlText w:val=""/>
      <w:lvlJc w:val="left"/>
    </w:lvl>
    <w:lvl w:ilvl="5" w:tplc="67663124">
      <w:numFmt w:val="decimal"/>
      <w:lvlText w:val=""/>
      <w:lvlJc w:val="left"/>
    </w:lvl>
    <w:lvl w:ilvl="6" w:tplc="A3AED710">
      <w:numFmt w:val="decimal"/>
      <w:lvlText w:val=""/>
      <w:lvlJc w:val="left"/>
    </w:lvl>
    <w:lvl w:ilvl="7" w:tplc="1EF05240">
      <w:numFmt w:val="decimal"/>
      <w:lvlText w:val=""/>
      <w:lvlJc w:val="left"/>
    </w:lvl>
    <w:lvl w:ilvl="8" w:tplc="F2FAF73A">
      <w:numFmt w:val="decimal"/>
      <w:lvlText w:val=""/>
      <w:lvlJc w:val="left"/>
    </w:lvl>
  </w:abstractNum>
  <w:abstractNum w:abstractNumId="6">
    <w:nsid w:val="000041BB"/>
    <w:multiLevelType w:val="hybridMultilevel"/>
    <w:tmpl w:val="CF2A39A2"/>
    <w:lvl w:ilvl="0" w:tplc="6F26863E">
      <w:start w:val="1"/>
      <w:numFmt w:val="bullet"/>
      <w:lvlText w:val="•"/>
      <w:lvlJc w:val="left"/>
    </w:lvl>
    <w:lvl w:ilvl="1" w:tplc="94061E58">
      <w:numFmt w:val="decimal"/>
      <w:lvlText w:val=""/>
      <w:lvlJc w:val="left"/>
    </w:lvl>
    <w:lvl w:ilvl="2" w:tplc="6AA47B1C">
      <w:numFmt w:val="decimal"/>
      <w:lvlText w:val=""/>
      <w:lvlJc w:val="left"/>
    </w:lvl>
    <w:lvl w:ilvl="3" w:tplc="7EEECDF2">
      <w:numFmt w:val="decimal"/>
      <w:lvlText w:val=""/>
      <w:lvlJc w:val="left"/>
    </w:lvl>
    <w:lvl w:ilvl="4" w:tplc="6D746082">
      <w:numFmt w:val="decimal"/>
      <w:lvlText w:val=""/>
      <w:lvlJc w:val="left"/>
    </w:lvl>
    <w:lvl w:ilvl="5" w:tplc="D486A198">
      <w:numFmt w:val="decimal"/>
      <w:lvlText w:val=""/>
      <w:lvlJc w:val="left"/>
    </w:lvl>
    <w:lvl w:ilvl="6" w:tplc="E10C45D4">
      <w:numFmt w:val="decimal"/>
      <w:lvlText w:val=""/>
      <w:lvlJc w:val="left"/>
    </w:lvl>
    <w:lvl w:ilvl="7" w:tplc="60B6AE0C">
      <w:numFmt w:val="decimal"/>
      <w:lvlText w:val=""/>
      <w:lvlJc w:val="left"/>
    </w:lvl>
    <w:lvl w:ilvl="8" w:tplc="80F0E950">
      <w:numFmt w:val="decimal"/>
      <w:lvlText w:val=""/>
      <w:lvlJc w:val="left"/>
    </w:lvl>
  </w:abstractNum>
  <w:abstractNum w:abstractNumId="7">
    <w:nsid w:val="00005AF1"/>
    <w:multiLevelType w:val="hybridMultilevel"/>
    <w:tmpl w:val="E26C076C"/>
    <w:lvl w:ilvl="0" w:tplc="31E81FAE">
      <w:start w:val="1"/>
      <w:numFmt w:val="bullet"/>
      <w:lvlText w:val="•"/>
      <w:lvlJc w:val="left"/>
    </w:lvl>
    <w:lvl w:ilvl="1" w:tplc="A6FE02BC">
      <w:numFmt w:val="decimal"/>
      <w:lvlText w:val=""/>
      <w:lvlJc w:val="left"/>
    </w:lvl>
    <w:lvl w:ilvl="2" w:tplc="4AE8052E">
      <w:numFmt w:val="decimal"/>
      <w:lvlText w:val=""/>
      <w:lvlJc w:val="left"/>
    </w:lvl>
    <w:lvl w:ilvl="3" w:tplc="06483150">
      <w:numFmt w:val="decimal"/>
      <w:lvlText w:val=""/>
      <w:lvlJc w:val="left"/>
    </w:lvl>
    <w:lvl w:ilvl="4" w:tplc="217E639A">
      <w:numFmt w:val="decimal"/>
      <w:lvlText w:val=""/>
      <w:lvlJc w:val="left"/>
    </w:lvl>
    <w:lvl w:ilvl="5" w:tplc="8E0A89AA">
      <w:numFmt w:val="decimal"/>
      <w:lvlText w:val=""/>
      <w:lvlJc w:val="left"/>
    </w:lvl>
    <w:lvl w:ilvl="6" w:tplc="B38C708E">
      <w:numFmt w:val="decimal"/>
      <w:lvlText w:val=""/>
      <w:lvlJc w:val="left"/>
    </w:lvl>
    <w:lvl w:ilvl="7" w:tplc="8068904E">
      <w:numFmt w:val="decimal"/>
      <w:lvlText w:val=""/>
      <w:lvlJc w:val="left"/>
    </w:lvl>
    <w:lvl w:ilvl="8" w:tplc="8B9A36C0">
      <w:numFmt w:val="decimal"/>
      <w:lvlText w:val=""/>
      <w:lvlJc w:val="left"/>
    </w:lvl>
  </w:abstractNum>
  <w:abstractNum w:abstractNumId="8">
    <w:nsid w:val="00006DF1"/>
    <w:multiLevelType w:val="hybridMultilevel"/>
    <w:tmpl w:val="D6F02E1E"/>
    <w:lvl w:ilvl="0" w:tplc="A87651F8">
      <w:start w:val="1"/>
      <w:numFmt w:val="bullet"/>
      <w:lvlText w:val="В"/>
      <w:lvlJc w:val="left"/>
    </w:lvl>
    <w:lvl w:ilvl="1" w:tplc="01CC2FBA">
      <w:numFmt w:val="decimal"/>
      <w:lvlText w:val=""/>
      <w:lvlJc w:val="left"/>
    </w:lvl>
    <w:lvl w:ilvl="2" w:tplc="623061C2">
      <w:numFmt w:val="decimal"/>
      <w:lvlText w:val=""/>
      <w:lvlJc w:val="left"/>
    </w:lvl>
    <w:lvl w:ilvl="3" w:tplc="CFA81E58">
      <w:numFmt w:val="decimal"/>
      <w:lvlText w:val=""/>
      <w:lvlJc w:val="left"/>
    </w:lvl>
    <w:lvl w:ilvl="4" w:tplc="83944D32">
      <w:numFmt w:val="decimal"/>
      <w:lvlText w:val=""/>
      <w:lvlJc w:val="left"/>
    </w:lvl>
    <w:lvl w:ilvl="5" w:tplc="CEF2B502">
      <w:numFmt w:val="decimal"/>
      <w:lvlText w:val=""/>
      <w:lvlJc w:val="left"/>
    </w:lvl>
    <w:lvl w:ilvl="6" w:tplc="9FE48B84">
      <w:numFmt w:val="decimal"/>
      <w:lvlText w:val=""/>
      <w:lvlJc w:val="left"/>
    </w:lvl>
    <w:lvl w:ilvl="7" w:tplc="F25429E8">
      <w:numFmt w:val="decimal"/>
      <w:lvlText w:val=""/>
      <w:lvlJc w:val="left"/>
    </w:lvl>
    <w:lvl w:ilvl="8" w:tplc="F0EC0D26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68"/>
    <w:rsid w:val="008940D7"/>
    <w:rsid w:val="00B33177"/>
    <w:rsid w:val="00C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2022-11-17T17:25:00Z</dcterms:created>
  <dcterms:modified xsi:type="dcterms:W3CDTF">2022-11-17T17:25:00Z</dcterms:modified>
</cp:coreProperties>
</file>