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учреждение</w:t>
      </w: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 обслуживания Краснодарского края</w:t>
      </w: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«Новороссийский комплексный центр социального обслуживания населения»</w:t>
      </w: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59DF" w:rsidRP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практика</w:t>
      </w: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Pr="002159DF" w:rsidRDefault="002159DF" w:rsidP="002159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Pr="002159DF" w:rsidRDefault="002159DF" w:rsidP="002159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«Организация эффективной работы в отделении ночного пребывания </w:t>
      </w:r>
    </w:p>
    <w:p w:rsidR="002159DF" w:rsidRPr="002159DF" w:rsidRDefault="002159DF" w:rsidP="002159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9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граждан без определенного места жительства и занятий»</w:t>
      </w:r>
    </w:p>
    <w:p w:rsidR="002159DF" w:rsidRDefault="002159DF" w:rsidP="002159D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Default="002159D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9DF" w:rsidRPr="002159DF" w:rsidRDefault="002159DF" w:rsidP="002159D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Новороссийск</w:t>
      </w:r>
    </w:p>
    <w:p w:rsidR="002159DF" w:rsidRPr="002159DF" w:rsidRDefault="002159DF" w:rsidP="002159D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5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:rsidR="002159DF" w:rsidRDefault="002159DF" w:rsidP="002159D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6D0" w:rsidRPr="000D3846" w:rsidRDefault="00A316D0" w:rsidP="00D5669A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Наименование практики: </w:t>
      </w:r>
      <w:r w:rsidR="00D5669A" w:rsidRPr="000D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</w:t>
      </w:r>
      <w:r w:rsidR="003951A0" w:rsidRPr="000D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эффективной работы в отделении ночного пребывания для граждан без определенного места жительства и занятий.</w:t>
      </w:r>
    </w:p>
    <w:p w:rsidR="003951A0" w:rsidRPr="000D3846" w:rsidRDefault="00D5669A" w:rsidP="003951A0">
      <w:pPr>
        <w:pStyle w:val="2"/>
        <w:spacing w:before="0" w:beforeAutospacing="0" w:after="240" w:afterAutospacing="0"/>
        <w:jc w:val="both"/>
        <w:rPr>
          <w:sz w:val="28"/>
          <w:szCs w:val="28"/>
        </w:rPr>
      </w:pPr>
      <w:r w:rsidRPr="000D3846">
        <w:rPr>
          <w:sz w:val="28"/>
          <w:szCs w:val="28"/>
        </w:rPr>
        <w:t>Целевая аудитория</w:t>
      </w:r>
      <w:r w:rsidR="00E56B22">
        <w:rPr>
          <w:sz w:val="28"/>
          <w:szCs w:val="28"/>
        </w:rPr>
        <w:t>:</w:t>
      </w:r>
    </w:p>
    <w:p w:rsidR="003951A0" w:rsidRPr="000D3846" w:rsidRDefault="00D5669A" w:rsidP="00953FFE">
      <w:pPr>
        <w:pStyle w:val="2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b w:val="0"/>
          <w:sz w:val="28"/>
          <w:szCs w:val="28"/>
        </w:rPr>
      </w:pPr>
      <w:r w:rsidRPr="000D3846">
        <w:rPr>
          <w:b w:val="0"/>
          <w:sz w:val="28"/>
          <w:szCs w:val="28"/>
        </w:rPr>
        <w:t xml:space="preserve">Специалисты, осуществляющие </w:t>
      </w:r>
      <w:r w:rsidR="003951A0" w:rsidRPr="000D3846">
        <w:rPr>
          <w:b w:val="0"/>
          <w:sz w:val="28"/>
          <w:szCs w:val="28"/>
        </w:rPr>
        <w:t xml:space="preserve">предоставление социальных услуг </w:t>
      </w:r>
      <w:r w:rsidR="003951A0" w:rsidRPr="000D3846">
        <w:rPr>
          <w:b w:val="0"/>
          <w:bCs w:val="0"/>
          <w:sz w:val="28"/>
          <w:szCs w:val="28"/>
        </w:rPr>
        <w:t>в полустационарной форме социального обслуживания</w:t>
      </w:r>
      <w:r w:rsidR="00816E30" w:rsidRPr="000D3846">
        <w:rPr>
          <w:b w:val="0"/>
          <w:bCs w:val="0"/>
          <w:sz w:val="28"/>
          <w:szCs w:val="28"/>
        </w:rPr>
        <w:t>.</w:t>
      </w:r>
    </w:p>
    <w:p w:rsidR="00D5669A" w:rsidRPr="000D3846" w:rsidRDefault="00FD3A72" w:rsidP="00953FFE">
      <w:pPr>
        <w:pStyle w:val="practice-passpor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партнеры, которые оказывают помощь и поддержку </w:t>
      </w:r>
      <w:r w:rsidR="003951A0" w:rsidRPr="000D3846">
        <w:rPr>
          <w:sz w:val="28"/>
          <w:szCs w:val="28"/>
        </w:rPr>
        <w:t>граждан</w:t>
      </w:r>
      <w:r>
        <w:rPr>
          <w:sz w:val="28"/>
          <w:szCs w:val="28"/>
        </w:rPr>
        <w:t>ам</w:t>
      </w:r>
      <w:r w:rsidR="00816E30" w:rsidRPr="000D3846">
        <w:rPr>
          <w:sz w:val="28"/>
          <w:szCs w:val="28"/>
        </w:rPr>
        <w:t xml:space="preserve"> без определенного места жительства</w:t>
      </w:r>
      <w:r>
        <w:rPr>
          <w:sz w:val="28"/>
          <w:szCs w:val="28"/>
        </w:rPr>
        <w:t xml:space="preserve"> и занятий</w:t>
      </w:r>
      <w:r w:rsidR="003951A0" w:rsidRPr="000D3846">
        <w:rPr>
          <w:sz w:val="28"/>
          <w:szCs w:val="28"/>
        </w:rPr>
        <w:t>, оказавшихся в трудной жизненной ситуации</w:t>
      </w:r>
      <w:r w:rsidR="00816E30" w:rsidRPr="000D3846">
        <w:rPr>
          <w:sz w:val="28"/>
          <w:szCs w:val="28"/>
        </w:rPr>
        <w:t>.</w:t>
      </w:r>
    </w:p>
    <w:p w:rsidR="00A316D0" w:rsidRPr="000D3846" w:rsidRDefault="00A316D0" w:rsidP="00A316D0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816E30" w:rsidRPr="00A316D0" w:rsidRDefault="00816E30" w:rsidP="00816E3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D3846">
        <w:rPr>
          <w:rFonts w:ascii="Times New Roman" w:hAnsi="Times New Roman"/>
          <w:sz w:val="28"/>
          <w:szCs w:val="28"/>
        </w:rPr>
        <w:t>социальная адаптация лиц, утративших социально-полезные связи, улучшение условий их жизнедеятельности</w:t>
      </w:r>
    </w:p>
    <w:p w:rsidR="00A316D0" w:rsidRPr="000D3846" w:rsidRDefault="00A316D0" w:rsidP="00A316D0">
      <w:pPr>
        <w:spacing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16E30" w:rsidRPr="000D3846" w:rsidRDefault="00953FFE" w:rsidP="00953FFE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outlineLvl w:val="2"/>
        <w:rPr>
          <w:rFonts w:ascii="Times New Roman" w:hAnsi="Times New Roman"/>
          <w:sz w:val="28"/>
          <w:szCs w:val="28"/>
        </w:rPr>
      </w:pPr>
      <w:r w:rsidRPr="000D3846">
        <w:rPr>
          <w:rFonts w:ascii="Times New Roman" w:hAnsi="Times New Roman"/>
          <w:sz w:val="28"/>
          <w:szCs w:val="28"/>
        </w:rPr>
        <w:t>оказание социальных услуг гражданам</w:t>
      </w:r>
      <w:r w:rsidR="00816E30" w:rsidRPr="000D3846">
        <w:rPr>
          <w:rFonts w:ascii="Times New Roman" w:hAnsi="Times New Roman"/>
          <w:sz w:val="28"/>
          <w:szCs w:val="28"/>
        </w:rPr>
        <w:t xml:space="preserve"> без определенного места жительства и занятий в полустационарной форме</w:t>
      </w:r>
      <w:r w:rsidRPr="000D3846"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="00816E30" w:rsidRPr="000D3846">
        <w:rPr>
          <w:rFonts w:ascii="Times New Roman" w:hAnsi="Times New Roman"/>
          <w:sz w:val="28"/>
          <w:szCs w:val="28"/>
        </w:rPr>
        <w:t>;</w:t>
      </w:r>
    </w:p>
    <w:p w:rsidR="00953FFE" w:rsidRPr="00953FFE" w:rsidRDefault="00953FFE" w:rsidP="00953FF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53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 новых форм труд</w:t>
      </w: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занятости граждан </w:t>
      </w:r>
      <w:r w:rsidRPr="000D3846">
        <w:rPr>
          <w:rFonts w:ascii="Times New Roman" w:hAnsi="Times New Roman"/>
          <w:sz w:val="28"/>
          <w:szCs w:val="28"/>
        </w:rPr>
        <w:t>без определенного места жительства</w:t>
      </w:r>
    </w:p>
    <w:p w:rsidR="00816E30" w:rsidRPr="000D3846" w:rsidRDefault="00816E30" w:rsidP="00953FFE">
      <w:pPr>
        <w:pStyle w:val="a5"/>
        <w:numPr>
          <w:ilvl w:val="0"/>
          <w:numId w:val="7"/>
        </w:numPr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0D3846">
        <w:rPr>
          <w:rFonts w:ascii="Times New Roman" w:hAnsi="Times New Roman"/>
          <w:sz w:val="28"/>
          <w:szCs w:val="28"/>
        </w:rPr>
        <w:t xml:space="preserve">привлечение </w:t>
      </w:r>
      <w:r w:rsidR="00953FFE" w:rsidRPr="000D3846">
        <w:rPr>
          <w:rFonts w:ascii="Times New Roman" w:hAnsi="Times New Roman"/>
          <w:sz w:val="28"/>
          <w:szCs w:val="28"/>
        </w:rPr>
        <w:t>муниципальных, различных государственных</w:t>
      </w:r>
      <w:r w:rsidRPr="000D3846">
        <w:rPr>
          <w:rFonts w:ascii="Times New Roman" w:hAnsi="Times New Roman"/>
          <w:sz w:val="28"/>
          <w:szCs w:val="28"/>
        </w:rPr>
        <w:t xml:space="preserve"> и негосударственных структур к решению вопросов оказания социальной поддержки лицам без определенного места жительства и занятий.</w:t>
      </w:r>
    </w:p>
    <w:p w:rsidR="00816E30" w:rsidRPr="00A316D0" w:rsidRDefault="00816E30" w:rsidP="00953FFE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FFE" w:rsidRPr="000D3846" w:rsidRDefault="00816E30" w:rsidP="00816E30">
      <w:pPr>
        <w:spacing w:after="5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16D0"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практики является создание и организация </w:t>
      </w: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отделения ночного пребывания для </w:t>
      </w:r>
      <w:r w:rsidR="00953FFE"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без определенного места жительства, оказавшихся в трудной жизненной ситуации, утративших социально-полезные связи.</w:t>
      </w:r>
    </w:p>
    <w:p w:rsidR="009D6BAB" w:rsidRPr="00A316D0" w:rsidRDefault="009D6BAB" w:rsidP="009D6BAB">
      <w:pPr>
        <w:spacing w:after="57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Механика реализации практики:</w:t>
      </w:r>
    </w:p>
    <w:p w:rsidR="009D6BAB" w:rsidRPr="000D3846" w:rsidRDefault="009D6BAB" w:rsidP="009D6BAB">
      <w:pPr>
        <w:spacing w:after="57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</w:t>
      </w: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ночного пребывания было</w:t>
      </w:r>
      <w:r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финансирование из </w:t>
      </w: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</w:t>
      </w:r>
      <w:r w:rsidR="000D3846"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AA" w:rsidRPr="000D3846" w:rsidRDefault="00C33294" w:rsidP="00C33294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D3846">
        <w:rPr>
          <w:rFonts w:ascii="Times New Roman" w:hAnsi="Times New Roman"/>
          <w:sz w:val="28"/>
          <w:szCs w:val="28"/>
        </w:rPr>
        <w:t xml:space="preserve">Отделение размещается в специально предназначенном здании. Помещение обеспечено всеми средствами коммунально-бытового обслуживания </w:t>
      </w:r>
      <w:r w:rsidRPr="000D3846">
        <w:rPr>
          <w:rFonts w:ascii="Times New Roman" w:hAnsi="Times New Roman"/>
          <w:bCs/>
          <w:sz w:val="28"/>
          <w:szCs w:val="28"/>
        </w:rPr>
        <w:t>(отоплением, водопроводом, канализацией</w:t>
      </w:r>
      <w:r w:rsidR="001D0302" w:rsidRPr="000D3846">
        <w:rPr>
          <w:rFonts w:ascii="Times New Roman" w:hAnsi="Times New Roman"/>
          <w:bCs/>
          <w:sz w:val="28"/>
          <w:szCs w:val="28"/>
        </w:rPr>
        <w:t>)</w:t>
      </w:r>
      <w:r w:rsidRPr="000D3846">
        <w:rPr>
          <w:rFonts w:ascii="Times New Roman" w:hAnsi="Times New Roman"/>
          <w:bCs/>
          <w:sz w:val="28"/>
          <w:szCs w:val="28"/>
        </w:rPr>
        <w:t>,</w:t>
      </w:r>
      <w:r w:rsidR="001D0302" w:rsidRPr="000D3846">
        <w:rPr>
          <w:rFonts w:ascii="Times New Roman" w:hAnsi="Times New Roman"/>
          <w:bCs/>
          <w:sz w:val="28"/>
          <w:szCs w:val="28"/>
        </w:rPr>
        <w:t xml:space="preserve"> </w:t>
      </w:r>
      <w:r w:rsidRPr="000D3846">
        <w:rPr>
          <w:rFonts w:ascii="Times New Roman" w:hAnsi="Times New Roman"/>
          <w:sz w:val="28"/>
          <w:szCs w:val="28"/>
        </w:rPr>
        <w:t xml:space="preserve">оснащено телефонной </w:t>
      </w:r>
      <w:r w:rsidR="006E1C39">
        <w:rPr>
          <w:rFonts w:ascii="Times New Roman" w:hAnsi="Times New Roman"/>
          <w:sz w:val="28"/>
          <w:szCs w:val="28"/>
        </w:rPr>
        <w:t xml:space="preserve">и интернет </w:t>
      </w:r>
      <w:r w:rsidRPr="000D3846">
        <w:rPr>
          <w:rFonts w:ascii="Times New Roman" w:hAnsi="Times New Roman"/>
          <w:sz w:val="28"/>
          <w:szCs w:val="28"/>
        </w:rPr>
        <w:t>связью.</w:t>
      </w:r>
      <w:r w:rsidRPr="000D3846">
        <w:rPr>
          <w:rFonts w:ascii="Times New Roman" w:hAnsi="Times New Roman"/>
          <w:bCs/>
          <w:sz w:val="28"/>
          <w:szCs w:val="28"/>
        </w:rPr>
        <w:t xml:space="preserve"> </w:t>
      </w:r>
      <w:r w:rsidR="009348AA" w:rsidRPr="000D3846">
        <w:rPr>
          <w:rFonts w:ascii="Times New Roman" w:hAnsi="Times New Roman"/>
          <w:bCs/>
          <w:sz w:val="28"/>
          <w:szCs w:val="28"/>
        </w:rPr>
        <w:t xml:space="preserve">Условия работы соответствуют санитарно-гигиеническим нормам и требованиям пожарной безопасности. </w:t>
      </w:r>
    </w:p>
    <w:p w:rsidR="001D0302" w:rsidRPr="00B21C23" w:rsidRDefault="001D0302" w:rsidP="001D03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846">
        <w:rPr>
          <w:bCs/>
          <w:sz w:val="28"/>
          <w:szCs w:val="28"/>
        </w:rPr>
        <w:t xml:space="preserve">           </w:t>
      </w:r>
      <w:r w:rsidR="009348AA" w:rsidRPr="000D3846">
        <w:rPr>
          <w:bCs/>
          <w:sz w:val="28"/>
          <w:szCs w:val="28"/>
        </w:rPr>
        <w:t xml:space="preserve">В помещении оборудованы </w:t>
      </w:r>
      <w:r w:rsidR="009348AA" w:rsidRPr="00B21C23">
        <w:rPr>
          <w:bCs/>
          <w:sz w:val="28"/>
          <w:szCs w:val="28"/>
        </w:rPr>
        <w:t xml:space="preserve">спальные комнаты на 28 койко-мест </w:t>
      </w:r>
      <w:r w:rsidRPr="00B21C23">
        <w:rPr>
          <w:sz w:val="28"/>
          <w:szCs w:val="28"/>
        </w:rPr>
        <w:t>с кроватями и мягким инвентарем, душевыми и туалетными комнатами</w:t>
      </w:r>
      <w:r w:rsidRPr="00B21C23">
        <w:rPr>
          <w:bCs/>
          <w:sz w:val="28"/>
          <w:szCs w:val="28"/>
        </w:rPr>
        <w:t>.</w:t>
      </w:r>
      <w:r w:rsidRPr="00B21C23">
        <w:rPr>
          <w:sz w:val="28"/>
          <w:szCs w:val="28"/>
        </w:rPr>
        <w:t xml:space="preserve"> Помещение для дезинфекции оснащено дезинфекционной камерой, которая предназначена для дезинфекции и дезинсекции одежды, постельных принадлежностей и т.п.</w:t>
      </w:r>
    </w:p>
    <w:p w:rsidR="001D0302" w:rsidRPr="00B21C23" w:rsidRDefault="001D0302" w:rsidP="001D030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1C23">
        <w:rPr>
          <w:sz w:val="28"/>
          <w:szCs w:val="28"/>
        </w:rPr>
        <w:t xml:space="preserve">           </w:t>
      </w:r>
      <w:r w:rsidR="006E1C39" w:rsidRPr="00B21C23">
        <w:rPr>
          <w:sz w:val="28"/>
          <w:szCs w:val="28"/>
        </w:rPr>
        <w:t>Медицинский к</w:t>
      </w:r>
      <w:r w:rsidRPr="00B21C23">
        <w:rPr>
          <w:sz w:val="28"/>
          <w:szCs w:val="28"/>
        </w:rPr>
        <w:t>абинет оснащен</w:t>
      </w:r>
      <w:r w:rsidR="006E1C39" w:rsidRPr="00B21C23">
        <w:rPr>
          <w:sz w:val="28"/>
          <w:szCs w:val="28"/>
        </w:rPr>
        <w:t xml:space="preserve"> необходимым </w:t>
      </w:r>
      <w:r w:rsidRPr="00B21C23">
        <w:rPr>
          <w:sz w:val="28"/>
          <w:szCs w:val="28"/>
        </w:rPr>
        <w:t>оборудованием, лекарственными средствами, мебелью.</w:t>
      </w:r>
    </w:p>
    <w:p w:rsidR="00C33294" w:rsidRPr="000D3846" w:rsidRDefault="00A8648D" w:rsidP="001D030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D0302" w:rsidRPr="000D3846">
        <w:rPr>
          <w:sz w:val="28"/>
          <w:szCs w:val="28"/>
        </w:rPr>
        <w:t xml:space="preserve"> В отделении </w:t>
      </w:r>
      <w:r w:rsidR="001D0302" w:rsidRPr="00B21C23">
        <w:rPr>
          <w:sz w:val="28"/>
          <w:szCs w:val="28"/>
        </w:rPr>
        <w:t xml:space="preserve">оборудована комната отдыха для досуга и психологической разгрузки </w:t>
      </w:r>
      <w:r w:rsidR="001D0302" w:rsidRPr="000D3846">
        <w:rPr>
          <w:sz w:val="28"/>
          <w:szCs w:val="28"/>
        </w:rPr>
        <w:t xml:space="preserve">лиц без определенного места жительства и попавших в сложную жизненную ситуацию. Имеется телевизор, мультимедиа аппаратура, диван, столы, стулья.  Комната оснащена раздаточным материалом с </w:t>
      </w:r>
      <w:bookmarkStart w:id="0" w:name="_GoBack"/>
      <w:bookmarkEnd w:id="0"/>
      <w:r w:rsidR="001D0302" w:rsidRPr="000D3846">
        <w:rPr>
          <w:sz w:val="28"/>
          <w:szCs w:val="28"/>
        </w:rPr>
        <w:t xml:space="preserve">алгоритмами действий по разрешению той или иной жизненной ситуации, картами навигации, периодической литературой, настольными играми, расходными материалами для художественного творчества. </w:t>
      </w:r>
    </w:p>
    <w:p w:rsidR="00A316D0" w:rsidRPr="000D3846" w:rsidRDefault="00C33294" w:rsidP="001D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3FFE"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6D0"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FFE"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функционирует</w:t>
      </w:r>
      <w:r w:rsidR="00A316D0"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круглогодично в режиме </w:t>
      </w:r>
      <w:r w:rsidR="00953FFE"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16D0"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-дневной рабочей недели</w:t>
      </w:r>
      <w:r w:rsidR="00953FFE" w:rsidRPr="000D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граждан в отделение осуществляется </w:t>
      </w:r>
      <w:r w:rsidR="00953FFE" w:rsidRPr="000D3846">
        <w:rPr>
          <w:rFonts w:ascii="Times New Roman" w:hAnsi="Times New Roman"/>
          <w:sz w:val="28"/>
          <w:szCs w:val="28"/>
        </w:rPr>
        <w:t>дежурным администратором совместно с медицинским работником (фельдшером) ежедневно с 18-00 до 23-00 часов.</w:t>
      </w:r>
      <w:r w:rsidR="00A316D0" w:rsidRPr="00A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A83" w:rsidRPr="000D3846" w:rsidRDefault="00884A83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eastAsia="Calibri" w:hAnsi="Times New Roman" w:cs="Times New Roman"/>
          <w:sz w:val="28"/>
          <w:szCs w:val="28"/>
        </w:rPr>
        <w:t xml:space="preserve">         Отделение ночного пребывания </w:t>
      </w:r>
      <w:r w:rsidRPr="000D3846">
        <w:rPr>
          <w:rFonts w:ascii="Times New Roman" w:hAnsi="Times New Roman" w:cs="Times New Roman"/>
          <w:sz w:val="28"/>
          <w:szCs w:val="28"/>
        </w:rPr>
        <w:t>имеет укомплектованный штат сотрудников.  Количество сотрудников 21 – человек, из них:</w:t>
      </w:r>
    </w:p>
    <w:p w:rsidR="00884A83" w:rsidRPr="000D3846" w:rsidRDefault="006E1C39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работе, выполняющий функции </w:t>
      </w:r>
      <w:r w:rsidR="00884A83" w:rsidRPr="000D3846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84A83" w:rsidRPr="000D3846">
        <w:rPr>
          <w:rFonts w:ascii="Times New Roman" w:hAnsi="Times New Roman" w:cs="Times New Roman"/>
          <w:sz w:val="28"/>
          <w:szCs w:val="28"/>
        </w:rPr>
        <w:t xml:space="preserve"> отделением – 1, </w:t>
      </w:r>
    </w:p>
    <w:p w:rsidR="00884A83" w:rsidRPr="000D3846" w:rsidRDefault="00884A83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hAnsi="Times New Roman" w:cs="Times New Roman"/>
          <w:sz w:val="28"/>
          <w:szCs w:val="28"/>
        </w:rPr>
        <w:t xml:space="preserve">администраторы – 4, </w:t>
      </w:r>
    </w:p>
    <w:p w:rsidR="00884A83" w:rsidRPr="000D3846" w:rsidRDefault="00884A83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hAnsi="Times New Roman" w:cs="Times New Roman"/>
          <w:sz w:val="28"/>
          <w:szCs w:val="28"/>
        </w:rPr>
        <w:t xml:space="preserve">специалисты по социальной работе – 1, </w:t>
      </w:r>
    </w:p>
    <w:p w:rsidR="00884A83" w:rsidRPr="000D3846" w:rsidRDefault="00884A83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hAnsi="Times New Roman" w:cs="Times New Roman"/>
          <w:sz w:val="28"/>
          <w:szCs w:val="28"/>
        </w:rPr>
        <w:t xml:space="preserve">фельдшеры – 3, </w:t>
      </w:r>
    </w:p>
    <w:p w:rsidR="00884A83" w:rsidRPr="000D3846" w:rsidRDefault="00884A83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hAnsi="Times New Roman" w:cs="Times New Roman"/>
          <w:sz w:val="28"/>
          <w:szCs w:val="28"/>
        </w:rPr>
        <w:t xml:space="preserve">специалисты по пожарной безопасности – 3, </w:t>
      </w:r>
    </w:p>
    <w:p w:rsidR="00884A83" w:rsidRPr="000D3846" w:rsidRDefault="00884A83" w:rsidP="00884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hAnsi="Times New Roman" w:cs="Times New Roman"/>
          <w:sz w:val="28"/>
          <w:szCs w:val="28"/>
        </w:rPr>
        <w:t>заведующий хозяйством - 1, прочий персонал – 8 чел.</w:t>
      </w:r>
    </w:p>
    <w:p w:rsidR="009D6BAB" w:rsidRPr="000D3846" w:rsidRDefault="009D6BAB" w:rsidP="009D6BAB">
      <w:pPr>
        <w:pStyle w:val="a7"/>
        <w:spacing w:line="276" w:lineRule="auto"/>
        <w:ind w:left="0" w:firstLine="545"/>
        <w:jc w:val="both"/>
      </w:pPr>
      <w:r w:rsidRPr="000D3846">
        <w:t xml:space="preserve">Отделение ночного пребывания подразумевает одновременное совместное пребывание до 28-ми граждан. Представляется необходимым планировать совместную досуговую деятельность.  С этой целью составляется примерное календарно-тематическое планирование по соответствующим модулям: </w:t>
      </w:r>
    </w:p>
    <w:p w:rsidR="009D6BAB" w:rsidRPr="000D3846" w:rsidRDefault="009D6BAB" w:rsidP="009D6BAB">
      <w:pPr>
        <w:pStyle w:val="a7"/>
        <w:spacing w:line="276" w:lineRule="auto"/>
        <w:ind w:left="0" w:firstLine="545"/>
        <w:jc w:val="both"/>
      </w:pPr>
      <w:r w:rsidRPr="000D3846">
        <w:t>- психологическое сопровождение;</w:t>
      </w:r>
    </w:p>
    <w:p w:rsidR="009D6BAB" w:rsidRPr="000D3846" w:rsidRDefault="009D6BAB" w:rsidP="009D6BAB">
      <w:pPr>
        <w:pStyle w:val="a7"/>
        <w:spacing w:line="276" w:lineRule="auto"/>
        <w:ind w:left="0" w:firstLine="545"/>
        <w:jc w:val="both"/>
      </w:pPr>
      <w:r w:rsidRPr="000D3846">
        <w:t>- духовно-нравственная поддержка;</w:t>
      </w:r>
    </w:p>
    <w:p w:rsidR="009D6BAB" w:rsidRPr="000D3846" w:rsidRDefault="009D6BAB" w:rsidP="009D6BAB">
      <w:pPr>
        <w:pStyle w:val="a7"/>
        <w:spacing w:line="276" w:lineRule="auto"/>
        <w:ind w:left="0" w:firstLine="545"/>
        <w:jc w:val="both"/>
      </w:pPr>
      <w:r w:rsidRPr="000D3846">
        <w:t>- социальная адаптация;</w:t>
      </w:r>
    </w:p>
    <w:p w:rsidR="009D6BAB" w:rsidRPr="000D3846" w:rsidRDefault="009D6BAB" w:rsidP="009D6BAB">
      <w:pPr>
        <w:pStyle w:val="a7"/>
        <w:spacing w:line="276" w:lineRule="auto"/>
        <w:ind w:left="0" w:firstLine="545"/>
        <w:jc w:val="both"/>
      </w:pPr>
      <w:r w:rsidRPr="000D3846">
        <w:t>- основы безопасности.</w:t>
      </w:r>
    </w:p>
    <w:p w:rsidR="001D0302" w:rsidRDefault="009D6BAB" w:rsidP="008733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846">
        <w:rPr>
          <w:rFonts w:ascii="Times New Roman" w:hAnsi="Times New Roman" w:cs="Times New Roman"/>
          <w:sz w:val="28"/>
          <w:szCs w:val="28"/>
        </w:rPr>
        <w:t xml:space="preserve">       Мероприятия по каждому модулю проводятся ответственными специалистами </w:t>
      </w:r>
      <w:r w:rsidR="003F4A2B">
        <w:rPr>
          <w:rFonts w:ascii="Times New Roman" w:hAnsi="Times New Roman" w:cs="Times New Roman"/>
          <w:sz w:val="28"/>
          <w:szCs w:val="28"/>
        </w:rPr>
        <w:t xml:space="preserve">(психологом, священником, специалистом по социальной работе, сотрудником полиции) </w:t>
      </w:r>
      <w:r w:rsidRPr="000D3846">
        <w:rPr>
          <w:rFonts w:ascii="Times New Roman" w:hAnsi="Times New Roman" w:cs="Times New Roman"/>
          <w:sz w:val="28"/>
          <w:szCs w:val="28"/>
        </w:rPr>
        <w:t>1 раз в месяц соответственно в первую, вторую, третью и четвертую недели месяца.</w:t>
      </w:r>
    </w:p>
    <w:p w:rsidR="0077254D" w:rsidRPr="008733C4" w:rsidRDefault="0077254D" w:rsidP="008733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Духовно-нравственную поддержку гражданам без определенного места жительства и занятий оказывает священник ближайшего храма. Так как храм находится напротив отделения ночного пребывания, поддержка включает в себя не только духовно-просветительские, разъяснительные беседы, посещение богослужений, но и привлечение к общественно-полезному труду, благоустройству</w:t>
      </w:r>
      <w:r w:rsidR="008733C4">
        <w:rPr>
          <w:rFonts w:ascii="Times New Roman" w:hAnsi="Times New Roman" w:cs="Times New Roman"/>
          <w:sz w:val="28"/>
          <w:szCs w:val="28"/>
        </w:rPr>
        <w:t xml:space="preserve"> прилегающей к храму территории.</w:t>
      </w:r>
      <w:r w:rsidR="008733C4" w:rsidRPr="008733C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33C4" w:rsidRPr="00873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</w:t>
      </w:r>
      <w:r w:rsidR="00873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БОМЖ</w:t>
      </w:r>
      <w:r w:rsidR="008733C4" w:rsidRPr="00873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работают дворниками, приводят в порядок клумбы.</w:t>
      </w:r>
      <w:r w:rsidRPr="00873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4D" w:rsidRDefault="0077254D" w:rsidP="009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A2B" w:rsidRDefault="003F4A2B" w:rsidP="009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33C4" w:rsidRDefault="008733C4" w:rsidP="009D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294" w:rsidRDefault="000D3846" w:rsidP="00816E30">
      <w:pPr>
        <w:spacing w:after="57" w:line="360" w:lineRule="atLeast"/>
        <w:jc w:val="both"/>
        <w:rPr>
          <w:rFonts w:ascii="Times New Roman" w:hAnsi="Times New Roman" w:cs="Times New Roman"/>
          <w:b/>
          <w:sz w:val="28"/>
        </w:rPr>
      </w:pPr>
      <w:r w:rsidRPr="000D3846">
        <w:rPr>
          <w:rFonts w:ascii="Times New Roman" w:hAnsi="Times New Roman" w:cs="Times New Roman"/>
          <w:b/>
          <w:sz w:val="28"/>
        </w:rPr>
        <w:lastRenderedPageBreak/>
        <w:t>Выявление</w:t>
      </w:r>
      <w:r w:rsidRPr="000D3846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0D3846">
        <w:rPr>
          <w:rFonts w:ascii="Times New Roman" w:hAnsi="Times New Roman" w:cs="Times New Roman"/>
          <w:b/>
          <w:sz w:val="28"/>
        </w:rPr>
        <w:t>или</w:t>
      </w:r>
      <w:r w:rsidRPr="000D384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D3846">
        <w:rPr>
          <w:rFonts w:ascii="Times New Roman" w:hAnsi="Times New Roman" w:cs="Times New Roman"/>
          <w:b/>
          <w:sz w:val="28"/>
        </w:rPr>
        <w:t>получение</w:t>
      </w:r>
      <w:r w:rsidRPr="000D384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D3846">
        <w:rPr>
          <w:rFonts w:ascii="Times New Roman" w:hAnsi="Times New Roman" w:cs="Times New Roman"/>
          <w:b/>
          <w:sz w:val="28"/>
        </w:rPr>
        <w:t>информации</w:t>
      </w:r>
      <w:r>
        <w:rPr>
          <w:rFonts w:ascii="Times New Roman" w:hAnsi="Times New Roman" w:cs="Times New Roman"/>
          <w:b/>
          <w:sz w:val="28"/>
        </w:rPr>
        <w:t>:</w:t>
      </w:r>
    </w:p>
    <w:p w:rsidR="000D3846" w:rsidRDefault="000D3846" w:rsidP="000D3846">
      <w:pPr>
        <w:pStyle w:val="a7"/>
        <w:spacing w:line="276" w:lineRule="auto"/>
        <w:ind w:right="101" w:firstLine="708"/>
        <w:jc w:val="both"/>
      </w:pPr>
      <w:r>
        <w:t xml:space="preserve">Информация </w:t>
      </w:r>
      <w:r w:rsidR="00A8648D">
        <w:t>о работе</w:t>
      </w:r>
      <w:r>
        <w:t xml:space="preserve"> отделения </w:t>
      </w:r>
      <w:r w:rsidR="00A8648D">
        <w:t xml:space="preserve">размещается на стендах авто, ж/д вокзалов, на остановочных комплексах, в социальных сетях. </w:t>
      </w:r>
    </w:p>
    <w:p w:rsidR="00A8648D" w:rsidRDefault="00A8648D" w:rsidP="00A8648D">
      <w:pPr>
        <w:pStyle w:val="a7"/>
        <w:spacing w:line="276" w:lineRule="auto"/>
        <w:ind w:right="101" w:firstLine="708"/>
        <w:jc w:val="both"/>
      </w:pPr>
      <w:r>
        <w:t>Информация</w:t>
      </w:r>
      <w:r>
        <w:rPr>
          <w:spacing w:val="1"/>
        </w:rPr>
        <w:t xml:space="preserve"> </w:t>
      </w:r>
      <w:r>
        <w:t>о нуждаемости</w:t>
      </w:r>
      <w:r w:rsidRPr="00F507F6">
        <w:t xml:space="preserve"> </w:t>
      </w:r>
      <w:r>
        <w:t>в социальной услуге поступает в отделение ночного пребывания от самого заявителя, заинтересованного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организации. </w:t>
      </w:r>
    </w:p>
    <w:p w:rsidR="000D3846" w:rsidRDefault="002F2F67" w:rsidP="00816E30">
      <w:pPr>
        <w:spacing w:after="57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получения помощи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отделении:</w:t>
      </w:r>
    </w:p>
    <w:p w:rsidR="002F2F67" w:rsidRDefault="006E1C39" w:rsidP="002F2F67">
      <w:pPr>
        <w:pStyle w:val="a7"/>
        <w:spacing w:line="276" w:lineRule="auto"/>
        <w:ind w:right="101" w:firstLine="708"/>
        <w:jc w:val="both"/>
      </w:pPr>
      <w:r>
        <w:t xml:space="preserve">При </w:t>
      </w:r>
      <w:r w:rsidR="00322AFF">
        <w:t>поступлении обращения</w:t>
      </w:r>
      <w:r>
        <w:t xml:space="preserve">, специалистами </w:t>
      </w:r>
      <w:r w:rsidR="00322AFF">
        <w:t xml:space="preserve">проводится </w:t>
      </w:r>
      <w:r w:rsidR="002159DF">
        <w:t>анкетирование гражданина</w:t>
      </w:r>
      <w:r w:rsidR="00322AFF">
        <w:t xml:space="preserve">, </w:t>
      </w:r>
      <w:r w:rsidR="002F2F67">
        <w:t>определяет</w:t>
      </w:r>
      <w:r w:rsidR="00322AFF">
        <w:t>ся</w:t>
      </w:r>
      <w:r w:rsidR="002F2F67">
        <w:t xml:space="preserve"> степень </w:t>
      </w:r>
      <w:r w:rsidR="00322AFF">
        <w:t>срочности и сложности ситуации, предлагается маршрут сопровождения и оказания необходимой помощи, осуществляется консультирование по проблемным вопросам.</w:t>
      </w:r>
    </w:p>
    <w:p w:rsidR="002F2F67" w:rsidRDefault="002F2F67" w:rsidP="002F2F67">
      <w:pPr>
        <w:spacing w:after="57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2F67">
        <w:rPr>
          <w:rFonts w:ascii="Times New Roman" w:hAnsi="Times New Roman" w:cs="Times New Roman"/>
          <w:sz w:val="28"/>
          <w:szCs w:val="28"/>
        </w:rPr>
        <w:t xml:space="preserve">Информация, полученная от заявителя, кратко излагается в </w:t>
      </w:r>
      <w:r w:rsidR="00322AFF">
        <w:rPr>
          <w:rFonts w:ascii="Times New Roman" w:hAnsi="Times New Roman" w:cs="Times New Roman"/>
          <w:sz w:val="28"/>
          <w:szCs w:val="28"/>
        </w:rPr>
        <w:t xml:space="preserve">анкете-беседе и </w:t>
      </w:r>
      <w:r w:rsidR="00CB61D2">
        <w:rPr>
          <w:rFonts w:ascii="Times New Roman" w:hAnsi="Times New Roman" w:cs="Times New Roman"/>
          <w:sz w:val="28"/>
          <w:szCs w:val="28"/>
        </w:rPr>
        <w:t>оформляется личное дело.</w:t>
      </w:r>
      <w:r w:rsidR="00322AFF">
        <w:rPr>
          <w:rFonts w:ascii="Times New Roman" w:hAnsi="Times New Roman" w:cs="Times New Roman"/>
          <w:sz w:val="28"/>
          <w:szCs w:val="28"/>
        </w:rPr>
        <w:t xml:space="preserve"> </w:t>
      </w:r>
      <w:r w:rsidRPr="002F2F67">
        <w:rPr>
          <w:rFonts w:ascii="Times New Roman" w:hAnsi="Times New Roman" w:cs="Times New Roman"/>
          <w:sz w:val="28"/>
          <w:szCs w:val="28"/>
        </w:rPr>
        <w:t xml:space="preserve"> Если при отсутствии немедленной поддержки есть угроза</w:t>
      </w:r>
      <w:r w:rsidRPr="002F2F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2F67">
        <w:rPr>
          <w:rFonts w:ascii="Times New Roman" w:hAnsi="Times New Roman" w:cs="Times New Roman"/>
          <w:sz w:val="28"/>
          <w:szCs w:val="28"/>
        </w:rPr>
        <w:t xml:space="preserve">нанесения ущерба </w:t>
      </w:r>
      <w:r w:rsidR="00FD3A72">
        <w:rPr>
          <w:rFonts w:ascii="Times New Roman" w:hAnsi="Times New Roman" w:cs="Times New Roman"/>
          <w:sz w:val="28"/>
          <w:szCs w:val="28"/>
        </w:rPr>
        <w:t xml:space="preserve">жизни и здоровью </w:t>
      </w:r>
      <w:r w:rsidRPr="002F2F67">
        <w:rPr>
          <w:rFonts w:ascii="Times New Roman" w:hAnsi="Times New Roman" w:cs="Times New Roman"/>
          <w:sz w:val="28"/>
          <w:szCs w:val="28"/>
        </w:rPr>
        <w:t>человека, то помощь оказывается</w:t>
      </w:r>
      <w:r w:rsidRPr="002F2F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D3A72">
        <w:rPr>
          <w:rFonts w:ascii="Times New Roman" w:hAnsi="Times New Roman" w:cs="Times New Roman"/>
          <w:sz w:val="28"/>
          <w:szCs w:val="28"/>
        </w:rPr>
        <w:t>незамедлительно</w:t>
      </w:r>
      <w:r w:rsidRPr="002F2F67">
        <w:rPr>
          <w:rFonts w:ascii="Times New Roman" w:hAnsi="Times New Roman" w:cs="Times New Roman"/>
          <w:sz w:val="28"/>
          <w:szCs w:val="28"/>
        </w:rPr>
        <w:t>.</w:t>
      </w:r>
    </w:p>
    <w:p w:rsidR="002F2F67" w:rsidRPr="002F2F67" w:rsidRDefault="002F2F67" w:rsidP="002F2F67">
      <w:pPr>
        <w:spacing w:after="57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отделения ночного пребывания: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2F67" w:rsidRDefault="002F2F67" w:rsidP="00CB61D2">
      <w:pPr>
        <w:pStyle w:val="a7"/>
        <w:spacing w:before="163" w:line="276" w:lineRule="auto"/>
        <w:ind w:right="104" w:firstLine="426"/>
        <w:jc w:val="both"/>
      </w:pPr>
      <w:r>
        <w:t xml:space="preserve">    </w:t>
      </w:r>
      <w:r w:rsidR="00CB61D2">
        <w:t>Гражданам</w:t>
      </w:r>
      <w:r>
        <w:rPr>
          <w:spacing w:val="-7"/>
        </w:rPr>
        <w:t xml:space="preserve"> без определенного места жительства и занятий </w:t>
      </w:r>
      <w:r>
        <w:t>предоставляются: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375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временное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размещение</w:t>
      </w:r>
      <w:r w:rsidR="00CB61D2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учетом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пола,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возраста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состояния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здоровья,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физической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психологической совместимости;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404"/>
        </w:tabs>
        <w:autoSpaceDE w:val="0"/>
        <w:autoSpaceDN w:val="0"/>
        <w:spacing w:after="0" w:line="276" w:lineRule="auto"/>
        <w:ind w:right="104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койко-место, мебель, инвентарь, постельные принадлежности и предметы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личной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гигиены;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301"/>
        </w:tabs>
        <w:autoSpaceDE w:val="0"/>
        <w:autoSpaceDN w:val="0"/>
        <w:spacing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бесплатное</w:t>
      </w:r>
      <w:r w:rsidRPr="002F2F67">
        <w:rPr>
          <w:rFonts w:ascii="Times New Roman" w:hAnsi="Times New Roman" w:cs="Times New Roman"/>
          <w:spacing w:val="13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питание</w:t>
      </w:r>
      <w:r w:rsidRPr="002F2F67">
        <w:rPr>
          <w:rFonts w:ascii="Times New Roman" w:hAnsi="Times New Roman" w:cs="Times New Roman"/>
          <w:spacing w:val="13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1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виде</w:t>
      </w:r>
      <w:r w:rsidRPr="002F2F67">
        <w:rPr>
          <w:rFonts w:ascii="Times New Roman" w:hAnsi="Times New Roman" w:cs="Times New Roman"/>
          <w:spacing w:val="13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продуктового</w:t>
      </w:r>
      <w:r w:rsidRPr="002F2F67">
        <w:rPr>
          <w:rFonts w:ascii="Times New Roman" w:hAnsi="Times New Roman" w:cs="Times New Roman"/>
          <w:spacing w:val="13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набора</w:t>
      </w:r>
      <w:r w:rsidRPr="002F2F67">
        <w:rPr>
          <w:rFonts w:ascii="Times New Roman" w:hAnsi="Times New Roman" w:cs="Times New Roman"/>
          <w:spacing w:val="1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(в</w:t>
      </w:r>
      <w:r w:rsidRPr="002F2F67">
        <w:rPr>
          <w:rFonts w:ascii="Times New Roman" w:hAnsi="Times New Roman" w:cs="Times New Roman"/>
          <w:spacing w:val="13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течение</w:t>
      </w:r>
      <w:r w:rsidRPr="002F2F67">
        <w:rPr>
          <w:rFonts w:ascii="Times New Roman" w:hAnsi="Times New Roman" w:cs="Times New Roman"/>
          <w:spacing w:val="1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проживания);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уход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наблюдение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(при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необходимости);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преодолении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возникшей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кризисной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ситуации;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трудоустройстве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социально-трудовой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адаптации;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организации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досуга.</w:t>
      </w:r>
    </w:p>
    <w:p w:rsidR="002F2F67" w:rsidRPr="002F2F67" w:rsidRDefault="002F2F67" w:rsidP="00E56B22">
      <w:pPr>
        <w:pStyle w:val="a6"/>
        <w:tabs>
          <w:tab w:val="left" w:pos="545"/>
          <w:tab w:val="left" w:pos="546"/>
        </w:tabs>
        <w:spacing w:line="240" w:lineRule="auto"/>
        <w:ind w:left="142" w:right="102" w:firstLine="578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pacing w:val="5"/>
          <w:sz w:val="28"/>
        </w:rPr>
        <w:t xml:space="preserve">Специалисты </w:t>
      </w:r>
      <w:r>
        <w:rPr>
          <w:rFonts w:ascii="Times New Roman" w:hAnsi="Times New Roman" w:cs="Times New Roman"/>
          <w:spacing w:val="5"/>
          <w:sz w:val="28"/>
        </w:rPr>
        <w:t>о</w:t>
      </w:r>
      <w:r w:rsidRPr="002F2F67">
        <w:rPr>
          <w:rFonts w:ascii="Times New Roman" w:hAnsi="Times New Roman" w:cs="Times New Roman"/>
          <w:spacing w:val="5"/>
          <w:sz w:val="28"/>
        </w:rPr>
        <w:t>тделения ночного пребывания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осуществляют</w:t>
      </w:r>
      <w:r>
        <w:rPr>
          <w:rFonts w:ascii="Times New Roman" w:hAnsi="Times New Roman" w:cs="Times New Roman"/>
          <w:spacing w:val="5"/>
          <w:sz w:val="28"/>
        </w:rPr>
        <w:t xml:space="preserve"> </w:t>
      </w:r>
      <w:r w:rsidR="00711BF9">
        <w:rPr>
          <w:rFonts w:ascii="Times New Roman" w:hAnsi="Times New Roman" w:cs="Times New Roman"/>
          <w:spacing w:val="5"/>
          <w:sz w:val="28"/>
        </w:rPr>
        <w:t xml:space="preserve">  </w:t>
      </w:r>
      <w:r w:rsidRPr="00E56B22">
        <w:rPr>
          <w:rFonts w:ascii="Times New Roman" w:hAnsi="Times New Roman" w:cs="Times New Roman"/>
          <w:b/>
          <w:i/>
          <w:sz w:val="28"/>
        </w:rPr>
        <w:t>социально-правовое</w:t>
      </w:r>
      <w:r w:rsidRPr="00E56B22">
        <w:rPr>
          <w:rFonts w:ascii="Times New Roman" w:hAnsi="Times New Roman" w:cs="Times New Roman"/>
          <w:b/>
          <w:i/>
          <w:spacing w:val="-67"/>
          <w:sz w:val="28"/>
        </w:rPr>
        <w:t xml:space="preserve"> </w:t>
      </w:r>
      <w:r w:rsidR="00E56B22" w:rsidRPr="00E56B22">
        <w:rPr>
          <w:rFonts w:ascii="Times New Roman" w:hAnsi="Times New Roman" w:cs="Times New Roman"/>
          <w:b/>
          <w:i/>
          <w:spacing w:val="-67"/>
          <w:sz w:val="28"/>
        </w:rPr>
        <w:t xml:space="preserve">                                                       </w:t>
      </w:r>
      <w:r w:rsidRPr="00E56B22">
        <w:rPr>
          <w:rFonts w:ascii="Times New Roman" w:hAnsi="Times New Roman" w:cs="Times New Roman"/>
          <w:b/>
          <w:i/>
          <w:sz w:val="28"/>
        </w:rPr>
        <w:t>сопровождение</w:t>
      </w:r>
      <w:r w:rsidRPr="002F2F67">
        <w:rPr>
          <w:rFonts w:ascii="Times New Roman" w:hAnsi="Times New Roman" w:cs="Times New Roman"/>
          <w:sz w:val="28"/>
        </w:rPr>
        <w:t>, в том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числе: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413"/>
          <w:tab w:val="left" w:pos="414"/>
          <w:tab w:val="left" w:pos="1948"/>
          <w:tab w:val="left" w:pos="2281"/>
          <w:tab w:val="left" w:pos="4386"/>
          <w:tab w:val="left" w:pos="6062"/>
          <w:tab w:val="left" w:pos="9214"/>
        </w:tabs>
        <w:autoSpaceDE w:val="0"/>
        <w:autoSpaceDN w:val="0"/>
        <w:spacing w:after="0" w:line="276" w:lineRule="auto"/>
        <w:ind w:right="10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 xml:space="preserve">  содействие</w:t>
      </w:r>
      <w:r w:rsidRPr="002F2F67">
        <w:rPr>
          <w:rFonts w:ascii="Times New Roman" w:hAnsi="Times New Roman" w:cs="Times New Roman"/>
          <w:sz w:val="28"/>
        </w:rPr>
        <w:tab/>
        <w:t>в</w:t>
      </w:r>
      <w:r w:rsidRPr="002F2F67">
        <w:rPr>
          <w:rFonts w:ascii="Times New Roman" w:hAnsi="Times New Roman" w:cs="Times New Roman"/>
          <w:sz w:val="28"/>
        </w:rPr>
        <w:tab/>
        <w:t>восстановлении</w:t>
      </w:r>
      <w:r w:rsidRPr="002F2F67">
        <w:rPr>
          <w:rFonts w:ascii="Times New Roman" w:hAnsi="Times New Roman" w:cs="Times New Roman"/>
          <w:sz w:val="28"/>
        </w:rPr>
        <w:tab/>
      </w:r>
      <w:r w:rsidR="00711BF9" w:rsidRPr="002F2F67">
        <w:rPr>
          <w:rFonts w:ascii="Times New Roman" w:hAnsi="Times New Roman" w:cs="Times New Roman"/>
          <w:sz w:val="28"/>
        </w:rPr>
        <w:t xml:space="preserve">документов, </w:t>
      </w:r>
      <w:r w:rsidR="00711BF9" w:rsidRPr="002F2F67">
        <w:rPr>
          <w:rFonts w:ascii="Times New Roman" w:hAnsi="Times New Roman" w:cs="Times New Roman"/>
          <w:sz w:val="28"/>
        </w:rPr>
        <w:tab/>
      </w:r>
      <w:r w:rsidRPr="002F2F67">
        <w:rPr>
          <w:rFonts w:ascii="Times New Roman" w:hAnsi="Times New Roman" w:cs="Times New Roman"/>
          <w:sz w:val="28"/>
        </w:rPr>
        <w:t>удостоверяющих</w:t>
      </w:r>
      <w:r w:rsidR="00711BF9">
        <w:rPr>
          <w:rFonts w:ascii="Times New Roman" w:hAnsi="Times New Roman" w:cs="Times New Roman"/>
          <w:sz w:val="28"/>
        </w:rPr>
        <w:t xml:space="preserve"> </w:t>
      </w:r>
      <w:r w:rsidRPr="002F2F67">
        <w:rPr>
          <w:rFonts w:ascii="Times New Roman" w:hAnsi="Times New Roman" w:cs="Times New Roman"/>
          <w:spacing w:val="-1"/>
          <w:sz w:val="28"/>
        </w:rPr>
        <w:t>личность,</w:t>
      </w:r>
      <w:r w:rsidRPr="002F2F67">
        <w:rPr>
          <w:rFonts w:ascii="Times New Roman" w:hAnsi="Times New Roman" w:cs="Times New Roman"/>
          <w:spacing w:val="-6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включая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фотографирование на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документы;</w:t>
      </w:r>
    </w:p>
    <w:p w:rsidR="002F2F67" w:rsidRPr="002F2F67" w:rsidRDefault="002F2F67" w:rsidP="00711BF9">
      <w:pPr>
        <w:tabs>
          <w:tab w:val="left" w:pos="0"/>
        </w:tabs>
        <w:spacing w:after="0" w:line="276" w:lineRule="auto"/>
        <w:ind w:left="119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- содействие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 восстановлении страховых документов: страховое свидетельство ПФР (СНИЛС);</w:t>
      </w:r>
    </w:p>
    <w:p w:rsidR="002F2F67" w:rsidRPr="002F2F67" w:rsidRDefault="002F2F67" w:rsidP="00711BF9">
      <w:pPr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 xml:space="preserve"> - содействие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 оформлении регистрации по месту пребывания;</w:t>
      </w:r>
    </w:p>
    <w:p w:rsidR="002F2F67" w:rsidRPr="002F2F67" w:rsidRDefault="00711BF9" w:rsidP="00711BF9">
      <w:pPr>
        <w:pStyle w:val="a6"/>
        <w:tabs>
          <w:tab w:val="left" w:pos="283"/>
        </w:tabs>
        <w:spacing w:line="276" w:lineRule="auto"/>
        <w:ind w:hanging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F2F67" w:rsidRPr="002F2F67">
        <w:rPr>
          <w:rFonts w:ascii="Times New Roman" w:hAnsi="Times New Roman" w:cs="Times New Roman"/>
          <w:sz w:val="28"/>
        </w:rPr>
        <w:t>- содействие</w:t>
      </w:r>
      <w:r w:rsidR="002F2F67"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="002F2F67" w:rsidRPr="002F2F67">
        <w:rPr>
          <w:rFonts w:ascii="Times New Roman" w:hAnsi="Times New Roman" w:cs="Times New Roman"/>
          <w:sz w:val="28"/>
        </w:rPr>
        <w:t>в оформлении пенсии по старости;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поиске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родственников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восстановлении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связей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ними;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подготовке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запросов,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заявлений</w:t>
      </w:r>
      <w:r w:rsidRPr="002F2F67">
        <w:rPr>
          <w:rFonts w:ascii="Times New Roman" w:hAnsi="Times New Roman" w:cs="Times New Roman"/>
          <w:spacing w:val="-4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т.п.;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решение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вопросов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дальнейшего</w:t>
      </w:r>
      <w:r w:rsidRPr="002F2F67">
        <w:rPr>
          <w:rFonts w:ascii="Times New Roman" w:hAnsi="Times New Roman" w:cs="Times New Roman"/>
          <w:spacing w:val="-5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жизнеустройства</w:t>
      </w:r>
      <w:r w:rsidRPr="002F2F67">
        <w:rPr>
          <w:rFonts w:ascii="Times New Roman" w:hAnsi="Times New Roman" w:cs="Times New Roman"/>
          <w:spacing w:val="-6"/>
          <w:sz w:val="28"/>
        </w:rPr>
        <w:t>.</w:t>
      </w:r>
    </w:p>
    <w:p w:rsidR="002F2F67" w:rsidRPr="00E56B22" w:rsidRDefault="00711BF9" w:rsidP="00711BF9">
      <w:pPr>
        <w:pStyle w:val="a6"/>
        <w:tabs>
          <w:tab w:val="left" w:pos="546"/>
        </w:tabs>
        <w:spacing w:line="276" w:lineRule="auto"/>
        <w:ind w:left="0" w:right="103" w:firstLine="72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F2F67" w:rsidRPr="002F2F67">
        <w:rPr>
          <w:rFonts w:ascii="Times New Roman" w:hAnsi="Times New Roman" w:cs="Times New Roman"/>
          <w:sz w:val="28"/>
        </w:rPr>
        <w:t>Медицинский</w:t>
      </w:r>
      <w:r w:rsidR="002F2F67"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="002F2F67" w:rsidRPr="002F2F67">
        <w:rPr>
          <w:rFonts w:ascii="Times New Roman" w:hAnsi="Times New Roman" w:cs="Times New Roman"/>
          <w:sz w:val="28"/>
        </w:rPr>
        <w:t>работник</w:t>
      </w:r>
      <w:r w:rsidR="002F2F67"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="002F2F67" w:rsidRPr="002F2F67">
        <w:rPr>
          <w:rFonts w:ascii="Times New Roman" w:hAnsi="Times New Roman" w:cs="Times New Roman"/>
          <w:sz w:val="28"/>
        </w:rPr>
        <w:t>осуществляет</w:t>
      </w:r>
      <w:r w:rsidR="002F2F67"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="002F2F67" w:rsidRPr="00E56B22">
        <w:rPr>
          <w:rFonts w:ascii="Times New Roman" w:hAnsi="Times New Roman" w:cs="Times New Roman"/>
          <w:b/>
          <w:i/>
          <w:sz w:val="28"/>
        </w:rPr>
        <w:t>социально-медицинское</w:t>
      </w:r>
      <w:r w:rsidR="002F2F67" w:rsidRPr="00E56B22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="002F2F67" w:rsidRPr="00E56B22">
        <w:rPr>
          <w:rFonts w:ascii="Times New Roman" w:hAnsi="Times New Roman" w:cs="Times New Roman"/>
          <w:b/>
          <w:i/>
          <w:sz w:val="28"/>
        </w:rPr>
        <w:t>сопровождение: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lastRenderedPageBreak/>
        <w:t>оказание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доврачебной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медицинской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помощи;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434"/>
        </w:tabs>
        <w:autoSpaceDE w:val="0"/>
        <w:autoSpaceDN w:val="0"/>
        <w:spacing w:after="0" w:line="276" w:lineRule="auto"/>
        <w:ind w:right="102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госпитализации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больных,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нуждающихся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лечении,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стационарные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учреждения здравоохранения;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оказание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гигиенической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противоэпидемической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помощи;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370"/>
        </w:tabs>
        <w:autoSpaceDE w:val="0"/>
        <w:autoSpaceDN w:val="0"/>
        <w:spacing w:after="0" w:line="276" w:lineRule="auto"/>
        <w:ind w:right="103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проведении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медико-социальной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экспертизы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на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предмет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установления или изменения группы инвалидности и степени ограничения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способности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к трудовой деятельности;</w:t>
      </w:r>
    </w:p>
    <w:p w:rsidR="002F2F67" w:rsidRP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after="0" w:line="276" w:lineRule="auto"/>
        <w:ind w:left="282" w:hanging="164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получении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полиса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обязательного</w:t>
      </w:r>
      <w:r w:rsidRPr="002F2F67">
        <w:rPr>
          <w:rFonts w:ascii="Times New Roman" w:hAnsi="Times New Roman" w:cs="Times New Roman"/>
          <w:spacing w:val="-7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медицинского</w:t>
      </w:r>
      <w:r w:rsidRPr="002F2F67">
        <w:rPr>
          <w:rFonts w:ascii="Times New Roman" w:hAnsi="Times New Roman" w:cs="Times New Roman"/>
          <w:spacing w:val="-6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страхования;</w:t>
      </w:r>
    </w:p>
    <w:p w:rsidR="002F2F67" w:rsidRDefault="002F2F67" w:rsidP="00711BF9">
      <w:pPr>
        <w:pStyle w:val="a6"/>
        <w:widowControl w:val="0"/>
        <w:numPr>
          <w:ilvl w:val="0"/>
          <w:numId w:val="9"/>
        </w:numPr>
        <w:tabs>
          <w:tab w:val="left" w:pos="311"/>
        </w:tabs>
        <w:autoSpaceDE w:val="0"/>
        <w:autoSpaceDN w:val="0"/>
        <w:spacing w:after="0" w:line="276" w:lineRule="auto"/>
        <w:ind w:right="101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2F2F67">
        <w:rPr>
          <w:rFonts w:ascii="Times New Roman" w:hAnsi="Times New Roman" w:cs="Times New Roman"/>
          <w:sz w:val="28"/>
        </w:rPr>
        <w:t>содействие в проведении реабилитационных мероприятий медицинского и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социального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характера,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в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том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числе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для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инвалидов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на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основании</w:t>
      </w:r>
      <w:r w:rsidRPr="002F2F67">
        <w:rPr>
          <w:rFonts w:ascii="Times New Roman" w:hAnsi="Times New Roman" w:cs="Times New Roman"/>
          <w:spacing w:val="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индивидуальных</w:t>
      </w:r>
      <w:r w:rsidRPr="002F2F67">
        <w:rPr>
          <w:rFonts w:ascii="Times New Roman" w:hAnsi="Times New Roman" w:cs="Times New Roman"/>
          <w:spacing w:val="-1"/>
          <w:sz w:val="28"/>
        </w:rPr>
        <w:t xml:space="preserve"> </w:t>
      </w:r>
      <w:r w:rsidRPr="002F2F67">
        <w:rPr>
          <w:rFonts w:ascii="Times New Roman" w:hAnsi="Times New Roman" w:cs="Times New Roman"/>
          <w:sz w:val="28"/>
        </w:rPr>
        <w:t>программ реабилитации.</w:t>
      </w:r>
    </w:p>
    <w:p w:rsidR="009B59B8" w:rsidRDefault="00110164" w:rsidP="009B59B8">
      <w:pPr>
        <w:pStyle w:val="2"/>
        <w:spacing w:before="0" w:beforeAutospacing="0" w:after="240" w:afterAutospacing="0"/>
        <w:rPr>
          <w:sz w:val="28"/>
        </w:rPr>
      </w:pPr>
      <w:r>
        <w:rPr>
          <w:sz w:val="28"/>
        </w:rPr>
        <w:t xml:space="preserve">       </w:t>
      </w:r>
    </w:p>
    <w:p w:rsidR="00DE3813" w:rsidRDefault="00DE3813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954BF9" w:rsidRDefault="00954BF9" w:rsidP="00DE3813">
      <w:pPr>
        <w:spacing w:after="0"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DE3813" w:rsidRPr="00DE3813" w:rsidRDefault="00DE3813" w:rsidP="00DE3813">
      <w:pPr>
        <w:spacing w:line="240" w:lineRule="auto"/>
        <w:rPr>
          <w:rFonts w:ascii="Times New Roman" w:hAnsi="Times New Roman" w:cs="Times New Roman"/>
          <w:color w:val="1D1333"/>
          <w:sz w:val="28"/>
          <w:szCs w:val="28"/>
        </w:rPr>
      </w:pPr>
    </w:p>
    <w:p w:rsidR="00DE3813" w:rsidRPr="00DE3813" w:rsidRDefault="00DE3813" w:rsidP="00DE3813">
      <w:pPr>
        <w:spacing w:line="240" w:lineRule="auto"/>
        <w:rPr>
          <w:color w:val="1D1333"/>
          <w:sz w:val="28"/>
          <w:szCs w:val="28"/>
        </w:rPr>
      </w:pPr>
    </w:p>
    <w:p w:rsidR="00DE3813" w:rsidRPr="009B59B8" w:rsidRDefault="00DE3813" w:rsidP="00DE3813">
      <w:pPr>
        <w:spacing w:after="0" w:line="240" w:lineRule="auto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:rsidR="00110164" w:rsidRDefault="00110164" w:rsidP="00110164">
      <w:pPr>
        <w:pStyle w:val="a6"/>
        <w:widowControl w:val="0"/>
        <w:tabs>
          <w:tab w:val="left" w:pos="311"/>
        </w:tabs>
        <w:autoSpaceDE w:val="0"/>
        <w:autoSpaceDN w:val="0"/>
        <w:spacing w:after="0" w:line="276" w:lineRule="auto"/>
        <w:ind w:left="119" w:right="101"/>
        <w:contextualSpacing w:val="0"/>
        <w:jc w:val="both"/>
        <w:rPr>
          <w:rFonts w:ascii="Times New Roman" w:hAnsi="Times New Roman" w:cs="Times New Roman"/>
          <w:sz w:val="28"/>
        </w:rPr>
      </w:pPr>
    </w:p>
    <w:p w:rsidR="008733C4" w:rsidRDefault="008733C4" w:rsidP="00CB61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1D2" w:rsidRDefault="00CB61D2" w:rsidP="00CB61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эффективности практики:</w:t>
      </w:r>
    </w:p>
    <w:p w:rsidR="00CB61D2" w:rsidRDefault="00CB61D2" w:rsidP="00CB6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61D2" w:rsidRPr="00BC37C3" w:rsidRDefault="00CB61D2" w:rsidP="00CB6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C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I полугодие 2022 года отделением ночного пребывания обслужено 167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BC3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31 человек больше аналогичного периода прошлого года. Фактическая наполняемость отделения составила 83,3% что на 19,6% выше, чем в аналогичном периоде прошлого года.</w:t>
      </w:r>
    </w:p>
    <w:p w:rsidR="00CB61D2" w:rsidRDefault="00CB61D2" w:rsidP="00CB61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разрезе услуг, предоставленных работниками отделения ночного пребывания, прослеживается следующая динамика:</w:t>
      </w:r>
    </w:p>
    <w:p w:rsidR="006E1C39" w:rsidRDefault="006E1C39" w:rsidP="00B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7198830"/>
            <wp:effectExtent l="0" t="0" r="0" b="0"/>
            <wp:docPr id="1" name="Рисунок 1" descr="C:\Users\User\Desktop\он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н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1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2F" w:rsidRDefault="00A61E2F" w:rsidP="00B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813" w:rsidRDefault="00DE3813" w:rsidP="00BC3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17F" w:rsidRPr="00CB61D2" w:rsidRDefault="0046317F" w:rsidP="0046317F">
      <w:pPr>
        <w:pStyle w:val="a6"/>
        <w:tabs>
          <w:tab w:val="left" w:pos="9355"/>
        </w:tabs>
        <w:spacing w:after="0" w:line="240" w:lineRule="auto"/>
        <w:ind w:left="1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государственными и негосударственными структурами:</w:t>
      </w:r>
    </w:p>
    <w:p w:rsidR="008733C4" w:rsidRDefault="003F316B" w:rsidP="00290E82">
      <w:pPr>
        <w:pStyle w:val="a6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-670617</wp:posOffset>
            </wp:positionH>
            <wp:positionV relativeFrom="paragraph">
              <wp:posOffset>180340</wp:posOffset>
            </wp:positionV>
            <wp:extent cx="7065559" cy="9059520"/>
            <wp:effectExtent l="0" t="0" r="254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8"/>
                    <a:stretch/>
                  </pic:blipFill>
                  <pic:spPr bwMode="auto">
                    <a:xfrm>
                      <a:off x="0" y="0"/>
                      <a:ext cx="7065559" cy="90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8733C4" w:rsidRPr="008733C4" w:rsidRDefault="008733C4" w:rsidP="008733C4">
      <w:pPr>
        <w:rPr>
          <w:lang w:eastAsia="ru-RU"/>
        </w:rPr>
      </w:pPr>
    </w:p>
    <w:p w:rsidR="00290E82" w:rsidRDefault="00290E82" w:rsidP="008733C4">
      <w:pPr>
        <w:jc w:val="right"/>
        <w:rPr>
          <w:lang w:eastAsia="ru-RU"/>
        </w:rPr>
      </w:pPr>
    </w:p>
    <w:p w:rsidR="008733C4" w:rsidRDefault="008733C4" w:rsidP="008733C4">
      <w:pPr>
        <w:jc w:val="right"/>
        <w:rPr>
          <w:lang w:eastAsia="ru-RU"/>
        </w:rPr>
      </w:pPr>
    </w:p>
    <w:p w:rsidR="008733C4" w:rsidRDefault="008733C4" w:rsidP="008733C4">
      <w:pPr>
        <w:jc w:val="right"/>
        <w:rPr>
          <w:lang w:eastAsia="ru-RU"/>
        </w:rPr>
      </w:pPr>
    </w:p>
    <w:p w:rsidR="008733C4" w:rsidRDefault="008733C4" w:rsidP="008733C4">
      <w:pPr>
        <w:jc w:val="right"/>
        <w:rPr>
          <w:lang w:eastAsia="ru-RU"/>
        </w:rPr>
      </w:pPr>
    </w:p>
    <w:p w:rsidR="00093A76" w:rsidRPr="009B59B8" w:rsidRDefault="00093A76" w:rsidP="00093A76">
      <w:pPr>
        <w:pStyle w:val="2"/>
        <w:spacing w:before="0" w:beforeAutospacing="0" w:after="240" w:afterAutospacing="0"/>
        <w:rPr>
          <w:color w:val="1D1333"/>
          <w:sz w:val="28"/>
          <w:szCs w:val="28"/>
        </w:rPr>
      </w:pPr>
      <w:r w:rsidRPr="009B59B8">
        <w:rPr>
          <w:color w:val="1D1333"/>
          <w:sz w:val="28"/>
          <w:szCs w:val="28"/>
        </w:rPr>
        <w:lastRenderedPageBreak/>
        <w:t>Главный результат:</w:t>
      </w:r>
    </w:p>
    <w:p w:rsidR="00093A76" w:rsidRDefault="00093A76" w:rsidP="00093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  <w:t xml:space="preserve">        </w:t>
      </w:r>
      <w:r w:rsidRPr="009B59B8"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  <w:t xml:space="preserve">Граждане без определенного места жительства и занятий знают </w:t>
      </w:r>
      <w:r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  <w:t>о существовании такого места в городе Новороссийске, где они смогут не только найти ночлег и питание, но и получить помощь в восстановлении документов, трудоустройстве, поиске родственников, выходе из тяжелой жизненной ситуации.</w:t>
      </w:r>
    </w:p>
    <w:p w:rsidR="00093A76" w:rsidRPr="009B59B8" w:rsidRDefault="00093A76" w:rsidP="00093A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</w:pPr>
    </w:p>
    <w:p w:rsidR="00093A76" w:rsidRDefault="00093A76" w:rsidP="00093A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</w:pPr>
      <w:r w:rsidRPr="009B59B8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Дополнительные результаты:</w:t>
      </w:r>
    </w:p>
    <w:p w:rsidR="00093A76" w:rsidRPr="00EF5512" w:rsidRDefault="00093A76" w:rsidP="00093A76">
      <w:pPr>
        <w:spacing w:after="0" w:line="240" w:lineRule="auto"/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</w:pPr>
      <w:r w:rsidRPr="00EF5512">
        <w:rPr>
          <w:rFonts w:ascii="Times New Roman" w:eastAsia="Times New Roman" w:hAnsi="Times New Roman" w:cs="Times New Roman"/>
          <w:bCs/>
          <w:color w:val="1D1333"/>
          <w:sz w:val="28"/>
          <w:szCs w:val="28"/>
          <w:lang w:eastAsia="ru-RU"/>
        </w:rPr>
        <w:t xml:space="preserve">За период с июня 2021 года по июнь 2022 года  </w:t>
      </w:r>
    </w:p>
    <w:p w:rsidR="00093A76" w:rsidRDefault="00093A76" w:rsidP="00093A76">
      <w:pPr>
        <w:spacing w:after="0" w:line="240" w:lineRule="auto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:rsidR="00093A76" w:rsidRDefault="00093A76" w:rsidP="00093A76">
      <w:pPr>
        <w:spacing w:after="240" w:line="240" w:lineRule="auto"/>
        <w:jc w:val="both"/>
        <w:outlineLvl w:val="1"/>
        <w:rPr>
          <w:rFonts w:ascii="Times New Roman" w:hAnsi="Times New Roman" w:cs="Times New Roman"/>
          <w:color w:val="1D1333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E35CBC" wp14:editId="12696DB8">
            <wp:extent cx="5715000" cy="4469130"/>
            <wp:effectExtent l="38100" t="38100" r="19050" b="293370"/>
            <wp:docPr id="2" name="Схема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C997CE4-4A78-4DCF-AEE5-842F7E5C46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hAnsi="Times New Roman" w:cs="Times New Roman"/>
          <w:color w:val="1D1333"/>
          <w:sz w:val="28"/>
          <w:szCs w:val="28"/>
        </w:rPr>
        <w:t xml:space="preserve">        </w:t>
      </w:r>
    </w:p>
    <w:p w:rsidR="00093A76" w:rsidRPr="000D3846" w:rsidRDefault="00093A76" w:rsidP="00093A76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эффективной работы в отделении ночного пребывания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не просто оказывать разовую помощь лицам</w:t>
      </w:r>
      <w:r w:rsidRPr="00DE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3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определен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места жительства и занятий, но и способствовать решению проблемы социального иждивенчества, нацеливать этих граждан на самостоятельное изменение жизненной ситуации, перемену отношения к собственной жизни. </w:t>
      </w:r>
    </w:p>
    <w:p w:rsidR="00093A76" w:rsidRDefault="00093A76" w:rsidP="00093A76"/>
    <w:sectPr w:rsidR="00093A76" w:rsidSect="003E684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7EE3"/>
    <w:multiLevelType w:val="multilevel"/>
    <w:tmpl w:val="1C2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B6C46"/>
    <w:multiLevelType w:val="hybridMultilevel"/>
    <w:tmpl w:val="F1D2A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4C7"/>
    <w:multiLevelType w:val="hybridMultilevel"/>
    <w:tmpl w:val="F89E8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7DAD"/>
    <w:multiLevelType w:val="hybridMultilevel"/>
    <w:tmpl w:val="6096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0266"/>
    <w:multiLevelType w:val="multilevel"/>
    <w:tmpl w:val="43B4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90039E"/>
    <w:multiLevelType w:val="multilevel"/>
    <w:tmpl w:val="06D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83EB5"/>
    <w:multiLevelType w:val="hybridMultilevel"/>
    <w:tmpl w:val="DBFA8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70B49"/>
    <w:multiLevelType w:val="multilevel"/>
    <w:tmpl w:val="385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519AB"/>
    <w:multiLevelType w:val="hybridMultilevel"/>
    <w:tmpl w:val="7010A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318D1"/>
    <w:multiLevelType w:val="multilevel"/>
    <w:tmpl w:val="94B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CD471A"/>
    <w:multiLevelType w:val="multilevel"/>
    <w:tmpl w:val="FCA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4B7CF3"/>
    <w:multiLevelType w:val="hybridMultilevel"/>
    <w:tmpl w:val="0DCA77B2"/>
    <w:lvl w:ilvl="0" w:tplc="836ADC4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A4B18"/>
    <w:multiLevelType w:val="multilevel"/>
    <w:tmpl w:val="34A0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525760"/>
    <w:multiLevelType w:val="hybridMultilevel"/>
    <w:tmpl w:val="07886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56873"/>
    <w:multiLevelType w:val="hybridMultilevel"/>
    <w:tmpl w:val="BC3856B2"/>
    <w:lvl w:ilvl="0" w:tplc="706C6C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B96206"/>
    <w:multiLevelType w:val="hybridMultilevel"/>
    <w:tmpl w:val="AFC6C414"/>
    <w:lvl w:ilvl="0" w:tplc="E286A930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0E05C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BA6C42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A5F649E0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A81E216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5" w:tplc="401A906A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6" w:tplc="9768E066">
      <w:numFmt w:val="bullet"/>
      <w:lvlText w:val="•"/>
      <w:lvlJc w:val="left"/>
      <w:pPr>
        <w:ind w:left="5796" w:hanging="164"/>
      </w:pPr>
      <w:rPr>
        <w:rFonts w:hint="default"/>
        <w:lang w:val="ru-RU" w:eastAsia="en-US" w:bidi="ar-SA"/>
      </w:rPr>
    </w:lvl>
    <w:lvl w:ilvl="7" w:tplc="3DAC48CE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8" w:tplc="91A4E3A6">
      <w:numFmt w:val="bullet"/>
      <w:lvlText w:val="•"/>
      <w:lvlJc w:val="left"/>
      <w:pPr>
        <w:ind w:left="7688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D8E1195"/>
    <w:multiLevelType w:val="hybridMultilevel"/>
    <w:tmpl w:val="79787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16"/>
  </w:num>
  <w:num w:numId="7">
    <w:abstractNumId w:val="8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10"/>
    <w:rsid w:val="00053A0C"/>
    <w:rsid w:val="00093A76"/>
    <w:rsid w:val="000D3846"/>
    <w:rsid w:val="00110164"/>
    <w:rsid w:val="001270A3"/>
    <w:rsid w:val="001D0302"/>
    <w:rsid w:val="002159DF"/>
    <w:rsid w:val="00290E82"/>
    <w:rsid w:val="002F2F67"/>
    <w:rsid w:val="00322AFF"/>
    <w:rsid w:val="003951A0"/>
    <w:rsid w:val="003A09DE"/>
    <w:rsid w:val="003D1028"/>
    <w:rsid w:val="003D5F42"/>
    <w:rsid w:val="003E6849"/>
    <w:rsid w:val="003F316B"/>
    <w:rsid w:val="003F4A2B"/>
    <w:rsid w:val="0046317F"/>
    <w:rsid w:val="004F3495"/>
    <w:rsid w:val="00513379"/>
    <w:rsid w:val="006D3F73"/>
    <w:rsid w:val="006E1C39"/>
    <w:rsid w:val="00711BF9"/>
    <w:rsid w:val="0077254D"/>
    <w:rsid w:val="00816E30"/>
    <w:rsid w:val="00840505"/>
    <w:rsid w:val="008733C4"/>
    <w:rsid w:val="00884A83"/>
    <w:rsid w:val="009348AA"/>
    <w:rsid w:val="00953FFE"/>
    <w:rsid w:val="00954BF9"/>
    <w:rsid w:val="009B59B8"/>
    <w:rsid w:val="009D6BAB"/>
    <w:rsid w:val="00A316D0"/>
    <w:rsid w:val="00A61E2F"/>
    <w:rsid w:val="00A8648D"/>
    <w:rsid w:val="00B21C23"/>
    <w:rsid w:val="00BA5205"/>
    <w:rsid w:val="00BC37C3"/>
    <w:rsid w:val="00BF7B10"/>
    <w:rsid w:val="00C01DBD"/>
    <w:rsid w:val="00C33294"/>
    <w:rsid w:val="00CB61D2"/>
    <w:rsid w:val="00D5669A"/>
    <w:rsid w:val="00DE3813"/>
    <w:rsid w:val="00E56B22"/>
    <w:rsid w:val="00E90A02"/>
    <w:rsid w:val="00EC131B"/>
    <w:rsid w:val="00EF5512"/>
    <w:rsid w:val="00F81BF6"/>
    <w:rsid w:val="00FC3964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7988-BEC3-4A55-828C-8BA84483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31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1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1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6D0"/>
    <w:rPr>
      <w:b/>
      <w:bCs/>
    </w:rPr>
  </w:style>
  <w:style w:type="paragraph" w:customStyle="1" w:styleId="practice-passporttext">
    <w:name w:val="practice-passport__text"/>
    <w:basedOn w:val="a"/>
    <w:rsid w:val="00D5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51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816E30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9D6BAB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6BAB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BC37C3"/>
    <w:pPr>
      <w:spacing w:after="0" w:line="240" w:lineRule="auto"/>
    </w:pPr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400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3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9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9DB538-05D4-4AD1-B81C-2E65A3C574CC}" type="doc">
      <dgm:prSet loTypeId="urn:microsoft.com/office/officeart/2008/layout/Lined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B3CDC39-58ED-45D6-8E36-E2C0BB464125}">
      <dgm:prSet custT="1"/>
      <dgm:spPr>
        <a:xfrm>
          <a:off x="0" y="545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</a:t>
          </a:r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 получили паспорт;</a:t>
          </a:r>
        </a:p>
      </dgm:t>
    </dgm:pt>
    <dgm:pt modelId="{B48DE92F-2046-43FA-B971-73A3FD6B4944}" type="parTrans" cxnId="{EB988E8D-56D8-48AF-9478-86129127156A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44A74F-BA62-43C8-B8A6-D00F3EAF10BD}" type="sibTrans" cxnId="{EB988E8D-56D8-48AF-9478-86129127156A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616DD1-8409-4F99-B5C2-004778FFDEEA}">
      <dgm:prSet custT="1"/>
      <dgm:spPr>
        <a:xfrm>
          <a:off x="0" y="638836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человека получили медицинский полис и СНИЛС;</a:t>
          </a:r>
        </a:p>
      </dgm:t>
    </dgm:pt>
    <dgm:pt modelId="{F355109F-EB35-49D2-9279-C10B671211F9}" type="parTrans" cxnId="{CC1E5728-20C9-444D-AEF2-1C4947748008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5B630F-13B8-4CA5-8006-8CE98919C708}" type="sibTrans" cxnId="{CC1E5728-20C9-444D-AEF2-1C4947748008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1DD73F-C21B-44E6-B3C3-5862CDB170E0}">
      <dgm:prSet custT="1"/>
      <dgm:spPr>
        <a:xfrm>
          <a:off x="0" y="1277128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50</a:t>
          </a:r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 оформили регистрацию по месту пребывания;</a:t>
          </a:r>
        </a:p>
      </dgm:t>
    </dgm:pt>
    <dgm:pt modelId="{214CD3E0-09BA-43CC-B636-9272850EE89A}" type="parTrans" cxnId="{9C190213-1A9F-4FDB-BAE8-8B5897C419FA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B0F09A-9D4B-4325-A397-C00799A93B3A}" type="sibTrans" cxnId="{9C190213-1A9F-4FDB-BAE8-8B5897C419FA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500CC7-F2D1-4ADD-A87C-F1CDA2C77F32}">
      <dgm:prSet custT="1"/>
      <dgm:spPr>
        <a:xfrm>
          <a:off x="0" y="1915419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оформлена пенсия;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1B87DEB-A6D8-433F-B822-FD03F1688363}" type="parTrans" cxnId="{3911B3D2-CD4A-43A0-880D-1E208C8DE57F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EAF5E7-04C6-4588-A0D6-2FBCE8449ABC}" type="sibTrans" cxnId="{3911B3D2-CD4A-43A0-880D-1E208C8DE57F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23293C-5550-44D6-B5E9-6F8FAEDE1507}">
      <dgm:prSet custT="1"/>
      <dgm:spPr>
        <a:xfrm>
          <a:off x="0" y="2553710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оформлены и направлены документы в дома-интернаты;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45A5D49-877B-49BF-8D72-A11894FF3A8B}" type="parTrans" cxnId="{5DE175B0-7D9E-472C-AA35-7FECBD6F516D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8FCFA3-4CD9-42D4-8741-9862FA6AABD7}" type="sibTrans" cxnId="{5DE175B0-7D9E-472C-AA35-7FECBD6F516D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5466BA-A674-4C80-B377-F1E06559254B}">
      <dgm:prSet custT="1"/>
      <dgm:spPr>
        <a:xfrm>
          <a:off x="0" y="3192001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11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оказана помощь в трудоустройстве;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F2AA038-7B0B-49D4-93F9-14A15F746ECF}" type="parTrans" cxnId="{50977075-664B-4DE6-BEF5-ACE70384BB79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54FE39-B3F1-4305-ADFB-1ED98FF72FE1}" type="sibTrans" cxnId="{50977075-664B-4DE6-BEF5-ACE70384BB79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61B1ED-FBBA-4DFB-8BEC-AEAB7D889E46}">
      <dgm:prSet custT="1"/>
      <dgm:spPr>
        <a:xfrm>
          <a:off x="0" y="3830293"/>
          <a:ext cx="5715000" cy="638291"/>
        </a:xfrm>
        <a:noFill/>
        <a:ln>
          <a:noFill/>
        </a:ln>
        <a:effectLst/>
      </dgm:spPr>
      <dgm:t>
        <a:bodyPr/>
        <a:lstStyle/>
        <a:p>
          <a:pPr algn="just">
            <a:buNone/>
          </a:pPr>
          <a:r>
            <a:rPr lang="ru-RU" sz="3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14</a:t>
          </a:r>
          <a:r>
            <a:rPr lang="ru-RU" sz="14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оказано содействие в решении вопросов дальнейшего жизнеустройства: в госпитализации в лечебно-профилактические учреждения. </a:t>
          </a:r>
        </a:p>
        <a:p>
          <a:pPr algn="just">
            <a:buNone/>
          </a:pP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algn="just">
            <a:buNone/>
          </a:pP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EC84096-D808-4422-82C4-BE3418F7C45A}" type="parTrans" cxnId="{353DE889-B9C6-41CA-827A-661F9C7154AB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E7EC43-8F69-40D5-8CFF-C76C681886BA}" type="sibTrans" cxnId="{353DE889-B9C6-41CA-827A-661F9C7154AB}">
      <dgm:prSet/>
      <dgm:spPr/>
      <dgm:t>
        <a:bodyPr/>
        <a:lstStyle/>
        <a:p>
          <a:pPr algn="just"/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FEA9A4-0808-4D87-B34B-D7A22DF2FC5A}" type="pres">
      <dgm:prSet presAssocID="{619DB538-05D4-4AD1-B81C-2E65A3C574CC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867D7BE7-7580-4283-94C9-679D02549AB8}" type="pres">
      <dgm:prSet presAssocID="{CB3CDC39-58ED-45D6-8E36-E2C0BB464125}" presName="thickLine" presStyleLbl="alignNode1" presStyleIdx="0" presStyleCnt="7"/>
      <dgm:spPr>
        <a:xfrm>
          <a:off x="0" y="545"/>
          <a:ext cx="5715000" cy="0"/>
        </a:xfrm>
        <a:prstGeom prst="line">
          <a:avLst/>
        </a:prstGeom>
        <a:solidFill>
          <a:srgbClr val="5ECCF3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ECCF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E5EDC2E-56E9-47DC-B3C2-C09E834E90B4}" type="pres">
      <dgm:prSet presAssocID="{CB3CDC39-58ED-45D6-8E36-E2C0BB464125}" presName="horz1" presStyleCnt="0"/>
      <dgm:spPr/>
    </dgm:pt>
    <dgm:pt modelId="{C93DC049-8697-4501-93B8-8E5FE9F15E17}" type="pres">
      <dgm:prSet presAssocID="{CB3CDC39-58ED-45D6-8E36-E2C0BB464125}" presName="tx1" presStyleLbl="revTx" presStyleIdx="0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B30A76A-3E05-46D7-8D45-C4ED1F045406}" type="pres">
      <dgm:prSet presAssocID="{CB3CDC39-58ED-45D6-8E36-E2C0BB464125}" presName="vert1" presStyleCnt="0"/>
      <dgm:spPr/>
    </dgm:pt>
    <dgm:pt modelId="{2175A86E-C33F-4837-98F3-32D81510DC05}" type="pres">
      <dgm:prSet presAssocID="{28616DD1-8409-4F99-B5C2-004778FFDEEA}" presName="thickLine" presStyleLbl="alignNode1" presStyleIdx="1" presStyleCnt="7"/>
      <dgm:spPr>
        <a:xfrm>
          <a:off x="0" y="638836"/>
          <a:ext cx="5715000" cy="0"/>
        </a:xfrm>
        <a:prstGeom prst="line">
          <a:avLst/>
        </a:prstGeom>
        <a:solidFill>
          <a:srgbClr val="A7EA52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7EA5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19848E3C-2C9C-40E9-BCCA-E99E1BA15214}" type="pres">
      <dgm:prSet presAssocID="{28616DD1-8409-4F99-B5C2-004778FFDEEA}" presName="horz1" presStyleCnt="0"/>
      <dgm:spPr/>
    </dgm:pt>
    <dgm:pt modelId="{BEDCAE96-98C9-4DE7-A2A4-22C79E75A673}" type="pres">
      <dgm:prSet presAssocID="{28616DD1-8409-4F99-B5C2-004778FFDEEA}" presName="tx1" presStyleLbl="revTx" presStyleIdx="1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04C2013-E2C2-4A49-ACEE-6AB173F26F71}" type="pres">
      <dgm:prSet presAssocID="{28616DD1-8409-4F99-B5C2-004778FFDEEA}" presName="vert1" presStyleCnt="0"/>
      <dgm:spPr/>
    </dgm:pt>
    <dgm:pt modelId="{F392503F-B867-48A5-99C9-88159F26D4A6}" type="pres">
      <dgm:prSet presAssocID="{0D1DD73F-C21B-44E6-B3C3-5862CDB170E0}" presName="thickLine" presStyleLbl="alignNode1" presStyleIdx="2" presStyleCnt="7"/>
      <dgm:spPr>
        <a:xfrm>
          <a:off x="0" y="1277128"/>
          <a:ext cx="5715000" cy="0"/>
        </a:xfrm>
        <a:prstGeom prst="line">
          <a:avLst/>
        </a:prstGeom>
        <a:solidFill>
          <a:srgbClr val="5DCEAF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DCEA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D48706E-2910-40D1-B9B5-8B8E2A7BD157}" type="pres">
      <dgm:prSet presAssocID="{0D1DD73F-C21B-44E6-B3C3-5862CDB170E0}" presName="horz1" presStyleCnt="0"/>
      <dgm:spPr/>
    </dgm:pt>
    <dgm:pt modelId="{26815E8C-A995-47C9-8B9C-9E6525CE53F9}" type="pres">
      <dgm:prSet presAssocID="{0D1DD73F-C21B-44E6-B3C3-5862CDB170E0}" presName="tx1" presStyleLbl="revTx" presStyleIdx="2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CD182EB-4896-4C60-9DBB-FE605D95C240}" type="pres">
      <dgm:prSet presAssocID="{0D1DD73F-C21B-44E6-B3C3-5862CDB170E0}" presName="vert1" presStyleCnt="0"/>
      <dgm:spPr/>
    </dgm:pt>
    <dgm:pt modelId="{35F1E2C5-AA46-4207-8DCE-AED9F980CAD9}" type="pres">
      <dgm:prSet presAssocID="{38500CC7-F2D1-4ADD-A87C-F1CDA2C77F32}" presName="thickLine" presStyleLbl="alignNode1" presStyleIdx="3" presStyleCnt="7"/>
      <dgm:spPr>
        <a:xfrm>
          <a:off x="0" y="1915419"/>
          <a:ext cx="5715000" cy="0"/>
        </a:xfrm>
        <a:prstGeom prst="line">
          <a:avLst/>
        </a:prstGeom>
        <a:solidFill>
          <a:srgbClr val="FF802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802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352B702-8C8A-44C2-9ECB-36E78F5E8922}" type="pres">
      <dgm:prSet presAssocID="{38500CC7-F2D1-4ADD-A87C-F1CDA2C77F32}" presName="horz1" presStyleCnt="0"/>
      <dgm:spPr/>
    </dgm:pt>
    <dgm:pt modelId="{9AF50EDF-3FB9-41BB-917A-54CE850539C6}" type="pres">
      <dgm:prSet presAssocID="{38500CC7-F2D1-4ADD-A87C-F1CDA2C77F32}" presName="tx1" presStyleLbl="revTx" presStyleIdx="3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B48EAA9-DE7E-492A-A2CB-3E7019662C99}" type="pres">
      <dgm:prSet presAssocID="{38500CC7-F2D1-4ADD-A87C-F1CDA2C77F32}" presName="vert1" presStyleCnt="0"/>
      <dgm:spPr/>
    </dgm:pt>
    <dgm:pt modelId="{8E231BE7-7DF2-495A-A914-E299034CF579}" type="pres">
      <dgm:prSet presAssocID="{3223293C-5550-44D6-B5E9-6F8FAEDE1507}" presName="thickLine" presStyleLbl="alignNode1" presStyleIdx="4" presStyleCnt="7"/>
      <dgm:spPr>
        <a:xfrm>
          <a:off x="0" y="2553710"/>
          <a:ext cx="5715000" cy="0"/>
        </a:xfrm>
        <a:prstGeom prst="line">
          <a:avLst/>
        </a:prstGeom>
        <a:solidFill>
          <a:srgbClr val="F1412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1412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675556D4-5DD3-4A2E-89C5-C555A76E3CD2}" type="pres">
      <dgm:prSet presAssocID="{3223293C-5550-44D6-B5E9-6F8FAEDE1507}" presName="horz1" presStyleCnt="0"/>
      <dgm:spPr/>
    </dgm:pt>
    <dgm:pt modelId="{7F8B2657-8305-46B2-8872-88166D3EFD4C}" type="pres">
      <dgm:prSet presAssocID="{3223293C-5550-44D6-B5E9-6F8FAEDE1507}" presName="tx1" presStyleLbl="revTx" presStyleIdx="4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50D0523-0A62-49D4-9559-F75B1ED84DDF}" type="pres">
      <dgm:prSet presAssocID="{3223293C-5550-44D6-B5E9-6F8FAEDE1507}" presName="vert1" presStyleCnt="0"/>
      <dgm:spPr/>
    </dgm:pt>
    <dgm:pt modelId="{6ED5D5B2-E8DE-4257-855C-8483A62B28DA}" type="pres">
      <dgm:prSet presAssocID="{AC5466BA-A674-4C80-B377-F1E06559254B}" presName="thickLine" presStyleLbl="alignNode1" presStyleIdx="5" presStyleCnt="7"/>
      <dgm:spPr>
        <a:xfrm>
          <a:off x="0" y="3192001"/>
          <a:ext cx="5715000" cy="0"/>
        </a:xfrm>
        <a:prstGeom prst="line">
          <a:avLst/>
        </a:prstGeom>
        <a:solidFill>
          <a:srgbClr val="5ECCF3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ECCF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1BBC436B-D316-4896-975C-4AA37B768496}" type="pres">
      <dgm:prSet presAssocID="{AC5466BA-A674-4C80-B377-F1E06559254B}" presName="horz1" presStyleCnt="0"/>
      <dgm:spPr/>
    </dgm:pt>
    <dgm:pt modelId="{6DF156F7-6657-4620-91D2-70DEB4319583}" type="pres">
      <dgm:prSet presAssocID="{AC5466BA-A674-4C80-B377-F1E06559254B}" presName="tx1" presStyleLbl="revTx" presStyleIdx="5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4D93CA4-201E-4897-A3E5-3BC3FBE92F55}" type="pres">
      <dgm:prSet presAssocID="{AC5466BA-A674-4C80-B377-F1E06559254B}" presName="vert1" presStyleCnt="0"/>
      <dgm:spPr/>
    </dgm:pt>
    <dgm:pt modelId="{6FEDCFF6-06F0-4A6E-8102-F3E58B962BD3}" type="pres">
      <dgm:prSet presAssocID="{5461B1ED-FBBA-4DFB-8BEC-AEAB7D889E46}" presName="thickLine" presStyleLbl="alignNode1" presStyleIdx="6" presStyleCnt="7"/>
      <dgm:spPr>
        <a:xfrm>
          <a:off x="0" y="3830293"/>
          <a:ext cx="5715000" cy="0"/>
        </a:xfrm>
        <a:prstGeom prst="line">
          <a:avLst/>
        </a:prstGeom>
        <a:solidFill>
          <a:srgbClr val="A7EA52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7EA5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79EB93DA-0786-4165-8B58-A9B39A47B3E7}" type="pres">
      <dgm:prSet presAssocID="{5461B1ED-FBBA-4DFB-8BEC-AEAB7D889E46}" presName="horz1" presStyleCnt="0"/>
      <dgm:spPr/>
    </dgm:pt>
    <dgm:pt modelId="{BF644C6F-AC19-4770-B93D-964CE6991707}" type="pres">
      <dgm:prSet presAssocID="{5461B1ED-FBBA-4DFB-8BEC-AEAB7D889E46}" presName="tx1" presStyleLbl="revTx" presStyleIdx="6" presStyleCnt="7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95F66074-8BE2-4652-B6A5-FCDFCC6EF165}" type="pres">
      <dgm:prSet presAssocID="{5461B1ED-FBBA-4DFB-8BEC-AEAB7D889E46}" presName="vert1" presStyleCnt="0"/>
      <dgm:spPr/>
    </dgm:pt>
  </dgm:ptLst>
  <dgm:cxnLst>
    <dgm:cxn modelId="{CC1E5728-20C9-444D-AEF2-1C4947748008}" srcId="{619DB538-05D4-4AD1-B81C-2E65A3C574CC}" destId="{28616DD1-8409-4F99-B5C2-004778FFDEEA}" srcOrd="1" destOrd="0" parTransId="{F355109F-EB35-49D2-9279-C10B671211F9}" sibTransId="{695B630F-13B8-4CA5-8006-8CE98919C708}"/>
    <dgm:cxn modelId="{50977075-664B-4DE6-BEF5-ACE70384BB79}" srcId="{619DB538-05D4-4AD1-B81C-2E65A3C574CC}" destId="{AC5466BA-A674-4C80-B377-F1E06559254B}" srcOrd="5" destOrd="0" parTransId="{BF2AA038-7B0B-49D4-93F9-14A15F746ECF}" sibTransId="{B454FE39-B3F1-4305-ADFB-1ED98FF72FE1}"/>
    <dgm:cxn modelId="{E0EC00A4-22B7-4CC0-8403-785DFD9280BB}" type="presOf" srcId="{5461B1ED-FBBA-4DFB-8BEC-AEAB7D889E46}" destId="{BF644C6F-AC19-4770-B93D-964CE6991707}" srcOrd="0" destOrd="0" presId="urn:microsoft.com/office/officeart/2008/layout/LinedList"/>
    <dgm:cxn modelId="{353DE889-B9C6-41CA-827A-661F9C7154AB}" srcId="{619DB538-05D4-4AD1-B81C-2E65A3C574CC}" destId="{5461B1ED-FBBA-4DFB-8BEC-AEAB7D889E46}" srcOrd="6" destOrd="0" parTransId="{8EC84096-D808-4422-82C4-BE3418F7C45A}" sibTransId="{65E7EC43-8F69-40D5-8CFF-C76C681886BA}"/>
    <dgm:cxn modelId="{625B5DDE-B02E-44B2-A8CA-070389EE6458}" type="presOf" srcId="{0D1DD73F-C21B-44E6-B3C3-5862CDB170E0}" destId="{26815E8C-A995-47C9-8B9C-9E6525CE53F9}" srcOrd="0" destOrd="0" presId="urn:microsoft.com/office/officeart/2008/layout/LinedList"/>
    <dgm:cxn modelId="{EB988E8D-56D8-48AF-9478-86129127156A}" srcId="{619DB538-05D4-4AD1-B81C-2E65A3C574CC}" destId="{CB3CDC39-58ED-45D6-8E36-E2C0BB464125}" srcOrd="0" destOrd="0" parTransId="{B48DE92F-2046-43FA-B971-73A3FD6B4944}" sibTransId="{9B44A74F-BA62-43C8-B8A6-D00F3EAF10BD}"/>
    <dgm:cxn modelId="{EC5C01EA-0D76-45B4-988C-469CA4C0D3F6}" type="presOf" srcId="{3223293C-5550-44D6-B5E9-6F8FAEDE1507}" destId="{7F8B2657-8305-46B2-8872-88166D3EFD4C}" srcOrd="0" destOrd="0" presId="urn:microsoft.com/office/officeart/2008/layout/LinedList"/>
    <dgm:cxn modelId="{3911B3D2-CD4A-43A0-880D-1E208C8DE57F}" srcId="{619DB538-05D4-4AD1-B81C-2E65A3C574CC}" destId="{38500CC7-F2D1-4ADD-A87C-F1CDA2C77F32}" srcOrd="3" destOrd="0" parTransId="{A1B87DEB-A6D8-433F-B822-FD03F1688363}" sibTransId="{1FEAF5E7-04C6-4588-A0D6-2FBCE8449ABC}"/>
    <dgm:cxn modelId="{5DE175B0-7D9E-472C-AA35-7FECBD6F516D}" srcId="{619DB538-05D4-4AD1-B81C-2E65A3C574CC}" destId="{3223293C-5550-44D6-B5E9-6F8FAEDE1507}" srcOrd="4" destOrd="0" parTransId="{F45A5D49-877B-49BF-8D72-A11894FF3A8B}" sibTransId="{338FCFA3-4CD9-42D4-8741-9862FA6AABD7}"/>
    <dgm:cxn modelId="{77809EB2-5BE4-46DE-88E6-9AC541C0DFA3}" type="presOf" srcId="{38500CC7-F2D1-4ADD-A87C-F1CDA2C77F32}" destId="{9AF50EDF-3FB9-41BB-917A-54CE850539C6}" srcOrd="0" destOrd="0" presId="urn:microsoft.com/office/officeart/2008/layout/LinedList"/>
    <dgm:cxn modelId="{2FA93A57-E739-4B57-81EF-8AE31D4D8EA5}" type="presOf" srcId="{AC5466BA-A674-4C80-B377-F1E06559254B}" destId="{6DF156F7-6657-4620-91D2-70DEB4319583}" srcOrd="0" destOrd="0" presId="urn:microsoft.com/office/officeart/2008/layout/LinedList"/>
    <dgm:cxn modelId="{DE5C878A-8395-4226-8A62-DA3DF7FBF4AC}" type="presOf" srcId="{28616DD1-8409-4F99-B5C2-004778FFDEEA}" destId="{BEDCAE96-98C9-4DE7-A2A4-22C79E75A673}" srcOrd="0" destOrd="0" presId="urn:microsoft.com/office/officeart/2008/layout/LinedList"/>
    <dgm:cxn modelId="{737AE59A-78DB-4329-AC88-F8C63D26A003}" type="presOf" srcId="{CB3CDC39-58ED-45D6-8E36-E2C0BB464125}" destId="{C93DC049-8697-4501-93B8-8E5FE9F15E17}" srcOrd="0" destOrd="0" presId="urn:microsoft.com/office/officeart/2008/layout/LinedList"/>
    <dgm:cxn modelId="{8BC99107-87C5-447D-B936-CA72A318E3E0}" type="presOf" srcId="{619DB538-05D4-4AD1-B81C-2E65A3C574CC}" destId="{3AFEA9A4-0808-4D87-B34B-D7A22DF2FC5A}" srcOrd="0" destOrd="0" presId="urn:microsoft.com/office/officeart/2008/layout/LinedList"/>
    <dgm:cxn modelId="{9C190213-1A9F-4FDB-BAE8-8B5897C419FA}" srcId="{619DB538-05D4-4AD1-B81C-2E65A3C574CC}" destId="{0D1DD73F-C21B-44E6-B3C3-5862CDB170E0}" srcOrd="2" destOrd="0" parTransId="{214CD3E0-09BA-43CC-B636-9272850EE89A}" sibTransId="{A8B0F09A-9D4B-4325-A397-C00799A93B3A}"/>
    <dgm:cxn modelId="{09BB5E7D-B227-45A0-B439-FDEAC792F0A0}" type="presParOf" srcId="{3AFEA9A4-0808-4D87-B34B-D7A22DF2FC5A}" destId="{867D7BE7-7580-4283-94C9-679D02549AB8}" srcOrd="0" destOrd="0" presId="urn:microsoft.com/office/officeart/2008/layout/LinedList"/>
    <dgm:cxn modelId="{2FC1E7E8-0907-49B9-87AB-96F027805D4C}" type="presParOf" srcId="{3AFEA9A4-0808-4D87-B34B-D7A22DF2FC5A}" destId="{6E5EDC2E-56E9-47DC-B3C2-C09E834E90B4}" srcOrd="1" destOrd="0" presId="urn:microsoft.com/office/officeart/2008/layout/LinedList"/>
    <dgm:cxn modelId="{51403D35-9950-4943-9BAD-34D10F747E87}" type="presParOf" srcId="{6E5EDC2E-56E9-47DC-B3C2-C09E834E90B4}" destId="{C93DC049-8697-4501-93B8-8E5FE9F15E17}" srcOrd="0" destOrd="0" presId="urn:microsoft.com/office/officeart/2008/layout/LinedList"/>
    <dgm:cxn modelId="{71B695DC-DEB9-42C6-B2EF-D7A40E4DC454}" type="presParOf" srcId="{6E5EDC2E-56E9-47DC-B3C2-C09E834E90B4}" destId="{AB30A76A-3E05-46D7-8D45-C4ED1F045406}" srcOrd="1" destOrd="0" presId="urn:microsoft.com/office/officeart/2008/layout/LinedList"/>
    <dgm:cxn modelId="{E52BDBD3-1E71-4358-93CC-77897F83C236}" type="presParOf" srcId="{3AFEA9A4-0808-4D87-B34B-D7A22DF2FC5A}" destId="{2175A86E-C33F-4837-98F3-32D81510DC05}" srcOrd="2" destOrd="0" presId="urn:microsoft.com/office/officeart/2008/layout/LinedList"/>
    <dgm:cxn modelId="{304EBC55-37DF-44D7-9598-2A2C7ED7B3C8}" type="presParOf" srcId="{3AFEA9A4-0808-4D87-B34B-D7A22DF2FC5A}" destId="{19848E3C-2C9C-40E9-BCCA-E99E1BA15214}" srcOrd="3" destOrd="0" presId="urn:microsoft.com/office/officeart/2008/layout/LinedList"/>
    <dgm:cxn modelId="{22F93C08-5B91-43FC-9DCE-99E1741B7947}" type="presParOf" srcId="{19848E3C-2C9C-40E9-BCCA-E99E1BA15214}" destId="{BEDCAE96-98C9-4DE7-A2A4-22C79E75A673}" srcOrd="0" destOrd="0" presId="urn:microsoft.com/office/officeart/2008/layout/LinedList"/>
    <dgm:cxn modelId="{D685CAB1-1E90-4BF2-8FCF-6688C5CBB260}" type="presParOf" srcId="{19848E3C-2C9C-40E9-BCCA-E99E1BA15214}" destId="{404C2013-E2C2-4A49-ACEE-6AB173F26F71}" srcOrd="1" destOrd="0" presId="urn:microsoft.com/office/officeart/2008/layout/LinedList"/>
    <dgm:cxn modelId="{B1779540-2ADD-4114-9639-368AABBDF8D0}" type="presParOf" srcId="{3AFEA9A4-0808-4D87-B34B-D7A22DF2FC5A}" destId="{F392503F-B867-48A5-99C9-88159F26D4A6}" srcOrd="4" destOrd="0" presId="urn:microsoft.com/office/officeart/2008/layout/LinedList"/>
    <dgm:cxn modelId="{5F043200-1B86-4B28-969C-53C580C0E34C}" type="presParOf" srcId="{3AFEA9A4-0808-4D87-B34B-D7A22DF2FC5A}" destId="{6D48706E-2910-40D1-B9B5-8B8E2A7BD157}" srcOrd="5" destOrd="0" presId="urn:microsoft.com/office/officeart/2008/layout/LinedList"/>
    <dgm:cxn modelId="{244634F6-3CFA-42C9-ADE3-C2D15E006037}" type="presParOf" srcId="{6D48706E-2910-40D1-B9B5-8B8E2A7BD157}" destId="{26815E8C-A995-47C9-8B9C-9E6525CE53F9}" srcOrd="0" destOrd="0" presId="urn:microsoft.com/office/officeart/2008/layout/LinedList"/>
    <dgm:cxn modelId="{F3BBFB11-9E52-46E3-9079-E6BF7C7258EB}" type="presParOf" srcId="{6D48706E-2910-40D1-B9B5-8B8E2A7BD157}" destId="{BCD182EB-4896-4C60-9DBB-FE605D95C240}" srcOrd="1" destOrd="0" presId="urn:microsoft.com/office/officeart/2008/layout/LinedList"/>
    <dgm:cxn modelId="{178E6D00-3A2A-4CA4-9141-38035A4B3631}" type="presParOf" srcId="{3AFEA9A4-0808-4D87-B34B-D7A22DF2FC5A}" destId="{35F1E2C5-AA46-4207-8DCE-AED9F980CAD9}" srcOrd="6" destOrd="0" presId="urn:microsoft.com/office/officeart/2008/layout/LinedList"/>
    <dgm:cxn modelId="{EC6E09B7-5D7C-4BD6-B6F3-4848E525B93F}" type="presParOf" srcId="{3AFEA9A4-0808-4D87-B34B-D7A22DF2FC5A}" destId="{F352B702-8C8A-44C2-9ECB-36E78F5E8922}" srcOrd="7" destOrd="0" presId="urn:microsoft.com/office/officeart/2008/layout/LinedList"/>
    <dgm:cxn modelId="{AF79B5BB-1C6A-48A8-B0F4-4AB96D1F8840}" type="presParOf" srcId="{F352B702-8C8A-44C2-9ECB-36E78F5E8922}" destId="{9AF50EDF-3FB9-41BB-917A-54CE850539C6}" srcOrd="0" destOrd="0" presId="urn:microsoft.com/office/officeart/2008/layout/LinedList"/>
    <dgm:cxn modelId="{FB3B4025-78E8-4D77-806F-08A8FAA467E1}" type="presParOf" srcId="{F352B702-8C8A-44C2-9ECB-36E78F5E8922}" destId="{AB48EAA9-DE7E-492A-A2CB-3E7019662C99}" srcOrd="1" destOrd="0" presId="urn:microsoft.com/office/officeart/2008/layout/LinedList"/>
    <dgm:cxn modelId="{093E1D7D-EE35-4BE8-AEFA-84926901E6D8}" type="presParOf" srcId="{3AFEA9A4-0808-4D87-B34B-D7A22DF2FC5A}" destId="{8E231BE7-7DF2-495A-A914-E299034CF579}" srcOrd="8" destOrd="0" presId="urn:microsoft.com/office/officeart/2008/layout/LinedList"/>
    <dgm:cxn modelId="{8ECF721B-671E-43C9-9D4D-907C10E20FCF}" type="presParOf" srcId="{3AFEA9A4-0808-4D87-B34B-D7A22DF2FC5A}" destId="{675556D4-5DD3-4A2E-89C5-C555A76E3CD2}" srcOrd="9" destOrd="0" presId="urn:microsoft.com/office/officeart/2008/layout/LinedList"/>
    <dgm:cxn modelId="{78F01B1D-8F16-4DD3-A769-EF5DB46FF497}" type="presParOf" srcId="{675556D4-5DD3-4A2E-89C5-C555A76E3CD2}" destId="{7F8B2657-8305-46B2-8872-88166D3EFD4C}" srcOrd="0" destOrd="0" presId="urn:microsoft.com/office/officeart/2008/layout/LinedList"/>
    <dgm:cxn modelId="{B70F9558-5140-43C5-A518-281934DE36BE}" type="presParOf" srcId="{675556D4-5DD3-4A2E-89C5-C555A76E3CD2}" destId="{A50D0523-0A62-49D4-9559-F75B1ED84DDF}" srcOrd="1" destOrd="0" presId="urn:microsoft.com/office/officeart/2008/layout/LinedList"/>
    <dgm:cxn modelId="{44EE5778-07EC-4403-A0F8-E66A8CF00F12}" type="presParOf" srcId="{3AFEA9A4-0808-4D87-B34B-D7A22DF2FC5A}" destId="{6ED5D5B2-E8DE-4257-855C-8483A62B28DA}" srcOrd="10" destOrd="0" presId="urn:microsoft.com/office/officeart/2008/layout/LinedList"/>
    <dgm:cxn modelId="{71246912-0C61-499D-932D-CFE3CA50FE48}" type="presParOf" srcId="{3AFEA9A4-0808-4D87-B34B-D7A22DF2FC5A}" destId="{1BBC436B-D316-4896-975C-4AA37B768496}" srcOrd="11" destOrd="0" presId="urn:microsoft.com/office/officeart/2008/layout/LinedList"/>
    <dgm:cxn modelId="{BDF60E8D-CA9A-4543-83A6-FAC2D35EEB85}" type="presParOf" srcId="{1BBC436B-D316-4896-975C-4AA37B768496}" destId="{6DF156F7-6657-4620-91D2-70DEB4319583}" srcOrd="0" destOrd="0" presId="urn:microsoft.com/office/officeart/2008/layout/LinedList"/>
    <dgm:cxn modelId="{6E0F0D64-D7A8-44F2-A530-C1D6F8CF5BE7}" type="presParOf" srcId="{1BBC436B-D316-4896-975C-4AA37B768496}" destId="{34D93CA4-201E-4897-A3E5-3BC3FBE92F55}" srcOrd="1" destOrd="0" presId="urn:microsoft.com/office/officeart/2008/layout/LinedList"/>
    <dgm:cxn modelId="{47665621-BEE6-4077-A7F1-8D53C9F0479F}" type="presParOf" srcId="{3AFEA9A4-0808-4D87-B34B-D7A22DF2FC5A}" destId="{6FEDCFF6-06F0-4A6E-8102-F3E58B962BD3}" srcOrd="12" destOrd="0" presId="urn:microsoft.com/office/officeart/2008/layout/LinedList"/>
    <dgm:cxn modelId="{3CCBDBDB-EF13-48D6-9585-8BC804E2FCDC}" type="presParOf" srcId="{3AFEA9A4-0808-4D87-B34B-D7A22DF2FC5A}" destId="{79EB93DA-0786-4165-8B58-A9B39A47B3E7}" srcOrd="13" destOrd="0" presId="urn:microsoft.com/office/officeart/2008/layout/LinedList"/>
    <dgm:cxn modelId="{24D074D6-F25C-43A9-B808-FF0BF3FC8F4E}" type="presParOf" srcId="{79EB93DA-0786-4165-8B58-A9B39A47B3E7}" destId="{BF644C6F-AC19-4770-B93D-964CE6991707}" srcOrd="0" destOrd="0" presId="urn:microsoft.com/office/officeart/2008/layout/LinedList"/>
    <dgm:cxn modelId="{4EF322E6-0A77-4F59-A8CD-F7F5912DBF50}" type="presParOf" srcId="{79EB93DA-0786-4165-8B58-A9B39A47B3E7}" destId="{95F66074-8BE2-4652-B6A5-FCDFCC6EF165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7D7BE7-7580-4283-94C9-679D02549AB8}">
      <dsp:nvSpPr>
        <dsp:cNvPr id="0" name=""/>
        <dsp:cNvSpPr/>
      </dsp:nvSpPr>
      <dsp:spPr>
        <a:xfrm>
          <a:off x="0" y="545"/>
          <a:ext cx="5715000" cy="0"/>
        </a:xfrm>
        <a:prstGeom prst="line">
          <a:avLst/>
        </a:prstGeom>
        <a:solidFill>
          <a:srgbClr val="5ECCF3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ECCF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3DC049-8697-4501-93B8-8E5FE9F15E17}">
      <dsp:nvSpPr>
        <dsp:cNvPr id="0" name=""/>
        <dsp:cNvSpPr/>
      </dsp:nvSpPr>
      <dsp:spPr>
        <a:xfrm>
          <a:off x="0" y="545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</a:t>
          </a: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 получили паспорт;</a:t>
          </a:r>
        </a:p>
      </dsp:txBody>
      <dsp:txXfrm>
        <a:off x="0" y="545"/>
        <a:ext cx="5715000" cy="638291"/>
      </dsp:txXfrm>
    </dsp:sp>
    <dsp:sp modelId="{2175A86E-C33F-4837-98F3-32D81510DC05}">
      <dsp:nvSpPr>
        <dsp:cNvPr id="0" name=""/>
        <dsp:cNvSpPr/>
      </dsp:nvSpPr>
      <dsp:spPr>
        <a:xfrm>
          <a:off x="0" y="638836"/>
          <a:ext cx="5715000" cy="0"/>
        </a:xfrm>
        <a:prstGeom prst="line">
          <a:avLst/>
        </a:prstGeom>
        <a:solidFill>
          <a:srgbClr val="A7EA52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7EA5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DCAE96-98C9-4DE7-A2A4-22C79E75A673}">
      <dsp:nvSpPr>
        <dsp:cNvPr id="0" name=""/>
        <dsp:cNvSpPr/>
      </dsp:nvSpPr>
      <dsp:spPr>
        <a:xfrm>
          <a:off x="0" y="638836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человека получили медицинский полис и СНИЛС;</a:t>
          </a:r>
        </a:p>
      </dsp:txBody>
      <dsp:txXfrm>
        <a:off x="0" y="638836"/>
        <a:ext cx="5715000" cy="638291"/>
      </dsp:txXfrm>
    </dsp:sp>
    <dsp:sp modelId="{F392503F-B867-48A5-99C9-88159F26D4A6}">
      <dsp:nvSpPr>
        <dsp:cNvPr id="0" name=""/>
        <dsp:cNvSpPr/>
      </dsp:nvSpPr>
      <dsp:spPr>
        <a:xfrm>
          <a:off x="0" y="1277128"/>
          <a:ext cx="5715000" cy="0"/>
        </a:xfrm>
        <a:prstGeom prst="line">
          <a:avLst/>
        </a:prstGeom>
        <a:solidFill>
          <a:srgbClr val="5DCEAF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DCEAF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815E8C-A995-47C9-8B9C-9E6525CE53F9}">
      <dsp:nvSpPr>
        <dsp:cNvPr id="0" name=""/>
        <dsp:cNvSpPr/>
      </dsp:nvSpPr>
      <dsp:spPr>
        <a:xfrm>
          <a:off x="0" y="1277128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50</a:t>
          </a: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 оформили регистрацию по месту пребывания;</a:t>
          </a:r>
        </a:p>
      </dsp:txBody>
      <dsp:txXfrm>
        <a:off x="0" y="1277128"/>
        <a:ext cx="5715000" cy="638291"/>
      </dsp:txXfrm>
    </dsp:sp>
    <dsp:sp modelId="{35F1E2C5-AA46-4207-8DCE-AED9F980CAD9}">
      <dsp:nvSpPr>
        <dsp:cNvPr id="0" name=""/>
        <dsp:cNvSpPr/>
      </dsp:nvSpPr>
      <dsp:spPr>
        <a:xfrm>
          <a:off x="0" y="1915419"/>
          <a:ext cx="5715000" cy="0"/>
        </a:xfrm>
        <a:prstGeom prst="line">
          <a:avLst/>
        </a:prstGeom>
        <a:solidFill>
          <a:srgbClr val="FF802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802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50EDF-3FB9-41BB-917A-54CE850539C6}">
      <dsp:nvSpPr>
        <dsp:cNvPr id="0" name=""/>
        <dsp:cNvSpPr/>
      </dsp:nvSpPr>
      <dsp:spPr>
        <a:xfrm>
          <a:off x="0" y="1915419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оформлена пенсия;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1915419"/>
        <a:ext cx="5715000" cy="638291"/>
      </dsp:txXfrm>
    </dsp:sp>
    <dsp:sp modelId="{8E231BE7-7DF2-495A-A914-E299034CF579}">
      <dsp:nvSpPr>
        <dsp:cNvPr id="0" name=""/>
        <dsp:cNvSpPr/>
      </dsp:nvSpPr>
      <dsp:spPr>
        <a:xfrm>
          <a:off x="0" y="2553710"/>
          <a:ext cx="5715000" cy="0"/>
        </a:xfrm>
        <a:prstGeom prst="line">
          <a:avLst/>
        </a:prstGeom>
        <a:solidFill>
          <a:srgbClr val="F1412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1412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8B2657-8305-46B2-8872-88166D3EFD4C}">
      <dsp:nvSpPr>
        <dsp:cNvPr id="0" name=""/>
        <dsp:cNvSpPr/>
      </dsp:nvSpPr>
      <dsp:spPr>
        <a:xfrm>
          <a:off x="0" y="2553710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6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оформлены и направлены документы в дома-интернаты;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2553710"/>
        <a:ext cx="5715000" cy="638291"/>
      </dsp:txXfrm>
    </dsp:sp>
    <dsp:sp modelId="{6ED5D5B2-E8DE-4257-855C-8483A62B28DA}">
      <dsp:nvSpPr>
        <dsp:cNvPr id="0" name=""/>
        <dsp:cNvSpPr/>
      </dsp:nvSpPr>
      <dsp:spPr>
        <a:xfrm>
          <a:off x="0" y="3192001"/>
          <a:ext cx="5715000" cy="0"/>
        </a:xfrm>
        <a:prstGeom prst="line">
          <a:avLst/>
        </a:prstGeom>
        <a:solidFill>
          <a:srgbClr val="5ECCF3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ECCF3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F156F7-6657-4620-91D2-70DEB4319583}">
      <dsp:nvSpPr>
        <dsp:cNvPr id="0" name=""/>
        <dsp:cNvSpPr/>
      </dsp:nvSpPr>
      <dsp:spPr>
        <a:xfrm>
          <a:off x="0" y="3192001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11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оказана помощь в трудоустройстве;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3192001"/>
        <a:ext cx="5715000" cy="638291"/>
      </dsp:txXfrm>
    </dsp:sp>
    <dsp:sp modelId="{6FEDCFF6-06F0-4A6E-8102-F3E58B962BD3}">
      <dsp:nvSpPr>
        <dsp:cNvPr id="0" name=""/>
        <dsp:cNvSpPr/>
      </dsp:nvSpPr>
      <dsp:spPr>
        <a:xfrm>
          <a:off x="0" y="3830293"/>
          <a:ext cx="5715000" cy="0"/>
        </a:xfrm>
        <a:prstGeom prst="line">
          <a:avLst/>
        </a:prstGeom>
        <a:solidFill>
          <a:srgbClr val="A7EA52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7EA52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644C6F-AC19-4770-B93D-964CE6991707}">
      <dsp:nvSpPr>
        <dsp:cNvPr id="0" name=""/>
        <dsp:cNvSpPr/>
      </dsp:nvSpPr>
      <dsp:spPr>
        <a:xfrm>
          <a:off x="0" y="3830293"/>
          <a:ext cx="5715000" cy="6382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121920" rIns="121920" bIns="121920" numCol="1" spcCol="1270" anchor="t" anchorCtr="0">
          <a:noAutofit/>
        </a:bodyPr>
        <a:lstStyle/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14</a:t>
          </a:r>
          <a:r>
            <a:rPr lang="ru-RU" sz="14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гражданам оказано содействие в решении вопросов дальнейшего жизнеустройства: в госпитализации в лечебно-профилактические учреждения. </a:t>
          </a:r>
        </a:p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lvl="0" algn="just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3830293"/>
        <a:ext cx="5715000" cy="638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2022-09-23T11:33:00Z</cp:lastPrinted>
  <dcterms:created xsi:type="dcterms:W3CDTF">2022-09-23T11:34:00Z</dcterms:created>
  <dcterms:modified xsi:type="dcterms:W3CDTF">2022-09-26T08:18:00Z</dcterms:modified>
</cp:coreProperties>
</file>