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1AAD" w14:textId="77777777" w:rsidR="00194BA8" w:rsidRPr="00F601D6" w:rsidRDefault="00C37968" w:rsidP="001825FA">
      <w:pPr>
        <w:pStyle w:val="2"/>
        <w:spacing w:beforeLines="40" w:before="96" w:afterLines="40" w:after="96"/>
        <w:ind w:left="2124"/>
        <w:jc w:val="right"/>
        <w:rPr>
          <w:rFonts w:ascii="Arial" w:hAnsi="Arial" w:cs="Arial"/>
          <w:b w:val="0"/>
          <w:color w:val="000000"/>
          <w:sz w:val="22"/>
          <w:szCs w:val="22"/>
        </w:rPr>
      </w:pPr>
      <w:r w:rsidRPr="00F601D6">
        <w:rPr>
          <w:rFonts w:ascii="Arial" w:hAnsi="Arial" w:cs="Arial"/>
          <w:b w:val="0"/>
          <w:color w:val="000000"/>
          <w:sz w:val="22"/>
          <w:szCs w:val="22"/>
        </w:rPr>
        <w:t>ПРИЛОЖЕНИЕ 3</w:t>
      </w:r>
    </w:p>
    <w:p w14:paraId="2CDD1AAE" w14:textId="77777777" w:rsidR="00194BA8" w:rsidRPr="00F601D6" w:rsidRDefault="00194BA8" w:rsidP="001825FA">
      <w:pPr>
        <w:pStyle w:val="2"/>
        <w:spacing w:beforeLines="40" w:before="96" w:afterLines="40" w:after="96"/>
        <w:ind w:left="57"/>
        <w:jc w:val="center"/>
        <w:rPr>
          <w:rFonts w:ascii="Arial" w:hAnsi="Arial" w:cs="Arial"/>
          <w:b w:val="0"/>
          <w:color w:val="000000"/>
          <w:sz w:val="22"/>
          <w:szCs w:val="22"/>
        </w:rPr>
      </w:pPr>
    </w:p>
    <w:p w14:paraId="2CDD1AAF" w14:textId="77777777" w:rsidR="00194BA8" w:rsidRPr="00F601D6" w:rsidRDefault="00C37968" w:rsidP="001825FA">
      <w:pPr>
        <w:pStyle w:val="2"/>
        <w:spacing w:beforeLines="40" w:before="96" w:afterLines="40" w:after="96"/>
        <w:ind w:left="57"/>
        <w:jc w:val="center"/>
        <w:rPr>
          <w:rFonts w:ascii="Arial" w:hAnsi="Arial" w:cs="Arial"/>
          <w:sz w:val="22"/>
          <w:szCs w:val="22"/>
          <w:lang w:val="ru-RU"/>
        </w:rPr>
      </w:pPr>
      <w:r w:rsidRPr="00F601D6">
        <w:rPr>
          <w:rFonts w:ascii="Arial" w:hAnsi="Arial" w:cs="Arial"/>
          <w:sz w:val="22"/>
          <w:szCs w:val="22"/>
          <w:lang w:val="ru-RU"/>
        </w:rPr>
        <w:t xml:space="preserve">КОНТРОЛЬНЫЕ ВОПРОСЫ </w:t>
      </w:r>
      <w:r w:rsidRPr="00F601D6">
        <w:rPr>
          <w:rFonts w:ascii="Arial" w:hAnsi="Arial" w:cs="Arial"/>
          <w:sz w:val="22"/>
          <w:szCs w:val="22"/>
          <w:lang w:val="ru-RU"/>
        </w:rPr>
        <w:br/>
        <w:t xml:space="preserve">ДЛЯ ДОКАЗАТЕЛЬНОГО АНАЛИЗА И ПОДГОТОВКИ ПРАКТИКИ </w:t>
      </w:r>
    </w:p>
    <w:p w14:paraId="2CDD1AB0" w14:textId="77777777" w:rsidR="00194BA8" w:rsidRPr="00F601D6" w:rsidRDefault="00C37968" w:rsidP="001825FA">
      <w:pPr>
        <w:pStyle w:val="2"/>
        <w:spacing w:beforeLines="40" w:before="96" w:afterLines="40" w:after="96"/>
        <w:ind w:left="57"/>
        <w:jc w:val="center"/>
        <w:rPr>
          <w:rFonts w:ascii="Arial" w:hAnsi="Arial" w:cs="Arial"/>
          <w:sz w:val="22"/>
          <w:szCs w:val="22"/>
        </w:rPr>
      </w:pPr>
      <w:r w:rsidRPr="00F601D6">
        <w:rPr>
          <w:rFonts w:ascii="Arial" w:hAnsi="Arial" w:cs="Arial"/>
          <w:sz w:val="22"/>
          <w:szCs w:val="22"/>
        </w:rPr>
        <w:t>К ПРОЦЕДУРЕ ПРОФЕССИОНАЛЬНОЙ ВЕРИФИКАЦИИ</w:t>
      </w:r>
    </w:p>
    <w:p w14:paraId="2CDD1AB1" w14:textId="77777777" w:rsidR="00194BA8" w:rsidRPr="00F601D6" w:rsidRDefault="00194BA8" w:rsidP="001825FA">
      <w:pPr>
        <w:pStyle w:val="af5"/>
        <w:spacing w:beforeLines="40" w:before="96" w:afterLines="40" w:after="96"/>
        <w:ind w:left="57"/>
        <w:jc w:val="center"/>
        <w:rPr>
          <w:b/>
          <w:sz w:val="22"/>
          <w:szCs w:val="22"/>
        </w:rPr>
      </w:pPr>
    </w:p>
    <w:p w14:paraId="2CDD1AB2" w14:textId="77777777" w:rsidR="00194BA8" w:rsidRPr="00F601D6" w:rsidRDefault="00C37968" w:rsidP="001825FA">
      <w:pPr>
        <w:pStyle w:val="2"/>
        <w:spacing w:beforeLines="40" w:before="96" w:afterLines="40" w:after="96"/>
        <w:ind w:left="400"/>
        <w:jc w:val="center"/>
        <w:rPr>
          <w:rFonts w:ascii="Arial" w:hAnsi="Arial" w:cs="Arial"/>
          <w:sz w:val="22"/>
          <w:szCs w:val="22"/>
        </w:rPr>
      </w:pPr>
      <w:proofErr w:type="spellStart"/>
      <w:r w:rsidRPr="00F601D6">
        <w:rPr>
          <w:rFonts w:ascii="Arial" w:hAnsi="Arial" w:cs="Arial"/>
          <w:sz w:val="22"/>
          <w:szCs w:val="22"/>
        </w:rPr>
        <w:t>Информация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1D6">
        <w:rPr>
          <w:rFonts w:ascii="Arial" w:hAnsi="Arial" w:cs="Arial"/>
          <w:sz w:val="22"/>
          <w:szCs w:val="22"/>
        </w:rPr>
        <w:t>об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1D6">
        <w:rPr>
          <w:rFonts w:ascii="Arial" w:hAnsi="Arial" w:cs="Arial"/>
          <w:sz w:val="22"/>
          <w:szCs w:val="22"/>
        </w:rPr>
        <w:t>организации</w:t>
      </w:r>
      <w:proofErr w:type="spellEnd"/>
    </w:p>
    <w:p w14:paraId="2CDD1AB3" w14:textId="77777777" w:rsidR="00193F65" w:rsidRPr="00F601D6" w:rsidRDefault="00C37968" w:rsidP="001825FA">
      <w:pPr>
        <w:pStyle w:val="afa"/>
        <w:numPr>
          <w:ilvl w:val="1"/>
          <w:numId w:val="5"/>
        </w:numPr>
        <w:tabs>
          <w:tab w:val="left" w:pos="782"/>
        </w:tabs>
        <w:spacing w:beforeLines="40" w:before="96" w:afterLines="40" w:after="96"/>
        <w:ind w:right="135"/>
        <w:jc w:val="both"/>
      </w:pPr>
      <w:r w:rsidRPr="00F601D6">
        <w:t>Название</w:t>
      </w:r>
      <w:r w:rsidR="00795979" w:rsidRPr="00F601D6">
        <w:t>:</w:t>
      </w:r>
      <w:r w:rsidR="00193F65" w:rsidRPr="00F601D6">
        <w:t xml:space="preserve"> АНО социальных услуг «Родительский центр «Подсолнух»</w:t>
      </w:r>
    </w:p>
    <w:p w14:paraId="2CDD1AB4" w14:textId="77777777" w:rsidR="00193F65" w:rsidRPr="00F601D6" w:rsidRDefault="00C37968" w:rsidP="001825FA">
      <w:pPr>
        <w:pStyle w:val="afa"/>
        <w:numPr>
          <w:ilvl w:val="1"/>
          <w:numId w:val="5"/>
        </w:numPr>
        <w:tabs>
          <w:tab w:val="left" w:pos="782"/>
        </w:tabs>
        <w:spacing w:beforeLines="40" w:before="96" w:afterLines="40" w:after="96"/>
        <w:ind w:right="135"/>
        <w:jc w:val="both"/>
      </w:pPr>
      <w:r w:rsidRPr="00F601D6">
        <w:t>Сайт</w:t>
      </w:r>
      <w:r w:rsidR="00795979" w:rsidRPr="00F601D6">
        <w:t>:</w:t>
      </w:r>
      <w:r w:rsidR="00193F65" w:rsidRPr="00F601D6">
        <w:t xml:space="preserve"> http://podsolnukh.org </w:t>
      </w:r>
    </w:p>
    <w:p w14:paraId="2CDD1AB5" w14:textId="77777777" w:rsidR="00194BA8" w:rsidRPr="00F601D6" w:rsidRDefault="00C37968" w:rsidP="001825FA">
      <w:pPr>
        <w:pStyle w:val="afa"/>
        <w:numPr>
          <w:ilvl w:val="1"/>
          <w:numId w:val="5"/>
        </w:numPr>
        <w:tabs>
          <w:tab w:val="left" w:pos="782"/>
        </w:tabs>
        <w:spacing w:beforeLines="40" w:before="96" w:afterLines="40" w:after="96"/>
        <w:ind w:right="135"/>
        <w:jc w:val="both"/>
      </w:pPr>
      <w:r w:rsidRPr="00F601D6">
        <w:t>Телефон</w:t>
      </w:r>
      <w:r w:rsidR="00795979" w:rsidRPr="00F601D6">
        <w:t>:</w:t>
      </w:r>
      <w:r w:rsidRPr="00F601D6">
        <w:t xml:space="preserve"> </w:t>
      </w:r>
      <w:r w:rsidR="00193F65" w:rsidRPr="00F601D6">
        <w:t>+7(911)144</w:t>
      </w:r>
      <w:r w:rsidR="00795979" w:rsidRPr="00F601D6">
        <w:t xml:space="preserve"> </w:t>
      </w:r>
      <w:r w:rsidR="00193F65" w:rsidRPr="00F601D6">
        <w:t>94</w:t>
      </w:r>
      <w:r w:rsidR="00795979" w:rsidRPr="00F601D6">
        <w:t xml:space="preserve"> </w:t>
      </w:r>
      <w:r w:rsidR="00193F65" w:rsidRPr="00F601D6">
        <w:t>83</w:t>
      </w:r>
    </w:p>
    <w:p w14:paraId="2CDD1AB6" w14:textId="77777777" w:rsidR="00194BA8" w:rsidRPr="00F601D6" w:rsidRDefault="00C37968" w:rsidP="001825FA">
      <w:pPr>
        <w:pStyle w:val="afa"/>
        <w:numPr>
          <w:ilvl w:val="1"/>
          <w:numId w:val="5"/>
        </w:numPr>
        <w:tabs>
          <w:tab w:val="left" w:pos="782"/>
        </w:tabs>
        <w:spacing w:beforeLines="40" w:before="96" w:afterLines="40" w:after="96"/>
        <w:ind w:right="135"/>
        <w:jc w:val="both"/>
      </w:pPr>
      <w:r w:rsidRPr="00F601D6">
        <w:t>Электронная почта</w:t>
      </w:r>
      <w:r w:rsidR="00795979" w:rsidRPr="00F601D6">
        <w:t>:</w:t>
      </w:r>
      <w:r w:rsidRPr="00F601D6">
        <w:t xml:space="preserve"> </w:t>
      </w:r>
      <w:proofErr w:type="spellStart"/>
      <w:r w:rsidR="00193F65" w:rsidRPr="00F601D6">
        <w:rPr>
          <w:lang w:val="en-US"/>
        </w:rPr>
        <w:t>podsolnukh</w:t>
      </w:r>
      <w:proofErr w:type="spellEnd"/>
      <w:r w:rsidR="00193F65" w:rsidRPr="00F601D6">
        <w:t>-</w:t>
      </w:r>
      <w:proofErr w:type="spellStart"/>
      <w:r w:rsidR="00193F65" w:rsidRPr="00F601D6">
        <w:rPr>
          <w:lang w:val="en-US"/>
        </w:rPr>
        <w:t>spb</w:t>
      </w:r>
      <w:proofErr w:type="spellEnd"/>
      <w:r w:rsidR="00193F65" w:rsidRPr="00F601D6">
        <w:t>@</w:t>
      </w:r>
      <w:r w:rsidR="00193F65" w:rsidRPr="00F601D6">
        <w:rPr>
          <w:lang w:val="en-US"/>
        </w:rPr>
        <w:t>mail</w:t>
      </w:r>
      <w:r w:rsidR="00193F65" w:rsidRPr="00F601D6">
        <w:t>.</w:t>
      </w:r>
      <w:proofErr w:type="spellStart"/>
      <w:r w:rsidR="00193F65" w:rsidRPr="00F601D6">
        <w:rPr>
          <w:lang w:val="en-US"/>
        </w:rPr>
        <w:t>ru</w:t>
      </w:r>
      <w:proofErr w:type="spellEnd"/>
      <w:r w:rsidRPr="00F601D6">
        <w:t xml:space="preserve"> </w:t>
      </w:r>
    </w:p>
    <w:p w14:paraId="2CDD1AB7" w14:textId="77777777" w:rsidR="00194BA8" w:rsidRPr="00F601D6" w:rsidRDefault="00C37968" w:rsidP="001825FA">
      <w:pPr>
        <w:pStyle w:val="afa"/>
        <w:numPr>
          <w:ilvl w:val="1"/>
          <w:numId w:val="5"/>
        </w:numPr>
        <w:tabs>
          <w:tab w:val="left" w:pos="782"/>
        </w:tabs>
        <w:spacing w:beforeLines="40" w:before="96" w:afterLines="40" w:after="96"/>
        <w:ind w:right="135"/>
        <w:jc w:val="both"/>
      </w:pPr>
      <w:r w:rsidRPr="00F601D6">
        <w:t>Контактное лицо</w:t>
      </w:r>
      <w:r w:rsidR="00795979" w:rsidRPr="00F601D6">
        <w:t>:</w:t>
      </w:r>
      <w:r w:rsidR="00193F65" w:rsidRPr="00F601D6">
        <w:t xml:space="preserve"> директор Сухо</w:t>
      </w:r>
      <w:r w:rsidR="006B58F6" w:rsidRPr="00F601D6">
        <w:t>р</w:t>
      </w:r>
      <w:r w:rsidR="002A0872" w:rsidRPr="00F601D6">
        <w:t>укова Елена Викторовна, к</w:t>
      </w:r>
      <w:r w:rsidR="00193F65" w:rsidRPr="00F601D6">
        <w:t>оординатор программ Андреева Наталья Викторовна</w:t>
      </w:r>
    </w:p>
    <w:p w14:paraId="2CDD1AB8" w14:textId="77777777" w:rsidR="00194BA8" w:rsidRPr="00635941" w:rsidRDefault="00194BA8" w:rsidP="001825FA">
      <w:pPr>
        <w:spacing w:beforeLines="40" w:before="96" w:afterLines="40" w:after="96"/>
        <w:ind w:left="114" w:right="134"/>
        <w:jc w:val="both"/>
        <w:rPr>
          <w:i/>
        </w:rPr>
      </w:pPr>
    </w:p>
    <w:p w14:paraId="2CDD1AB9" w14:textId="77777777" w:rsidR="00194BA8" w:rsidRPr="00F601D6" w:rsidRDefault="00C37968" w:rsidP="001825FA">
      <w:pPr>
        <w:pStyle w:val="2"/>
        <w:spacing w:beforeLines="40" w:before="96" w:afterLines="40" w:after="96"/>
        <w:jc w:val="center"/>
        <w:rPr>
          <w:rFonts w:ascii="Arial" w:hAnsi="Arial" w:cs="Arial"/>
          <w:sz w:val="22"/>
          <w:szCs w:val="22"/>
        </w:rPr>
      </w:pPr>
      <w:r w:rsidRPr="00F601D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F601D6">
        <w:rPr>
          <w:rFonts w:ascii="Arial" w:hAnsi="Arial" w:cs="Arial"/>
          <w:sz w:val="22"/>
          <w:szCs w:val="22"/>
        </w:rPr>
        <w:t>Общая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1D6">
        <w:rPr>
          <w:rFonts w:ascii="Arial" w:hAnsi="Arial" w:cs="Arial"/>
          <w:sz w:val="22"/>
          <w:szCs w:val="22"/>
        </w:rPr>
        <w:t>информация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F601D6">
        <w:rPr>
          <w:rFonts w:ascii="Arial" w:hAnsi="Arial" w:cs="Arial"/>
          <w:sz w:val="22"/>
          <w:szCs w:val="22"/>
        </w:rPr>
        <w:t>практике</w:t>
      </w:r>
      <w:proofErr w:type="spellEnd"/>
    </w:p>
    <w:p w14:paraId="2CDD1ABA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35"/>
        <w:jc w:val="both"/>
      </w:pPr>
      <w:r w:rsidRPr="00F601D6">
        <w:t>Как называется практика?</w:t>
      </w:r>
    </w:p>
    <w:p w14:paraId="2CDD1ABB" w14:textId="77777777" w:rsidR="009D2A9A" w:rsidRPr="00F601D6" w:rsidRDefault="0035692A" w:rsidP="001825FA">
      <w:pPr>
        <w:tabs>
          <w:tab w:val="left" w:pos="709"/>
        </w:tabs>
        <w:spacing w:beforeLines="40" w:before="96" w:afterLines="40" w:after="96"/>
        <w:ind w:right="135" w:firstLine="709"/>
        <w:jc w:val="both"/>
      </w:pPr>
      <w:r w:rsidRPr="00F601D6">
        <w:t xml:space="preserve">Территория радости. Сопровождение замещающих семей с детьми школьного возраста. </w:t>
      </w:r>
    </w:p>
    <w:p w14:paraId="2CDD1ABC" w14:textId="77777777" w:rsidR="00F7601C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36"/>
        <w:jc w:val="both"/>
      </w:pPr>
      <w:r w:rsidRPr="00F601D6">
        <w:t>Краткая аннотация практики.</w:t>
      </w:r>
    </w:p>
    <w:p w14:paraId="2CDD1ABD" w14:textId="77777777" w:rsidR="00795979" w:rsidRPr="00F601D6" w:rsidRDefault="00840F4E" w:rsidP="001825FA">
      <w:pPr>
        <w:tabs>
          <w:tab w:val="left" w:pos="709"/>
        </w:tabs>
        <w:spacing w:beforeLines="40" w:before="96" w:afterLines="40" w:after="96"/>
        <w:ind w:right="136" w:firstLine="709"/>
        <w:jc w:val="both"/>
      </w:pPr>
      <w:r w:rsidRPr="00F601D6">
        <w:t>Пр</w:t>
      </w:r>
      <w:r w:rsidR="00002B6D" w:rsidRPr="00F601D6">
        <w:t>актика</w:t>
      </w:r>
      <w:r w:rsidRPr="00F601D6">
        <w:t xml:space="preserve"> направлен</w:t>
      </w:r>
      <w:r w:rsidR="00FD02E5" w:rsidRPr="00F601D6">
        <w:t>а</w:t>
      </w:r>
      <w:r w:rsidRPr="00F601D6">
        <w:t xml:space="preserve"> на </w:t>
      </w:r>
      <w:r w:rsidR="00D11674" w:rsidRPr="00F601D6">
        <w:t xml:space="preserve">освоение </w:t>
      </w:r>
      <w:r w:rsidR="00942D92" w:rsidRPr="00F601D6">
        <w:t xml:space="preserve">замещающими родителями необходимых </w:t>
      </w:r>
      <w:r w:rsidR="00547400" w:rsidRPr="00F601D6">
        <w:t xml:space="preserve">знаний, </w:t>
      </w:r>
      <w:r w:rsidR="00D11674" w:rsidRPr="00F601D6">
        <w:t>навыков и компетен</w:t>
      </w:r>
      <w:r w:rsidR="00942D92" w:rsidRPr="00F601D6">
        <w:t>ц</w:t>
      </w:r>
      <w:r w:rsidR="00D11674" w:rsidRPr="00F601D6">
        <w:t>и</w:t>
      </w:r>
      <w:r w:rsidR="00942D92" w:rsidRPr="00F601D6">
        <w:t>й, направленных</w:t>
      </w:r>
      <w:r w:rsidR="00D11674" w:rsidRPr="00F601D6">
        <w:t xml:space="preserve"> на</w:t>
      </w:r>
      <w:r w:rsidR="00942D92" w:rsidRPr="00F601D6">
        <w:t xml:space="preserve"> </w:t>
      </w:r>
      <w:r w:rsidR="00D11674" w:rsidRPr="00F601D6">
        <w:t xml:space="preserve">создание условий </w:t>
      </w:r>
      <w:r w:rsidR="00942D92" w:rsidRPr="00F601D6">
        <w:t xml:space="preserve">для </w:t>
      </w:r>
      <w:r w:rsidR="00D11674" w:rsidRPr="00F601D6">
        <w:t>реабил</w:t>
      </w:r>
      <w:r w:rsidR="00942D92" w:rsidRPr="00F601D6">
        <w:t xml:space="preserve">итации </w:t>
      </w:r>
      <w:r w:rsidR="00547400" w:rsidRPr="00F601D6">
        <w:t>приёмного</w:t>
      </w:r>
      <w:r w:rsidR="00D11674" w:rsidRPr="00F601D6">
        <w:t xml:space="preserve"> ребенка.</w:t>
      </w:r>
      <w:r w:rsidR="00F7601C">
        <w:t xml:space="preserve"> </w:t>
      </w:r>
      <w:r w:rsidR="00795979" w:rsidRPr="00F601D6">
        <w:t>Практика активно развивается и может быть успешно интегрирована с другими современными подходами оказания помощи замещающим семьям на разных этапах прожив</w:t>
      </w:r>
      <w:r w:rsidR="00547400" w:rsidRPr="00F601D6">
        <w:t>ания ребенка в замещающей семье -</w:t>
      </w:r>
      <w:r w:rsidR="00795979" w:rsidRPr="00F601D6">
        <w:t xml:space="preserve"> как на этапе его помещения, так и в периоды его кризисного или стабильного проживания. </w:t>
      </w:r>
    </w:p>
    <w:p w14:paraId="2CDD1ABE" w14:textId="77777777" w:rsidR="00F7601C" w:rsidRDefault="00795979" w:rsidP="001825FA">
      <w:pPr>
        <w:pStyle w:val="afa"/>
        <w:spacing w:beforeLines="40" w:before="96" w:afterLines="40" w:after="96"/>
        <w:ind w:left="0" w:firstLine="709"/>
        <w:jc w:val="both"/>
      </w:pPr>
      <w:r w:rsidRPr="00F601D6">
        <w:t xml:space="preserve">Практика рассчитана на </w:t>
      </w:r>
      <w:r w:rsidR="00FD02E5" w:rsidRPr="00F601D6">
        <w:t>долгосрочн</w:t>
      </w:r>
      <w:r w:rsidRPr="00F601D6">
        <w:t xml:space="preserve">ый период сопровождения замещающих семей и включает в себя базовый </w:t>
      </w:r>
      <w:r w:rsidR="00FD02E5" w:rsidRPr="00F601D6">
        <w:t>трехлетни</w:t>
      </w:r>
      <w:r w:rsidRPr="00F601D6">
        <w:t>й</w:t>
      </w:r>
      <w:r w:rsidR="00FD02E5" w:rsidRPr="00F601D6">
        <w:t xml:space="preserve"> </w:t>
      </w:r>
      <w:r w:rsidRPr="00F601D6">
        <w:t xml:space="preserve">курс. </w:t>
      </w:r>
      <w:r w:rsidR="002755C2" w:rsidRPr="00F601D6">
        <w:t xml:space="preserve"> </w:t>
      </w:r>
    </w:p>
    <w:p w14:paraId="2CDD1ABF" w14:textId="77777777" w:rsidR="00002B6D" w:rsidRPr="00F601D6" w:rsidRDefault="00B20002" w:rsidP="001825FA">
      <w:pPr>
        <w:pStyle w:val="afa"/>
        <w:spacing w:beforeLines="40" w:before="96" w:afterLines="40" w:after="96"/>
        <w:ind w:left="0" w:firstLine="709"/>
        <w:jc w:val="both"/>
      </w:pPr>
      <w:r w:rsidRPr="00F601D6">
        <w:t xml:space="preserve">Семья обращается (или направляется) по поводу конкретной проблемы/трудности во взаимодействии с приемным ребёнком/детьми. В результате проведения оценочных собеседований </w:t>
      </w:r>
      <w:r w:rsidR="00F13B09">
        <w:t xml:space="preserve">- </w:t>
      </w:r>
      <w:r w:rsidRPr="00F601D6">
        <w:t>для семьи формируется индивидуальный план помощи с конкретными целями</w:t>
      </w:r>
      <w:r w:rsidR="00547400" w:rsidRPr="00F601D6">
        <w:t xml:space="preserve"> с привлечением Технологии </w:t>
      </w:r>
      <w:r w:rsidR="00547400" w:rsidRPr="00F7601C">
        <w:rPr>
          <w:shd w:val="clear" w:color="auto" w:fill="FFFFFF"/>
        </w:rPr>
        <w:t>индивидуализации программ сопровождения замещающих семей</w:t>
      </w:r>
      <w:r w:rsidRPr="00F601D6">
        <w:t xml:space="preserve">. Длительное сопровождение позволяет достигать устойчивых результатов. По завершению трехлетнего </w:t>
      </w:r>
      <w:r w:rsidR="00547400" w:rsidRPr="00F601D6">
        <w:t xml:space="preserve">базового </w:t>
      </w:r>
      <w:r w:rsidRPr="00F601D6">
        <w:t xml:space="preserve">цикла сопровождения семья </w:t>
      </w:r>
      <w:r w:rsidR="00547400" w:rsidRPr="00F601D6">
        <w:t xml:space="preserve">приобретает необходимые навыки и компетенции в регуляции возникающих кризисных состояний, родители сориентированы в помощи своему конкретному ребенку, умеют регулировать его поведение и оказывать поддержку. Также семья имеет навык своевременного обращения за помощью к профильным специалистам в случае возникновения трудностей и проблем.  </w:t>
      </w:r>
      <w:r w:rsidRPr="00F601D6">
        <w:t xml:space="preserve"> </w:t>
      </w:r>
    </w:p>
    <w:p w14:paraId="2CDD1AC0" w14:textId="77777777" w:rsidR="00F7601C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35"/>
        <w:jc w:val="both"/>
      </w:pPr>
      <w:r w:rsidRPr="00F601D6">
        <w:t>Кем, где и когда была первоначально разработана практика (</w:t>
      </w:r>
      <w:r w:rsidRPr="00F601D6">
        <w:rPr>
          <w:i/>
        </w:rPr>
        <w:t>если есть информация</w:t>
      </w:r>
      <w:r w:rsidRPr="00F601D6">
        <w:t xml:space="preserve">)? </w:t>
      </w:r>
    </w:p>
    <w:p w14:paraId="2CDD1AC1" w14:textId="77777777" w:rsidR="00795979" w:rsidRPr="00F601D6" w:rsidRDefault="00795979" w:rsidP="001825FA">
      <w:pPr>
        <w:tabs>
          <w:tab w:val="left" w:pos="709"/>
        </w:tabs>
        <w:spacing w:beforeLines="40" w:before="96" w:afterLines="40" w:after="96"/>
        <w:ind w:right="135" w:firstLine="709"/>
        <w:jc w:val="both"/>
      </w:pPr>
      <w:r w:rsidRPr="00F601D6">
        <w:t xml:space="preserve">Практика является авторской, разработана </w:t>
      </w:r>
      <w:r w:rsidR="00A07425" w:rsidRPr="00F601D6">
        <w:t xml:space="preserve">специалистами </w:t>
      </w:r>
      <w:r w:rsidRPr="00F601D6">
        <w:t>АНО «</w:t>
      </w:r>
      <w:r w:rsidR="00A07425" w:rsidRPr="00F601D6">
        <w:t>Р</w:t>
      </w:r>
      <w:r w:rsidR="00326487" w:rsidRPr="00F601D6">
        <w:t>одительск</w:t>
      </w:r>
      <w:r w:rsidRPr="00F601D6">
        <w:t>ий</w:t>
      </w:r>
      <w:r w:rsidR="00326487" w:rsidRPr="00F601D6">
        <w:t xml:space="preserve"> центр</w:t>
      </w:r>
      <w:r w:rsidRPr="00F601D6">
        <w:t xml:space="preserve"> </w:t>
      </w:r>
      <w:r w:rsidR="00326487" w:rsidRPr="00F601D6">
        <w:t>“Подсолнух”</w:t>
      </w:r>
      <w:r w:rsidRPr="00F601D6">
        <w:t xml:space="preserve"> (далее Организация) </w:t>
      </w:r>
      <w:r w:rsidR="00973444" w:rsidRPr="00F601D6">
        <w:t>в</w:t>
      </w:r>
      <w:r w:rsidRPr="00F601D6">
        <w:t xml:space="preserve"> 2015</w:t>
      </w:r>
      <w:r w:rsidR="00973444" w:rsidRPr="00F601D6">
        <w:t xml:space="preserve"> </w:t>
      </w:r>
      <w:r w:rsidRPr="00F601D6">
        <w:t>г.</w:t>
      </w:r>
      <w:r w:rsidR="00A07425" w:rsidRPr="00F601D6">
        <w:t xml:space="preserve"> </w:t>
      </w:r>
      <w:r w:rsidRPr="00F601D6">
        <w:t>с учетом их работы по профилактике социального сиротства с 2007 г.</w:t>
      </w:r>
    </w:p>
    <w:p w14:paraId="2CDD1AC2" w14:textId="77777777" w:rsidR="009D2A9A" w:rsidRPr="00F601D6" w:rsidRDefault="00A07425" w:rsidP="001825FA">
      <w:pPr>
        <w:pStyle w:val="afa"/>
        <w:spacing w:beforeLines="40" w:before="96" w:afterLines="40" w:after="96"/>
        <w:ind w:left="0" w:firstLine="709"/>
        <w:jc w:val="both"/>
      </w:pPr>
      <w:r w:rsidRPr="00F601D6">
        <w:t>В основу практики положен предыдущий опыт Организации по работе с детьми-сиротами, старшими воспитанниками, выпускниками организаций для детей-сирот и детей, оставшихся без попечения родителей,</w:t>
      </w:r>
      <w:r w:rsidR="00326487" w:rsidRPr="00F601D6">
        <w:t xml:space="preserve"> выпускниками из приемных семей,</w:t>
      </w:r>
      <w:r w:rsidRPr="00F601D6">
        <w:t xml:space="preserve"> а также молодыми семьями с детьми, где родители - выпускники таких организаций.</w:t>
      </w:r>
      <w:r w:rsidR="00795979" w:rsidRPr="00F601D6">
        <w:t xml:space="preserve"> </w:t>
      </w:r>
    </w:p>
    <w:p w14:paraId="2CDD1AC3" w14:textId="77777777" w:rsidR="00F7601C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left="400" w:right="135" w:hanging="400"/>
        <w:jc w:val="both"/>
      </w:pPr>
      <w:r w:rsidRPr="00F601D6">
        <w:t>Где проходила реализация практики (страны, регионы, города, сёла и пр.)?</w:t>
      </w:r>
    </w:p>
    <w:p w14:paraId="2CDD1AC4" w14:textId="77777777" w:rsidR="002C69F4" w:rsidRPr="00F601D6" w:rsidRDefault="00F01C14" w:rsidP="001825FA">
      <w:pPr>
        <w:pStyle w:val="afa"/>
        <w:tabs>
          <w:tab w:val="left" w:pos="709"/>
        </w:tabs>
        <w:spacing w:beforeLines="40" w:before="96" w:afterLines="40" w:after="96"/>
        <w:ind w:left="0" w:right="135" w:firstLine="709"/>
        <w:jc w:val="both"/>
      </w:pPr>
      <w:r w:rsidRPr="00F601D6">
        <w:t xml:space="preserve">Практика </w:t>
      </w:r>
      <w:r w:rsidR="00795979" w:rsidRPr="00F601D6">
        <w:t>была реализована в г.</w:t>
      </w:r>
      <w:r w:rsidR="00973444" w:rsidRPr="00F601D6">
        <w:t xml:space="preserve"> </w:t>
      </w:r>
      <w:r w:rsidRPr="00F601D6">
        <w:t>Санкт</w:t>
      </w:r>
      <w:r w:rsidR="002C69F4" w:rsidRPr="00F601D6">
        <w:t xml:space="preserve">-Петербург и </w:t>
      </w:r>
      <w:r w:rsidRPr="00F601D6">
        <w:t xml:space="preserve">в </w:t>
      </w:r>
      <w:r w:rsidR="002C69F4" w:rsidRPr="00F601D6">
        <w:t xml:space="preserve">Ленинградской области. </w:t>
      </w:r>
    </w:p>
    <w:p w14:paraId="2CDD1AC5" w14:textId="77777777" w:rsidR="002C69F4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35"/>
        <w:jc w:val="both"/>
      </w:pPr>
      <w:r w:rsidRPr="00F601D6">
        <w:t xml:space="preserve">Когда началась реализация практики? Когда закончилась реализация практики </w:t>
      </w:r>
      <w:r w:rsidRPr="00F601D6">
        <w:rPr>
          <w:i/>
        </w:rPr>
        <w:t>(если практика больше не реализуется)</w:t>
      </w:r>
      <w:r w:rsidR="002C69F4" w:rsidRPr="00F601D6">
        <w:t xml:space="preserve"> </w:t>
      </w:r>
    </w:p>
    <w:p w14:paraId="2CDD1AC6" w14:textId="77777777" w:rsidR="009D2A9A" w:rsidRPr="00F601D6" w:rsidRDefault="00B25FFC" w:rsidP="001825FA">
      <w:pPr>
        <w:pStyle w:val="afa"/>
        <w:tabs>
          <w:tab w:val="left" w:pos="709"/>
        </w:tabs>
        <w:spacing w:beforeLines="40" w:before="96" w:afterLines="40" w:after="96"/>
        <w:ind w:left="0" w:right="135" w:firstLine="709"/>
        <w:jc w:val="both"/>
      </w:pPr>
      <w:r w:rsidRPr="00F601D6">
        <w:t>Практика реализуется с августа 2015</w:t>
      </w:r>
      <w:r w:rsidR="00F163D6">
        <w:t xml:space="preserve"> </w:t>
      </w:r>
      <w:r w:rsidRPr="00F601D6">
        <w:t>г</w:t>
      </w:r>
      <w:r w:rsidR="00F163D6">
        <w:t xml:space="preserve">. </w:t>
      </w:r>
      <w:r w:rsidR="00773179" w:rsidRPr="00F601D6">
        <w:t>по настоящ</w:t>
      </w:r>
      <w:r w:rsidR="00795979" w:rsidRPr="00F601D6">
        <w:t>ее</w:t>
      </w:r>
      <w:r w:rsidR="00773179" w:rsidRPr="00F601D6">
        <w:t xml:space="preserve"> </w:t>
      </w:r>
      <w:r w:rsidR="00795979" w:rsidRPr="00F601D6">
        <w:t>время</w:t>
      </w:r>
      <w:r w:rsidR="00773179" w:rsidRPr="00F601D6">
        <w:t>.</w:t>
      </w:r>
    </w:p>
    <w:p w14:paraId="2CDD1AC7" w14:textId="77777777" w:rsidR="00194BA8" w:rsidRPr="00F601D6" w:rsidRDefault="00C37968" w:rsidP="001825FA">
      <w:pPr>
        <w:numPr>
          <w:ilvl w:val="1"/>
          <w:numId w:val="4"/>
        </w:numPr>
        <w:tabs>
          <w:tab w:val="left" w:pos="709"/>
          <w:tab w:val="left" w:pos="827"/>
          <w:tab w:val="left" w:pos="828"/>
        </w:tabs>
        <w:spacing w:beforeLines="40" w:before="96" w:afterLines="40" w:after="96"/>
        <w:ind w:right="127"/>
        <w:jc w:val="both"/>
        <w:rPr>
          <w:i/>
        </w:rPr>
      </w:pPr>
      <w:r w:rsidRPr="00F601D6">
        <w:t xml:space="preserve">К какому типу можно отнести вашу практику? </w:t>
      </w:r>
      <w:r w:rsidRPr="00F601D6">
        <w:rPr>
          <w:i/>
        </w:rPr>
        <w:t>Инновационная (в процессе разработки),</w:t>
      </w:r>
      <w:r w:rsidRPr="00F601D6">
        <w:rPr>
          <w:i/>
          <w:spacing w:val="-2"/>
        </w:rPr>
        <w:t xml:space="preserve"> </w:t>
      </w:r>
      <w:r w:rsidRPr="00F601D6">
        <w:rPr>
          <w:i/>
        </w:rPr>
        <w:lastRenderedPageBreak/>
        <w:t xml:space="preserve">пилотная (в процессе апробации), устоявшаяся. </w:t>
      </w:r>
    </w:p>
    <w:p w14:paraId="2CDD1AC8" w14:textId="22A16969" w:rsidR="00891BE3" w:rsidRDefault="00B25FFC" w:rsidP="001825FA">
      <w:pPr>
        <w:spacing w:beforeLines="40" w:before="96" w:afterLines="40" w:after="96"/>
        <w:ind w:firstLine="709"/>
        <w:jc w:val="both"/>
      </w:pPr>
      <w:r w:rsidRPr="00F601D6">
        <w:t>Практика была запущена как инновационная с сопровождением двух семейных групп участников – приемных детей и замещающих родителей. На сегодняшний день (июнь 2020</w:t>
      </w:r>
      <w:r w:rsidR="00A47C80">
        <w:t xml:space="preserve"> </w:t>
      </w:r>
      <w:r w:rsidRPr="00F601D6">
        <w:t>г.) Практика была реализована в отношении 80 замещающих семей с детьми подросткового возраста</w:t>
      </w:r>
      <w:r w:rsidR="00FC5C2E" w:rsidRPr="00F601D6">
        <w:t>: 70 семей прошли полный трехгодичный базовый курс сопровождения, 10 семей первый год курса.</w:t>
      </w:r>
      <w:r w:rsidR="00891BE3">
        <w:t xml:space="preserve"> </w:t>
      </w:r>
    </w:p>
    <w:p w14:paraId="2CDD1AC9" w14:textId="77777777" w:rsidR="00315D3E" w:rsidRPr="00F601D6" w:rsidRDefault="00210DA0" w:rsidP="001825FA">
      <w:pPr>
        <w:spacing w:beforeLines="40" w:before="96" w:afterLines="40" w:after="96"/>
        <w:ind w:firstLine="709"/>
        <w:jc w:val="both"/>
      </w:pPr>
      <w:r w:rsidRPr="00F601D6">
        <w:t xml:space="preserve">Практика </w:t>
      </w:r>
      <w:r w:rsidR="00FC5C2E" w:rsidRPr="00F601D6">
        <w:t xml:space="preserve">зарекомендовала себя, </w:t>
      </w:r>
      <w:r w:rsidR="007D4CC4" w:rsidRPr="00891BE3">
        <w:rPr>
          <w:u w:val="single"/>
        </w:rPr>
        <w:t>как устоявшаяся</w:t>
      </w:r>
      <w:r w:rsidR="00FC5C2E" w:rsidRPr="00891BE3">
        <w:rPr>
          <w:u w:val="single"/>
        </w:rPr>
        <w:t xml:space="preserve"> </w:t>
      </w:r>
      <w:r w:rsidR="00795979" w:rsidRPr="00F601D6">
        <w:t>с постоянным развитием ее элементов</w:t>
      </w:r>
      <w:r w:rsidR="00D1007E" w:rsidRPr="00F601D6">
        <w:t xml:space="preserve"> -</w:t>
      </w:r>
      <w:r w:rsidR="00840B4B" w:rsidRPr="00F601D6">
        <w:t xml:space="preserve"> с учетом накопления практического опыта и обработки полученных результатов и обратной связи от </w:t>
      </w:r>
      <w:r w:rsidR="00FE7714">
        <w:t>участников</w:t>
      </w:r>
      <w:r w:rsidR="00795979" w:rsidRPr="00F601D6">
        <w:t>.</w:t>
      </w:r>
    </w:p>
    <w:p w14:paraId="2CDD1ACA" w14:textId="77777777" w:rsidR="00523C70" w:rsidRPr="009D2A9A" w:rsidRDefault="00315D3E" w:rsidP="001825FA">
      <w:pPr>
        <w:spacing w:beforeLines="40" w:before="96" w:afterLines="40" w:after="96"/>
        <w:ind w:firstLine="709"/>
        <w:jc w:val="both"/>
      </w:pPr>
      <w:r w:rsidRPr="00F601D6">
        <w:t>Практика имеет описанный регламентированный комплекс мероприятий</w:t>
      </w:r>
      <w:r w:rsidRPr="00B166D0">
        <w:t xml:space="preserve">. </w:t>
      </w:r>
      <w:r w:rsidRPr="00F601D6">
        <w:t xml:space="preserve">В Практике могут быть гибко изменены только ее элементы, например, форма проведения групповых занятий, ориентированная на возрастной состав детей в группе. Практика была реализована на разных площадках (территория Организации и территория партнеров в Ленинградской области) и везде показывала свои результаты. </w:t>
      </w:r>
      <w:r w:rsidR="00795979" w:rsidRPr="00F601D6">
        <w:t xml:space="preserve"> </w:t>
      </w:r>
      <w:r w:rsidR="00523C70" w:rsidRPr="00F601D6">
        <w:rPr>
          <w:i/>
        </w:rPr>
        <w:t xml:space="preserve"> </w:t>
      </w:r>
    </w:p>
    <w:p w14:paraId="2CDD1ACB" w14:textId="77777777" w:rsidR="00D1007E" w:rsidRDefault="00C37968" w:rsidP="001825FA">
      <w:pPr>
        <w:numPr>
          <w:ilvl w:val="1"/>
          <w:numId w:val="4"/>
        </w:numPr>
        <w:tabs>
          <w:tab w:val="left" w:pos="709"/>
          <w:tab w:val="left" w:pos="827"/>
          <w:tab w:val="left" w:pos="828"/>
        </w:tabs>
        <w:spacing w:beforeLines="40" w:before="96" w:afterLines="40" w:after="96"/>
        <w:ind w:right="127"/>
        <w:jc w:val="both"/>
      </w:pPr>
      <w:r w:rsidRPr="00F601D6">
        <w:t xml:space="preserve">Существуют ли похожие практики? </w:t>
      </w:r>
      <w:r w:rsidR="00FC5C2E" w:rsidRPr="00F601D6">
        <w:t xml:space="preserve"> </w:t>
      </w:r>
    </w:p>
    <w:p w14:paraId="2CDD1ACC" w14:textId="77777777" w:rsidR="00891BE3" w:rsidRDefault="00FE7714" w:rsidP="001825FA">
      <w:pPr>
        <w:pStyle w:val="afa"/>
        <w:tabs>
          <w:tab w:val="left" w:pos="709"/>
          <w:tab w:val="left" w:pos="827"/>
          <w:tab w:val="left" w:pos="828"/>
        </w:tabs>
        <w:spacing w:beforeLines="40" w:before="96" w:afterLines="40" w:after="96"/>
        <w:ind w:left="0" w:firstLine="709"/>
        <w:jc w:val="both"/>
      </w:pPr>
      <w:r>
        <w:t xml:space="preserve">На этапе создания Практики нами были изучены опубликованные методические материалы по оказанию помощи замещающей семье, которые в основном описывают организацию работы с детьми и родителями в отдельности и в большинстве своем сориентированы на этап кризисного реагирования. Таким образом, мы сделали вывод о том, что похожей практики нет. </w:t>
      </w:r>
    </w:p>
    <w:p w14:paraId="2CDD1ACD" w14:textId="77777777" w:rsidR="00FE7714" w:rsidRPr="00F601D6" w:rsidRDefault="00FE7714" w:rsidP="001825FA">
      <w:pPr>
        <w:pStyle w:val="afa"/>
        <w:tabs>
          <w:tab w:val="left" w:pos="709"/>
          <w:tab w:val="left" w:pos="827"/>
          <w:tab w:val="left" w:pos="828"/>
        </w:tabs>
        <w:spacing w:beforeLines="40" w:before="96" w:afterLines="40" w:after="96"/>
        <w:ind w:left="0" w:firstLine="709"/>
        <w:jc w:val="both"/>
      </w:pPr>
      <w:r>
        <w:t>Предлагаемая нами Практика представлена в виде комплексного подхода в работе с замещающей семьей и включает в себя разные этапы профилактики. Практика отражает системный подход профессионального сопровождения замещающей семьи в период адаптации и на последующих этапах жизни ребенка в семье.</w:t>
      </w:r>
    </w:p>
    <w:p w14:paraId="2CDD1ACE" w14:textId="77777777" w:rsidR="00795979" w:rsidRPr="00F601D6" w:rsidRDefault="002100F7" w:rsidP="00ED7C72">
      <w:pPr>
        <w:widowControl/>
        <w:autoSpaceDE/>
      </w:pPr>
      <w:r w:rsidRPr="00F601D6">
        <w:t>П</w:t>
      </w:r>
      <w:r w:rsidR="00665864" w:rsidRPr="00F601D6">
        <w:t>рактику счита</w:t>
      </w:r>
      <w:r w:rsidRPr="00F601D6">
        <w:t>ем</w:t>
      </w:r>
      <w:r w:rsidR="00665864" w:rsidRPr="00F601D6">
        <w:t xml:space="preserve"> уникальной </w:t>
      </w:r>
      <w:r w:rsidRPr="00F601D6">
        <w:t>по</w:t>
      </w:r>
      <w:r w:rsidR="00665864" w:rsidRPr="00F601D6">
        <w:t xml:space="preserve"> следующи</w:t>
      </w:r>
      <w:r w:rsidRPr="00F601D6">
        <w:t>м</w:t>
      </w:r>
      <w:r w:rsidR="00665864" w:rsidRPr="00F601D6">
        <w:t xml:space="preserve"> параметр</w:t>
      </w:r>
      <w:r w:rsidRPr="00F601D6">
        <w:t>ам</w:t>
      </w:r>
      <w:r w:rsidR="00665864" w:rsidRPr="00F601D6">
        <w:t xml:space="preserve">: </w:t>
      </w:r>
    </w:p>
    <w:p w14:paraId="2CDD1ACF" w14:textId="77777777" w:rsidR="00795979" w:rsidRPr="00F601D6" w:rsidRDefault="00773179" w:rsidP="001825FA">
      <w:pPr>
        <w:pStyle w:val="afa"/>
        <w:numPr>
          <w:ilvl w:val="0"/>
          <w:numId w:val="28"/>
        </w:numPr>
        <w:tabs>
          <w:tab w:val="left" w:pos="709"/>
        </w:tabs>
        <w:spacing w:beforeLines="40" w:before="96" w:afterLines="40" w:after="96"/>
        <w:ind w:left="0" w:right="113" w:firstLine="709"/>
        <w:jc w:val="both"/>
      </w:pPr>
      <w:r w:rsidRPr="00F601D6">
        <w:t xml:space="preserve">фокус на </w:t>
      </w:r>
      <w:r w:rsidR="00795979" w:rsidRPr="00F601D6">
        <w:t>приемного ребенка школьного возраста;</w:t>
      </w:r>
    </w:p>
    <w:p w14:paraId="2CDD1AD0" w14:textId="77777777" w:rsidR="00795979" w:rsidRPr="00F601D6" w:rsidRDefault="00795979" w:rsidP="001825FA">
      <w:pPr>
        <w:pStyle w:val="afa"/>
        <w:numPr>
          <w:ilvl w:val="0"/>
          <w:numId w:val="28"/>
        </w:numPr>
        <w:tabs>
          <w:tab w:val="left" w:pos="709"/>
        </w:tabs>
        <w:spacing w:beforeLines="40" w:before="96" w:afterLines="40" w:after="96"/>
        <w:ind w:left="0" w:right="113" w:firstLine="709"/>
        <w:jc w:val="both"/>
      </w:pPr>
      <w:r w:rsidRPr="00F601D6">
        <w:t>фокус на замещающих родителей</w:t>
      </w:r>
    </w:p>
    <w:p w14:paraId="2CDD1AD1" w14:textId="77777777" w:rsidR="00795979" w:rsidRPr="00F601D6" w:rsidRDefault="00795979" w:rsidP="001825FA">
      <w:pPr>
        <w:pStyle w:val="afa"/>
        <w:numPr>
          <w:ilvl w:val="0"/>
          <w:numId w:val="28"/>
        </w:numPr>
        <w:tabs>
          <w:tab w:val="left" w:pos="709"/>
        </w:tabs>
        <w:spacing w:beforeLines="40" w:before="96" w:afterLines="40" w:after="96"/>
        <w:ind w:left="0" w:right="113" w:firstLine="709"/>
        <w:jc w:val="both"/>
      </w:pPr>
      <w:r w:rsidRPr="00F601D6">
        <w:rPr>
          <w:rFonts w:eastAsia="Times New Roman"/>
          <w:lang w:eastAsia="ru-RU"/>
        </w:rPr>
        <w:t>технология индивидуализации сопровождения замещающих семей;</w:t>
      </w:r>
    </w:p>
    <w:p w14:paraId="2CDD1AD2" w14:textId="77777777" w:rsidR="00795979" w:rsidRPr="00F601D6" w:rsidRDefault="00665864" w:rsidP="001825FA">
      <w:pPr>
        <w:pStyle w:val="afa"/>
        <w:numPr>
          <w:ilvl w:val="0"/>
          <w:numId w:val="28"/>
        </w:numPr>
        <w:tabs>
          <w:tab w:val="left" w:pos="709"/>
        </w:tabs>
        <w:spacing w:beforeLines="40" w:before="96" w:afterLines="40" w:after="96"/>
        <w:ind w:left="0" w:right="113" w:firstLine="709"/>
        <w:jc w:val="both"/>
      </w:pPr>
      <w:r w:rsidRPr="00F601D6">
        <w:t>длительность</w:t>
      </w:r>
      <w:r w:rsidR="00795979" w:rsidRPr="00F601D6">
        <w:t xml:space="preserve"> сопровождения;</w:t>
      </w:r>
      <w:r w:rsidRPr="00F601D6">
        <w:t xml:space="preserve"> </w:t>
      </w:r>
    </w:p>
    <w:p w14:paraId="2CDD1AD3" w14:textId="77777777" w:rsidR="00773179" w:rsidRPr="00F601D6" w:rsidRDefault="00665864" w:rsidP="001825FA">
      <w:pPr>
        <w:pStyle w:val="afa"/>
        <w:numPr>
          <w:ilvl w:val="0"/>
          <w:numId w:val="28"/>
        </w:numPr>
        <w:tabs>
          <w:tab w:val="left" w:pos="709"/>
        </w:tabs>
        <w:spacing w:beforeLines="40" w:before="96" w:afterLines="40" w:after="96"/>
        <w:ind w:left="0" w:right="113" w:firstLine="709"/>
        <w:jc w:val="both"/>
      </w:pPr>
      <w:r w:rsidRPr="00F601D6">
        <w:t>цикличность</w:t>
      </w:r>
      <w:r w:rsidR="00795979" w:rsidRPr="00F601D6">
        <w:t xml:space="preserve"> инновационного процесса</w:t>
      </w:r>
      <w:r w:rsidRPr="00F601D6">
        <w:t>.</w:t>
      </w:r>
      <w:r w:rsidR="00773179" w:rsidRPr="00F601D6">
        <w:t xml:space="preserve"> </w:t>
      </w:r>
    </w:p>
    <w:p w14:paraId="2CDD1AD4" w14:textId="77777777" w:rsidR="00795979" w:rsidRPr="00F601D6" w:rsidRDefault="00795979" w:rsidP="001825FA">
      <w:pPr>
        <w:pStyle w:val="afa"/>
        <w:spacing w:beforeLines="40" w:before="96" w:afterLines="40" w:after="96"/>
        <w:ind w:left="993" w:right="113"/>
        <w:jc w:val="both"/>
      </w:pPr>
    </w:p>
    <w:p w14:paraId="2CDD1AD5" w14:textId="77777777" w:rsidR="00194BA8" w:rsidRPr="00F601D6" w:rsidRDefault="00C37968" w:rsidP="001825FA">
      <w:pPr>
        <w:pStyle w:val="2"/>
        <w:numPr>
          <w:ilvl w:val="0"/>
          <w:numId w:val="4"/>
        </w:numPr>
        <w:spacing w:beforeLines="40" w:before="96" w:afterLines="40" w:after="96"/>
        <w:ind w:left="0" w:firstLine="0"/>
        <w:jc w:val="center"/>
        <w:rPr>
          <w:rFonts w:ascii="Arial" w:hAnsi="Arial" w:cs="Arial"/>
          <w:sz w:val="22"/>
          <w:szCs w:val="22"/>
        </w:rPr>
      </w:pPr>
      <w:proofErr w:type="spellStart"/>
      <w:r w:rsidRPr="00F601D6">
        <w:rPr>
          <w:rFonts w:ascii="Arial" w:hAnsi="Arial" w:cs="Arial"/>
          <w:sz w:val="22"/>
          <w:szCs w:val="22"/>
        </w:rPr>
        <w:t>Краткое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1D6">
        <w:rPr>
          <w:rFonts w:ascii="Arial" w:hAnsi="Arial" w:cs="Arial"/>
          <w:sz w:val="22"/>
          <w:szCs w:val="22"/>
        </w:rPr>
        <w:t>описание</w:t>
      </w:r>
      <w:proofErr w:type="spellEnd"/>
      <w:r w:rsidRPr="00F60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01D6">
        <w:rPr>
          <w:rFonts w:ascii="Arial" w:hAnsi="Arial" w:cs="Arial"/>
          <w:sz w:val="22"/>
          <w:szCs w:val="22"/>
        </w:rPr>
        <w:t>практики</w:t>
      </w:r>
      <w:proofErr w:type="spellEnd"/>
    </w:p>
    <w:p w14:paraId="2CDD1AD6" w14:textId="77777777" w:rsidR="00194BA8" w:rsidRPr="00F601D6" w:rsidRDefault="00C37968" w:rsidP="001825FA">
      <w:pPr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7"/>
        <w:jc w:val="both"/>
      </w:pPr>
      <w:r w:rsidRPr="00F601D6">
        <w:rPr>
          <w:i/>
        </w:rPr>
        <w:t>Ценности практики</w:t>
      </w:r>
      <w:r w:rsidRPr="00F601D6">
        <w:rPr>
          <w:b/>
        </w:rPr>
        <w:t>:</w:t>
      </w:r>
      <w:r w:rsidRPr="00F601D6">
        <w:t xml:space="preserve"> какие ценностные основания лежат в основе вашего подхода к решению проблем и работе с </w:t>
      </w:r>
      <w:proofErr w:type="spellStart"/>
      <w:r w:rsidRPr="00F601D6">
        <w:t>благополучателями</w:t>
      </w:r>
      <w:proofErr w:type="spellEnd"/>
      <w:r w:rsidRPr="00F601D6">
        <w:t>?</w:t>
      </w:r>
    </w:p>
    <w:p w14:paraId="2CDD1AD7" w14:textId="77777777" w:rsidR="00773179" w:rsidRPr="00F601D6" w:rsidRDefault="0094698B" w:rsidP="001825FA">
      <w:pPr>
        <w:pStyle w:val="11"/>
        <w:spacing w:beforeLines="40" w:before="96" w:afterLines="40" w:after="96" w:line="240" w:lineRule="auto"/>
        <w:ind w:firstLine="709"/>
        <w:jc w:val="both"/>
      </w:pPr>
      <w:r w:rsidRPr="00F601D6">
        <w:rPr>
          <w:b/>
        </w:rPr>
        <w:t>Доверие и безопасность</w:t>
      </w:r>
      <w:r w:rsidRPr="00F601D6">
        <w:t xml:space="preserve"> -</w:t>
      </w:r>
      <w:r w:rsidR="00795979" w:rsidRPr="00F601D6">
        <w:t xml:space="preserve"> </w:t>
      </w:r>
      <w:r w:rsidRPr="00F601D6">
        <w:t>в</w:t>
      </w:r>
      <w:r w:rsidR="00773179" w:rsidRPr="00F601D6">
        <w:t xml:space="preserve"> рамках</w:t>
      </w:r>
      <w:r w:rsidRPr="00F601D6">
        <w:t xml:space="preserve"> реализации Практики</w:t>
      </w:r>
      <w:r w:rsidR="00773179" w:rsidRPr="00F601D6">
        <w:t xml:space="preserve"> выстраиваются доверительные и безопасные отношения между замещающими родителями, приёмными детьми и специалистами </w:t>
      </w:r>
      <w:r w:rsidR="00795979" w:rsidRPr="00F601D6">
        <w:t>Организации</w:t>
      </w:r>
      <w:r w:rsidR="00773179" w:rsidRPr="00F601D6">
        <w:t>. Это является центральным звеном профессионального сопровождения семей.</w:t>
      </w:r>
    </w:p>
    <w:p w14:paraId="2CDD1AD8" w14:textId="77777777" w:rsidR="00773179" w:rsidRPr="00F601D6" w:rsidRDefault="0094698B" w:rsidP="001825FA">
      <w:pPr>
        <w:pStyle w:val="11"/>
        <w:spacing w:beforeLines="40" w:before="96" w:afterLines="40" w:after="96" w:line="240" w:lineRule="auto"/>
        <w:ind w:firstLine="709"/>
        <w:jc w:val="both"/>
      </w:pPr>
      <w:r w:rsidRPr="00F601D6">
        <w:rPr>
          <w:b/>
        </w:rPr>
        <w:t>Ценность каждого участника</w:t>
      </w:r>
      <w:r w:rsidRPr="00F601D6">
        <w:t xml:space="preserve"> - к</w:t>
      </w:r>
      <w:r w:rsidR="00773179" w:rsidRPr="00F601D6">
        <w:t xml:space="preserve">аждый участник обладает неотъемлемой внутренней </w:t>
      </w:r>
      <w:r w:rsidRPr="00F601D6">
        <w:t>ценностью, специалисты п</w:t>
      </w:r>
      <w:r w:rsidR="00773179" w:rsidRPr="00F601D6">
        <w:t>ризна</w:t>
      </w:r>
      <w:r w:rsidRPr="00F601D6">
        <w:t>ю</w:t>
      </w:r>
      <w:r w:rsidR="00773179" w:rsidRPr="00F601D6">
        <w:t>т право каждого члена семьи на получение поддержки и помощи.</w:t>
      </w:r>
    </w:p>
    <w:p w14:paraId="2CDD1AD9" w14:textId="77777777" w:rsidR="00773179" w:rsidRPr="00F601D6" w:rsidRDefault="0094698B" w:rsidP="001825FA">
      <w:pPr>
        <w:pStyle w:val="11"/>
        <w:spacing w:beforeLines="40" w:before="96" w:afterLines="40" w:after="96" w:line="240" w:lineRule="auto"/>
        <w:ind w:firstLine="709"/>
        <w:jc w:val="both"/>
      </w:pPr>
      <w:r w:rsidRPr="00F601D6">
        <w:rPr>
          <w:b/>
        </w:rPr>
        <w:t>Уважение</w:t>
      </w:r>
      <w:r w:rsidRPr="00F601D6">
        <w:t xml:space="preserve"> - с</w:t>
      </w:r>
      <w:r w:rsidR="00773179" w:rsidRPr="00F601D6">
        <w:t xml:space="preserve">пециалисты с </w:t>
      </w:r>
      <w:proofErr w:type="spellStart"/>
      <w:r w:rsidR="00773179" w:rsidRPr="00F601D6">
        <w:t>безо</w:t>
      </w:r>
      <w:r w:rsidRPr="00F601D6">
        <w:t>ценочным</w:t>
      </w:r>
      <w:proofErr w:type="spellEnd"/>
      <w:r w:rsidR="00773179" w:rsidRPr="00F601D6">
        <w:t xml:space="preserve"> уважением относятся к решениям семьи и ее членов.</w:t>
      </w:r>
    </w:p>
    <w:p w14:paraId="2CDD1ADA" w14:textId="77777777" w:rsidR="009D2A9A" w:rsidRPr="00F601D6" w:rsidRDefault="00795979" w:rsidP="001825FA">
      <w:pPr>
        <w:pStyle w:val="11"/>
        <w:spacing w:beforeLines="40" w:before="96" w:afterLines="40" w:after="96" w:line="240" w:lineRule="auto"/>
        <w:ind w:firstLine="709"/>
        <w:jc w:val="both"/>
      </w:pPr>
      <w:r w:rsidRPr="00F601D6">
        <w:rPr>
          <w:b/>
        </w:rPr>
        <w:t xml:space="preserve">Прозрачность </w:t>
      </w:r>
      <w:r w:rsidRPr="00F601D6">
        <w:t>– все решения принимаются с участием детей и родителей и являются для них объяснимыми.</w:t>
      </w:r>
    </w:p>
    <w:p w14:paraId="2CDD1ADB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35"/>
        <w:jc w:val="both"/>
      </w:pPr>
      <w:proofErr w:type="spellStart"/>
      <w:r w:rsidRPr="00F601D6">
        <w:rPr>
          <w:i/>
        </w:rPr>
        <w:t>Благополучатели</w:t>
      </w:r>
      <w:proofErr w:type="spellEnd"/>
      <w:r w:rsidRPr="00F601D6">
        <w:rPr>
          <w:b/>
        </w:rPr>
        <w:t xml:space="preserve">: </w:t>
      </w:r>
      <w:r w:rsidRPr="00F601D6">
        <w:t xml:space="preserve">Какие группы являются основными </w:t>
      </w:r>
      <w:proofErr w:type="spellStart"/>
      <w:r w:rsidRPr="00F601D6">
        <w:t>благополучателями</w:t>
      </w:r>
      <w:proofErr w:type="spellEnd"/>
      <w:r w:rsidRPr="00F601D6">
        <w:t xml:space="preserve"> практики? Какие особенности, характеристики </w:t>
      </w:r>
      <w:proofErr w:type="spellStart"/>
      <w:r w:rsidRPr="00F601D6">
        <w:t>благополучателей</w:t>
      </w:r>
      <w:proofErr w:type="spellEnd"/>
      <w:r w:rsidRPr="00F601D6">
        <w:t xml:space="preserve"> важно учитывать при реализации практики?</w:t>
      </w:r>
    </w:p>
    <w:p w14:paraId="2CDD1ADC" w14:textId="77777777" w:rsidR="00773179" w:rsidRPr="00F601D6" w:rsidRDefault="00773179" w:rsidP="001825FA">
      <w:pPr>
        <w:spacing w:beforeLines="40" w:before="96" w:afterLines="40" w:after="96"/>
        <w:ind w:firstLine="709"/>
      </w:pPr>
      <w:r w:rsidRPr="00F601D6">
        <w:t xml:space="preserve">Основные </w:t>
      </w:r>
      <w:proofErr w:type="spellStart"/>
      <w:r w:rsidRPr="00F601D6">
        <w:t>благополучатели</w:t>
      </w:r>
      <w:proofErr w:type="spellEnd"/>
      <w:r w:rsidRPr="00F601D6">
        <w:t xml:space="preserve"> программы:</w:t>
      </w:r>
    </w:p>
    <w:p w14:paraId="2CDD1ADD" w14:textId="77777777" w:rsidR="00773179" w:rsidRPr="00F601D6" w:rsidRDefault="00795979" w:rsidP="001825FA">
      <w:pPr>
        <w:widowControl/>
        <w:numPr>
          <w:ilvl w:val="0"/>
          <w:numId w:val="6"/>
        </w:numPr>
        <w:autoSpaceDE/>
        <w:spacing w:beforeLines="40" w:before="96" w:afterLines="40" w:after="96"/>
        <w:ind w:left="0" w:firstLine="709"/>
      </w:pPr>
      <w:r w:rsidRPr="00F601D6">
        <w:t>Приемные д</w:t>
      </w:r>
      <w:r w:rsidR="00773179" w:rsidRPr="00F601D6">
        <w:t>ети</w:t>
      </w:r>
      <w:r w:rsidRPr="00F601D6">
        <w:t>-</w:t>
      </w:r>
      <w:r w:rsidR="00773179" w:rsidRPr="00F601D6">
        <w:t>подростки от 7 до 17 лет</w:t>
      </w:r>
      <w:r w:rsidR="004A31BD" w:rsidRPr="00F601D6">
        <w:t>;</w:t>
      </w:r>
      <w:r w:rsidR="00773179" w:rsidRPr="00F601D6">
        <w:t xml:space="preserve"> </w:t>
      </w:r>
    </w:p>
    <w:p w14:paraId="2CDD1ADE" w14:textId="77777777" w:rsidR="009D2A9A" w:rsidRDefault="004A31BD" w:rsidP="001825FA">
      <w:pPr>
        <w:widowControl/>
        <w:numPr>
          <w:ilvl w:val="0"/>
          <w:numId w:val="7"/>
        </w:numPr>
        <w:autoSpaceDE/>
        <w:spacing w:beforeLines="40" w:before="96" w:afterLines="40" w:after="96"/>
        <w:ind w:left="0" w:firstLine="709"/>
        <w:jc w:val="both"/>
      </w:pPr>
      <w:r w:rsidRPr="00F601D6">
        <w:lastRenderedPageBreak/>
        <w:t>З</w:t>
      </w:r>
      <w:r w:rsidR="00773179" w:rsidRPr="00F601D6">
        <w:t xml:space="preserve">амещающие родители </w:t>
      </w:r>
      <w:r w:rsidR="00795979" w:rsidRPr="00F601D6">
        <w:t>детей-подростков от 7 до 17 лет</w:t>
      </w:r>
      <w:r w:rsidR="007F46D6" w:rsidRPr="00F601D6">
        <w:t xml:space="preserve"> (все формы семейного устройства, включая родственные и неродственные отношения).</w:t>
      </w:r>
    </w:p>
    <w:p w14:paraId="2CDD1ADF" w14:textId="77777777" w:rsidR="00F163D6" w:rsidRPr="00F601D6" w:rsidRDefault="00B56592" w:rsidP="001825FA">
      <w:pPr>
        <w:tabs>
          <w:tab w:val="left" w:pos="709"/>
        </w:tabs>
        <w:spacing w:beforeLines="40" w:before="96" w:afterLines="40" w:after="96"/>
        <w:ind w:right="135" w:firstLine="709"/>
        <w:jc w:val="both"/>
      </w:pPr>
      <w:r w:rsidRPr="00F601D6">
        <w:t xml:space="preserve">Особенности, характеристики </w:t>
      </w:r>
      <w:proofErr w:type="spellStart"/>
      <w:r w:rsidRPr="00F601D6">
        <w:t>благополучателей</w:t>
      </w:r>
      <w:proofErr w:type="spellEnd"/>
      <w:r w:rsidRPr="00F601D6">
        <w:t>: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480"/>
        <w:gridCol w:w="6290"/>
      </w:tblGrid>
      <w:tr w:rsidR="0089203A" w:rsidRPr="00F601D6" w14:paraId="2CDD1AE2" w14:textId="77777777" w:rsidTr="00F163D6">
        <w:tc>
          <w:tcPr>
            <w:tcW w:w="1781" w:type="pct"/>
          </w:tcPr>
          <w:p w14:paraId="2CDD1AE0" w14:textId="77777777" w:rsidR="0089203A" w:rsidRPr="00F601D6" w:rsidRDefault="0089203A" w:rsidP="001825FA">
            <w:pPr>
              <w:tabs>
                <w:tab w:val="left" w:pos="709"/>
              </w:tabs>
              <w:spacing w:beforeLines="40" w:before="96" w:afterLines="40" w:after="96"/>
              <w:ind w:right="135"/>
              <w:jc w:val="center"/>
            </w:pPr>
            <w:proofErr w:type="spellStart"/>
            <w:r w:rsidRPr="00F601D6">
              <w:t>Благополучатели</w:t>
            </w:r>
            <w:proofErr w:type="spellEnd"/>
          </w:p>
        </w:tc>
        <w:tc>
          <w:tcPr>
            <w:tcW w:w="3219" w:type="pct"/>
          </w:tcPr>
          <w:p w14:paraId="2CDD1AE1" w14:textId="77777777" w:rsidR="0089203A" w:rsidRPr="00F601D6" w:rsidRDefault="0089203A" w:rsidP="001825FA">
            <w:pPr>
              <w:tabs>
                <w:tab w:val="left" w:pos="709"/>
              </w:tabs>
              <w:spacing w:beforeLines="40" w:before="96" w:afterLines="40" w:after="96"/>
              <w:ind w:right="135"/>
              <w:jc w:val="both"/>
            </w:pPr>
            <w:r w:rsidRPr="00F601D6">
              <w:t xml:space="preserve">Особенности, характеристики </w:t>
            </w:r>
            <w:proofErr w:type="spellStart"/>
            <w:r w:rsidRPr="00F601D6">
              <w:t>благополучателей</w:t>
            </w:r>
            <w:proofErr w:type="spellEnd"/>
          </w:p>
        </w:tc>
      </w:tr>
      <w:tr w:rsidR="0089203A" w:rsidRPr="00F601D6" w14:paraId="2CDD1AE7" w14:textId="77777777" w:rsidTr="00F163D6">
        <w:tc>
          <w:tcPr>
            <w:tcW w:w="1781" w:type="pct"/>
          </w:tcPr>
          <w:p w14:paraId="2CDD1AE3" w14:textId="77777777" w:rsidR="0089203A" w:rsidRPr="00F601D6" w:rsidRDefault="0089203A" w:rsidP="001825FA">
            <w:pPr>
              <w:tabs>
                <w:tab w:val="left" w:pos="709"/>
              </w:tabs>
              <w:spacing w:beforeLines="40" w:before="96" w:afterLines="40" w:after="96"/>
              <w:ind w:right="135"/>
              <w:jc w:val="both"/>
            </w:pPr>
            <w:r w:rsidRPr="00F601D6">
              <w:t>Приемные дети-подростки</w:t>
            </w:r>
          </w:p>
        </w:tc>
        <w:tc>
          <w:tcPr>
            <w:tcW w:w="3219" w:type="pct"/>
          </w:tcPr>
          <w:p w14:paraId="2CDD1AE4" w14:textId="77777777" w:rsidR="0089203A" w:rsidRPr="00F601D6" w:rsidRDefault="0089203A" w:rsidP="001825FA">
            <w:pPr>
              <w:pStyle w:val="afa"/>
              <w:widowControl/>
              <w:numPr>
                <w:ilvl w:val="0"/>
                <w:numId w:val="30"/>
              </w:numPr>
              <w:tabs>
                <w:tab w:val="left" w:pos="993"/>
              </w:tabs>
              <w:autoSpaceDE/>
              <w:spacing w:beforeLines="40" w:before="96" w:afterLines="40" w:after="96"/>
              <w:ind w:left="175" w:hanging="175"/>
              <w:jc w:val="both"/>
            </w:pPr>
            <w:r w:rsidRPr="00F601D6">
              <w:t>эмоциональные нарушения - острые или затяжные посттравматические состояния, повышенная тревожность, импульсивность, агрессивность, боязливость, страх социальных контактов;</w:t>
            </w:r>
          </w:p>
          <w:p w14:paraId="2CDD1AE5" w14:textId="77777777" w:rsidR="0089203A" w:rsidRPr="00F601D6" w:rsidRDefault="0089203A" w:rsidP="001825FA">
            <w:pPr>
              <w:pStyle w:val="31"/>
              <w:numPr>
                <w:ilvl w:val="0"/>
                <w:numId w:val="30"/>
              </w:numPr>
              <w:spacing w:beforeLines="40" w:before="96" w:afterLines="40" w:after="96" w:line="240" w:lineRule="auto"/>
              <w:ind w:left="175" w:hanging="175"/>
              <w:jc w:val="both"/>
            </w:pPr>
            <w:r w:rsidRPr="00F601D6">
              <w:t>хаотическое представление о своей жизненной истории;</w:t>
            </w:r>
          </w:p>
          <w:p w14:paraId="2CDD1AE6" w14:textId="77777777" w:rsidR="0089203A" w:rsidRPr="00F601D6" w:rsidRDefault="0089203A" w:rsidP="001825FA">
            <w:pPr>
              <w:widowControl/>
              <w:numPr>
                <w:ilvl w:val="0"/>
                <w:numId w:val="30"/>
              </w:numPr>
              <w:autoSpaceDE/>
              <w:spacing w:beforeLines="40" w:before="96" w:afterLines="40" w:after="96"/>
              <w:ind w:left="175" w:hanging="175"/>
              <w:jc w:val="both"/>
            </w:pPr>
            <w:r w:rsidRPr="00F601D6">
              <w:t>психический и психофизический инфантилизм</w:t>
            </w:r>
            <w:r w:rsidR="000968CC" w:rsidRPr="00F601D6">
              <w:t>.</w:t>
            </w:r>
          </w:p>
        </w:tc>
      </w:tr>
      <w:tr w:rsidR="0089203A" w:rsidRPr="00F601D6" w14:paraId="2CDD1AF3" w14:textId="77777777" w:rsidTr="00F163D6">
        <w:tc>
          <w:tcPr>
            <w:tcW w:w="1781" w:type="pct"/>
          </w:tcPr>
          <w:p w14:paraId="2CDD1AE8" w14:textId="77777777" w:rsidR="0089203A" w:rsidRPr="00F601D6" w:rsidRDefault="0089203A" w:rsidP="001825FA">
            <w:pPr>
              <w:tabs>
                <w:tab w:val="left" w:pos="709"/>
              </w:tabs>
              <w:spacing w:beforeLines="40" w:before="96" w:afterLines="40" w:after="96"/>
              <w:ind w:right="135"/>
              <w:jc w:val="both"/>
            </w:pPr>
            <w:r w:rsidRPr="00F601D6">
              <w:t xml:space="preserve">Замещающие родители </w:t>
            </w:r>
          </w:p>
        </w:tc>
        <w:tc>
          <w:tcPr>
            <w:tcW w:w="3219" w:type="pct"/>
          </w:tcPr>
          <w:p w14:paraId="2CDD1AE9" w14:textId="77777777" w:rsidR="00B95207" w:rsidRPr="00F601D6" w:rsidRDefault="00B95207" w:rsidP="001825FA">
            <w:pPr>
              <w:pStyle w:val="31"/>
              <w:numPr>
                <w:ilvl w:val="0"/>
                <w:numId w:val="29"/>
              </w:numPr>
              <w:spacing w:beforeLines="40" w:before="96" w:afterLines="40" w:after="96" w:line="240" w:lineRule="auto"/>
              <w:ind w:left="175" w:hanging="175"/>
              <w:jc w:val="both"/>
            </w:pPr>
            <w:r w:rsidRPr="00F601D6">
              <w:t>имеют опыт прохождения школы приемных родителей (ШПР) и обладают теоретическими знаниями об основных особенностях ребёнка с сиротским опытом, но не умеют их применять на практике;</w:t>
            </w:r>
          </w:p>
          <w:p w14:paraId="2CDD1AEA" w14:textId="77777777" w:rsidR="00B95207" w:rsidRPr="00F601D6" w:rsidRDefault="00B95207" w:rsidP="001825FA">
            <w:pPr>
              <w:pStyle w:val="31"/>
              <w:numPr>
                <w:ilvl w:val="0"/>
                <w:numId w:val="29"/>
              </w:numPr>
              <w:spacing w:beforeLines="40" w:before="96" w:afterLines="40" w:after="96" w:line="240" w:lineRule="auto"/>
              <w:ind w:left="175" w:hanging="175"/>
              <w:jc w:val="both"/>
            </w:pPr>
            <w:r w:rsidRPr="00F601D6">
              <w:t>стремятся к изоляции или, наоборот, к получению разных видов помощи и в большом объеме;</w:t>
            </w:r>
          </w:p>
          <w:p w14:paraId="2CDD1AEB" w14:textId="77777777" w:rsidR="00B95207" w:rsidRPr="00F601D6" w:rsidRDefault="00B95207" w:rsidP="001825FA">
            <w:pPr>
              <w:pStyle w:val="31"/>
              <w:numPr>
                <w:ilvl w:val="0"/>
                <w:numId w:val="29"/>
              </w:numPr>
              <w:spacing w:beforeLines="40" w:before="96" w:afterLines="40" w:after="96" w:line="240" w:lineRule="auto"/>
              <w:ind w:left="175" w:hanging="175"/>
              <w:jc w:val="both"/>
            </w:pPr>
            <w:r w:rsidRPr="00F601D6">
              <w:t>не обращаются</w:t>
            </w:r>
            <w:r w:rsidR="000966FC" w:rsidRPr="00F601D6">
              <w:t xml:space="preserve"> своевременно</w:t>
            </w:r>
            <w:r w:rsidRPr="00F601D6">
              <w:t xml:space="preserve"> за профессиональной помощью, ошибочно полагая, что всё постепенно наладится;</w:t>
            </w:r>
          </w:p>
          <w:p w14:paraId="2CDD1AEC" w14:textId="77777777" w:rsidR="00024EEC" w:rsidRPr="00F601D6" w:rsidRDefault="00B95207" w:rsidP="001825FA">
            <w:pPr>
              <w:pStyle w:val="31"/>
              <w:numPr>
                <w:ilvl w:val="0"/>
                <w:numId w:val="32"/>
              </w:numPr>
              <w:spacing w:beforeLines="40" w:before="96" w:afterLines="40" w:after="96" w:line="240" w:lineRule="auto"/>
              <w:ind w:left="175" w:right="135" w:hanging="175"/>
              <w:jc w:val="both"/>
            </w:pPr>
            <w:r w:rsidRPr="00F601D6">
              <w:t>критикуют и не приемлют регрессирующее поведение ребенка;</w:t>
            </w:r>
          </w:p>
          <w:p w14:paraId="2CDD1AED" w14:textId="77777777" w:rsidR="00024EEC" w:rsidRPr="00F601D6" w:rsidRDefault="00B95207" w:rsidP="001825FA">
            <w:pPr>
              <w:pStyle w:val="31"/>
              <w:numPr>
                <w:ilvl w:val="0"/>
                <w:numId w:val="32"/>
              </w:numPr>
              <w:spacing w:beforeLines="40" w:before="96" w:afterLines="40" w:after="96" w:line="240" w:lineRule="auto"/>
              <w:ind w:left="175" w:right="135" w:hanging="175"/>
              <w:jc w:val="both"/>
            </w:pPr>
            <w:r w:rsidRPr="00F601D6">
              <w:t>испытывают ожидания в отношении ребенка, не соответствующие его физическому и психологическому здоровью и возрасту;</w:t>
            </w:r>
          </w:p>
          <w:p w14:paraId="2CDD1AEE" w14:textId="77777777" w:rsidR="003853B3" w:rsidRPr="00F601D6" w:rsidRDefault="000966FC" w:rsidP="001825FA">
            <w:pPr>
              <w:pStyle w:val="31"/>
              <w:numPr>
                <w:ilvl w:val="0"/>
                <w:numId w:val="32"/>
              </w:numPr>
              <w:spacing w:beforeLines="40" w:before="96" w:afterLines="40" w:after="96" w:line="240" w:lineRule="auto"/>
              <w:ind w:left="175" w:right="135" w:hanging="175"/>
              <w:jc w:val="both"/>
            </w:pPr>
            <w:r w:rsidRPr="00F601D6">
              <w:t xml:space="preserve">(часто) </w:t>
            </w:r>
            <w:r w:rsidR="0089203A" w:rsidRPr="00F601D6">
              <w:t>отсутствие опыта воспитания кровных детей</w:t>
            </w:r>
            <w:r w:rsidR="003853B3" w:rsidRPr="00F601D6">
              <w:t>;</w:t>
            </w:r>
          </w:p>
          <w:p w14:paraId="2CDD1AEF" w14:textId="77777777" w:rsidR="003853B3" w:rsidRPr="00F601D6" w:rsidRDefault="003853B3" w:rsidP="001825FA">
            <w:pPr>
              <w:pStyle w:val="afa"/>
              <w:numPr>
                <w:ilvl w:val="0"/>
                <w:numId w:val="32"/>
              </w:numPr>
              <w:spacing w:beforeLines="40" w:before="96" w:afterLines="40" w:after="96"/>
              <w:ind w:left="175" w:right="135" w:hanging="175"/>
              <w:jc w:val="both"/>
            </w:pPr>
            <w:r w:rsidRPr="00F601D6">
              <w:t>благополучный/неблагополучный опыт воспитания своих детей;</w:t>
            </w:r>
          </w:p>
          <w:p w14:paraId="2CDD1AF0" w14:textId="77777777" w:rsidR="003853B3" w:rsidRPr="00F601D6" w:rsidRDefault="003853B3" w:rsidP="001825FA">
            <w:pPr>
              <w:pStyle w:val="afa"/>
              <w:numPr>
                <w:ilvl w:val="0"/>
                <w:numId w:val="32"/>
              </w:numPr>
              <w:spacing w:beforeLines="40" w:before="96" w:afterLines="40" w:after="96"/>
              <w:ind w:left="175" w:right="135" w:hanging="175"/>
              <w:jc w:val="both"/>
            </w:pPr>
            <w:r w:rsidRPr="00F601D6">
              <w:t>стремление перенести опыт воспитания своих детей на воспитание приемного ребенка;</w:t>
            </w:r>
          </w:p>
          <w:p w14:paraId="2CDD1AF1" w14:textId="77777777" w:rsidR="003853B3" w:rsidRPr="00F601D6" w:rsidRDefault="003853B3" w:rsidP="001825FA">
            <w:pPr>
              <w:pStyle w:val="afa"/>
              <w:numPr>
                <w:ilvl w:val="0"/>
                <w:numId w:val="32"/>
              </w:numPr>
              <w:spacing w:beforeLines="40" w:before="96" w:afterLines="40" w:after="96"/>
              <w:ind w:left="175" w:right="135" w:hanging="175"/>
              <w:jc w:val="both"/>
            </w:pPr>
            <w:r w:rsidRPr="00F601D6">
              <w:t>непрожитые травмы (</w:t>
            </w:r>
            <w:r w:rsidR="0089203A" w:rsidRPr="00F601D6">
              <w:t>утрата кровных детей, бездетности</w:t>
            </w:r>
            <w:r w:rsidRPr="00F601D6">
              <w:t xml:space="preserve"> и т.д.)</w:t>
            </w:r>
            <w:r w:rsidR="000968CC" w:rsidRPr="00F601D6">
              <w:t>;</w:t>
            </w:r>
          </w:p>
          <w:p w14:paraId="2CDD1AF2" w14:textId="77777777" w:rsidR="0089203A" w:rsidRPr="00F601D6" w:rsidRDefault="0089203A" w:rsidP="001825FA">
            <w:pPr>
              <w:pStyle w:val="afa"/>
              <w:numPr>
                <w:ilvl w:val="0"/>
                <w:numId w:val="32"/>
              </w:numPr>
              <w:spacing w:beforeLines="40" w:before="96" w:afterLines="40" w:after="96"/>
              <w:ind w:left="175" w:right="135" w:hanging="175"/>
              <w:jc w:val="both"/>
            </w:pPr>
            <w:r w:rsidRPr="00F601D6">
              <w:t>большой возрастной разрыв с приемным ребенком (40-50 лет</w:t>
            </w:r>
            <w:r w:rsidR="00FF6995" w:rsidRPr="00F601D6">
              <w:t xml:space="preserve"> и более</w:t>
            </w:r>
            <w:r w:rsidRPr="00F601D6">
              <w:t>)</w:t>
            </w:r>
            <w:r w:rsidR="00FF6995" w:rsidRPr="00F601D6">
              <w:t>.</w:t>
            </w:r>
          </w:p>
        </w:tc>
      </w:tr>
    </w:tbl>
    <w:p w14:paraId="2CDD1AF4" w14:textId="77777777" w:rsidR="000968CC" w:rsidRPr="009D2A9A" w:rsidRDefault="00C37968" w:rsidP="001825FA">
      <w:pPr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7"/>
        <w:jc w:val="both"/>
        <w:rPr>
          <w:i/>
        </w:rPr>
      </w:pPr>
      <w:r w:rsidRPr="00F601D6">
        <w:rPr>
          <w:i/>
        </w:rPr>
        <w:t xml:space="preserve">Проблемы и потребности </w:t>
      </w:r>
      <w:proofErr w:type="spellStart"/>
      <w:r w:rsidRPr="00F601D6">
        <w:rPr>
          <w:i/>
        </w:rPr>
        <w:t>благополучателей</w:t>
      </w:r>
      <w:proofErr w:type="spellEnd"/>
      <w:r w:rsidRPr="00F601D6">
        <w:t>:</w:t>
      </w:r>
      <w:r w:rsidR="00891BE3">
        <w:t xml:space="preserve"> </w:t>
      </w:r>
      <w:r w:rsidRPr="00F601D6">
        <w:t xml:space="preserve">На решение каких проблем или удовлетворение каких потребностей </w:t>
      </w:r>
      <w:proofErr w:type="spellStart"/>
      <w:r w:rsidRPr="00F601D6">
        <w:t>благополучателей</w:t>
      </w:r>
      <w:proofErr w:type="spellEnd"/>
      <w:r w:rsidRPr="00F601D6">
        <w:t xml:space="preserve"> ориентирована практика?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382"/>
        <w:gridCol w:w="6388"/>
      </w:tblGrid>
      <w:tr w:rsidR="000968CC" w:rsidRPr="00F601D6" w14:paraId="2CDD1AF8" w14:textId="77777777" w:rsidTr="00F163D6">
        <w:tc>
          <w:tcPr>
            <w:tcW w:w="1731" w:type="pct"/>
          </w:tcPr>
          <w:p w14:paraId="2CDD1AF5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Группа</w:t>
            </w:r>
          </w:p>
          <w:p w14:paraId="2CDD1AF6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proofErr w:type="spellStart"/>
            <w:r w:rsidRPr="00693674">
              <w:rPr>
                <w:b/>
                <w:i/>
              </w:rPr>
              <w:t>благополучателей</w:t>
            </w:r>
            <w:proofErr w:type="spellEnd"/>
          </w:p>
        </w:tc>
        <w:tc>
          <w:tcPr>
            <w:tcW w:w="3269" w:type="pct"/>
          </w:tcPr>
          <w:p w14:paraId="2CDD1AF7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Проблемы/ потребности данной группы </w:t>
            </w:r>
            <w:proofErr w:type="spellStart"/>
            <w:r w:rsidRPr="00693674">
              <w:rPr>
                <w:b/>
                <w:i/>
              </w:rPr>
              <w:t>благополучателей</w:t>
            </w:r>
            <w:proofErr w:type="spellEnd"/>
            <w:r w:rsidRPr="00693674">
              <w:rPr>
                <w:b/>
                <w:i/>
              </w:rPr>
              <w:t>, на решение которых направлена практика</w:t>
            </w:r>
          </w:p>
        </w:tc>
      </w:tr>
      <w:tr w:rsidR="000968CC" w:rsidRPr="00F601D6" w14:paraId="2CDD1B04" w14:textId="77777777" w:rsidTr="00F163D6">
        <w:tc>
          <w:tcPr>
            <w:tcW w:w="1731" w:type="pct"/>
          </w:tcPr>
          <w:p w14:paraId="2CDD1AF9" w14:textId="77777777" w:rsidR="00B93D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Группа 1</w:t>
            </w:r>
            <w:r w:rsidR="002100F7" w:rsidRPr="00693674">
              <w:rPr>
                <w:b/>
                <w:i/>
              </w:rPr>
              <w:t xml:space="preserve">: </w:t>
            </w:r>
          </w:p>
          <w:p w14:paraId="2CDD1AFA" w14:textId="77777777" w:rsidR="000968CC" w:rsidRPr="00693674" w:rsidRDefault="002100F7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Приемные дети-подростки</w:t>
            </w:r>
          </w:p>
          <w:p w14:paraId="2CDD1AFB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i/>
              </w:rPr>
            </w:pPr>
          </w:p>
        </w:tc>
        <w:tc>
          <w:tcPr>
            <w:tcW w:w="3269" w:type="pct"/>
          </w:tcPr>
          <w:p w14:paraId="2CDD1AFC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1</w:t>
            </w:r>
          </w:p>
          <w:p w14:paraId="2CDD1AFD" w14:textId="77777777" w:rsidR="00044641" w:rsidRPr="00693674" w:rsidRDefault="00DC38A8" w:rsidP="001825FA">
            <w:pPr>
              <w:widowControl/>
              <w:tabs>
                <w:tab w:val="left" w:pos="993"/>
              </w:tabs>
              <w:autoSpaceDE/>
              <w:spacing w:beforeLines="40" w:before="96" w:afterLines="40" w:after="96"/>
              <w:jc w:val="both"/>
            </w:pPr>
            <w:r w:rsidRPr="00693674">
              <w:t>Психо</w:t>
            </w:r>
            <w:r w:rsidR="00903EF9" w:rsidRPr="00693674">
              <w:t>физиологические</w:t>
            </w:r>
            <w:r w:rsidRPr="00693674">
              <w:t xml:space="preserve"> - </w:t>
            </w:r>
            <w:r w:rsidR="00044641" w:rsidRPr="00693674">
              <w:t>эмоциональны</w:t>
            </w:r>
            <w:r w:rsidRPr="00693674">
              <w:t>е</w:t>
            </w:r>
            <w:r w:rsidR="00044641" w:rsidRPr="00693674">
              <w:t xml:space="preserve"> нарушения</w:t>
            </w:r>
            <w:r w:rsidRPr="00693674">
              <w:t>, связанные с пережитым сиротским опытом и депривацией</w:t>
            </w:r>
            <w:r w:rsidR="003D73FF" w:rsidRPr="00693674">
              <w:t>, психофизический инфантилизм</w:t>
            </w:r>
            <w:r w:rsidR="00044641" w:rsidRPr="00693674">
              <w:t>.</w:t>
            </w:r>
          </w:p>
          <w:p w14:paraId="2CDD1AFE" w14:textId="77777777" w:rsidR="00E325A4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2</w:t>
            </w:r>
          </w:p>
          <w:p w14:paraId="2CDD1AFF" w14:textId="77777777" w:rsidR="00044641" w:rsidRPr="00693674" w:rsidRDefault="00DC38A8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>Психосоциальные - н</w:t>
            </w:r>
            <w:r w:rsidR="00044641" w:rsidRPr="00693674">
              <w:t>еопределенность семейной идентичности.</w:t>
            </w:r>
          </w:p>
          <w:p w14:paraId="2CDD1B00" w14:textId="77777777" w:rsidR="00E325A4" w:rsidRPr="00693674" w:rsidRDefault="00E325A4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rPr>
                <w:b/>
                <w:i/>
              </w:rPr>
              <w:t>Проблема 3</w:t>
            </w:r>
            <w:r w:rsidRPr="00693674">
              <w:t xml:space="preserve"> </w:t>
            </w:r>
          </w:p>
          <w:p w14:paraId="2CDD1B01" w14:textId="77777777" w:rsidR="00E325A4" w:rsidRPr="00693674" w:rsidRDefault="00903EF9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lastRenderedPageBreak/>
              <w:t>Психологические - о</w:t>
            </w:r>
            <w:r w:rsidR="00E325A4" w:rsidRPr="00693674">
              <w:t>тсутствие устойчивых эмоциональных связей со значимыми близкими и пренебрежение к авторитетам.</w:t>
            </w:r>
          </w:p>
          <w:p w14:paraId="2CDD1B02" w14:textId="77777777" w:rsidR="00E325A4" w:rsidRPr="00693674" w:rsidRDefault="00E325A4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4</w:t>
            </w:r>
          </w:p>
          <w:p w14:paraId="2CDD1B03" w14:textId="77777777" w:rsidR="000968CC" w:rsidRPr="00F163D6" w:rsidRDefault="00F601D6" w:rsidP="001825FA">
            <w:pPr>
              <w:widowControl/>
              <w:autoSpaceDE/>
              <w:spacing w:beforeLines="40" w:before="96" w:afterLines="40" w:after="96"/>
            </w:pPr>
            <w:r w:rsidRPr="00693674">
              <w:t xml:space="preserve">Нарушение школьной адаптации - </w:t>
            </w:r>
            <w:r w:rsidR="00E325A4" w:rsidRPr="00693674">
              <w:t xml:space="preserve">снижение мотивации к учёбе, </w:t>
            </w:r>
            <w:proofErr w:type="spellStart"/>
            <w:r w:rsidR="00E325A4" w:rsidRPr="00693674">
              <w:t>несформированность</w:t>
            </w:r>
            <w:proofErr w:type="spellEnd"/>
            <w:r w:rsidR="00E325A4" w:rsidRPr="00693674">
              <w:t xml:space="preserve"> или низкий уровень познавательных интересов;</w:t>
            </w:r>
            <w:r w:rsidRPr="00693674">
              <w:t xml:space="preserve"> </w:t>
            </w:r>
            <w:r w:rsidR="00E325A4" w:rsidRPr="00693674">
              <w:t>трудности адаптации в образовательную среду.</w:t>
            </w:r>
          </w:p>
        </w:tc>
      </w:tr>
      <w:tr w:rsidR="000968CC" w:rsidRPr="00F601D6" w14:paraId="2CDD1B0E" w14:textId="77777777" w:rsidTr="00F163D6">
        <w:tc>
          <w:tcPr>
            <w:tcW w:w="1731" w:type="pct"/>
          </w:tcPr>
          <w:p w14:paraId="2CDD1B05" w14:textId="77777777" w:rsidR="00B93D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lastRenderedPageBreak/>
              <w:t>Группа 2</w:t>
            </w:r>
            <w:r w:rsidR="002100F7" w:rsidRPr="00693674">
              <w:rPr>
                <w:b/>
                <w:i/>
              </w:rPr>
              <w:t xml:space="preserve">: </w:t>
            </w:r>
          </w:p>
          <w:p w14:paraId="2CDD1B06" w14:textId="77777777" w:rsidR="000968CC" w:rsidRPr="00693674" w:rsidRDefault="002100F7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Замещающие родители</w:t>
            </w:r>
          </w:p>
          <w:p w14:paraId="2CDD1B07" w14:textId="77777777" w:rsidR="000968CC" w:rsidRPr="00693674" w:rsidRDefault="000968C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i/>
              </w:rPr>
            </w:pPr>
          </w:p>
        </w:tc>
        <w:tc>
          <w:tcPr>
            <w:tcW w:w="3269" w:type="pct"/>
          </w:tcPr>
          <w:p w14:paraId="2CDD1B08" w14:textId="77777777" w:rsidR="00B93DCC" w:rsidRPr="00693674" w:rsidRDefault="000968CC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Проблема </w:t>
            </w:r>
            <w:r w:rsidR="0009084B">
              <w:rPr>
                <w:b/>
                <w:i/>
              </w:rPr>
              <w:t>5</w:t>
            </w:r>
          </w:p>
          <w:p w14:paraId="2CDD1B09" w14:textId="77777777" w:rsidR="00B93DCC" w:rsidRPr="00693674" w:rsidRDefault="007548AB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rFonts w:eastAsia="Times New Roman"/>
                <w:bCs/>
              </w:rPr>
            </w:pPr>
            <w:r w:rsidRPr="00693674">
              <w:rPr>
                <w:rFonts w:eastAsia="Times New Roman"/>
                <w:bCs/>
              </w:rPr>
              <w:t>Психосоциальные</w:t>
            </w:r>
            <w:r w:rsidR="00CB26BA" w:rsidRPr="00693674">
              <w:rPr>
                <w:rFonts w:eastAsia="Times New Roman"/>
                <w:bCs/>
              </w:rPr>
              <w:t xml:space="preserve"> - </w:t>
            </w:r>
            <w:r w:rsidR="002100F7" w:rsidRPr="00693674">
              <w:rPr>
                <w:rFonts w:eastAsia="Times New Roman"/>
                <w:bCs/>
              </w:rPr>
              <w:t>Слабая/неустойчивая мотиваци</w:t>
            </w:r>
            <w:r w:rsidR="001064C9" w:rsidRPr="00693674">
              <w:rPr>
                <w:rFonts w:eastAsia="Times New Roman"/>
                <w:bCs/>
              </w:rPr>
              <w:t>я</w:t>
            </w:r>
            <w:r w:rsidR="002100F7" w:rsidRPr="00693674">
              <w:rPr>
                <w:rFonts w:eastAsia="Times New Roman"/>
                <w:bCs/>
              </w:rPr>
              <w:t xml:space="preserve"> </w:t>
            </w:r>
            <w:r w:rsidR="00B93DCC" w:rsidRPr="00693674">
              <w:rPr>
                <w:rFonts w:eastAsia="Times New Roman"/>
                <w:bCs/>
              </w:rPr>
              <w:t>у замещающего родителя</w:t>
            </w:r>
            <w:r w:rsidR="00121A0A" w:rsidRPr="00693674">
              <w:rPr>
                <w:rFonts w:eastAsia="Times New Roman"/>
                <w:bCs/>
              </w:rPr>
              <w:t xml:space="preserve">, </w:t>
            </w:r>
            <w:r w:rsidR="00121A0A" w:rsidRPr="00693674">
              <w:t>психологическая неготовность к постоянному контакту с ребенком с эмоциональными нарушениями.</w:t>
            </w:r>
          </w:p>
          <w:p w14:paraId="2CDD1B0A" w14:textId="77777777" w:rsidR="00B93DCC" w:rsidRPr="00693674" w:rsidRDefault="000968CC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rPr>
                <w:b/>
                <w:i/>
              </w:rPr>
              <w:t xml:space="preserve">Проблема </w:t>
            </w:r>
            <w:r w:rsidR="0009084B">
              <w:rPr>
                <w:b/>
                <w:i/>
              </w:rPr>
              <w:t>6</w:t>
            </w:r>
            <w:r w:rsidR="00B93DCC" w:rsidRPr="00693674">
              <w:t xml:space="preserve"> </w:t>
            </w:r>
          </w:p>
          <w:p w14:paraId="2CDD1B0B" w14:textId="77777777" w:rsidR="00121A0A" w:rsidRPr="00693674" w:rsidRDefault="00121A0A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 xml:space="preserve">Психолого-педагогические - </w:t>
            </w:r>
            <w:proofErr w:type="spellStart"/>
            <w:r w:rsidRPr="00693674">
              <w:t>н</w:t>
            </w:r>
            <w:r w:rsidR="00CB26BA" w:rsidRPr="00693674">
              <w:t>есформированность</w:t>
            </w:r>
            <w:proofErr w:type="spellEnd"/>
            <w:r w:rsidRPr="00693674">
              <w:t xml:space="preserve"> практических навыков и компетенций, необходимых для реабилитации ребенка с травмой привязанности</w:t>
            </w:r>
          </w:p>
          <w:p w14:paraId="2CDD1B0C" w14:textId="77777777" w:rsidR="00B93DCC" w:rsidRPr="00693674" w:rsidRDefault="00B93DCC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rPr>
                <w:b/>
                <w:i/>
              </w:rPr>
              <w:t xml:space="preserve">Проблема </w:t>
            </w:r>
            <w:r w:rsidR="0009084B">
              <w:rPr>
                <w:b/>
                <w:i/>
              </w:rPr>
              <w:t>7</w:t>
            </w:r>
          </w:p>
          <w:p w14:paraId="2CDD1B0D" w14:textId="77777777" w:rsidR="000968CC" w:rsidRPr="00693674" w:rsidRDefault="00121A0A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  <w:r w:rsidRPr="00693674">
              <w:t>Социальные - н</w:t>
            </w:r>
            <w:r w:rsidR="00CB26BA" w:rsidRPr="00693674">
              <w:t xml:space="preserve">арушения </w:t>
            </w:r>
            <w:r w:rsidRPr="00693674">
              <w:t>интеграции семьи в обществе, ри</w:t>
            </w:r>
            <w:r w:rsidR="00E325A4" w:rsidRPr="00693674">
              <w:t>ск создания “закрытой” семьи, не желающей принимать помощь профильных специалистов.</w:t>
            </w:r>
          </w:p>
        </w:tc>
      </w:tr>
    </w:tbl>
    <w:p w14:paraId="2CDD1B0F" w14:textId="77777777" w:rsidR="00695062" w:rsidRPr="009D2A9A" w:rsidRDefault="00C37968" w:rsidP="001825FA">
      <w:pPr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7"/>
        <w:jc w:val="both"/>
        <w:rPr>
          <w:i/>
        </w:rPr>
      </w:pPr>
      <w:r w:rsidRPr="00F601D6">
        <w:rPr>
          <w:i/>
        </w:rPr>
        <w:t>Социальные результаты</w:t>
      </w:r>
      <w:r w:rsidRPr="00F601D6">
        <w:t xml:space="preserve">: Что должно измениться в жизни </w:t>
      </w:r>
      <w:proofErr w:type="spellStart"/>
      <w:r w:rsidRPr="00F601D6">
        <w:t>благополучателей</w:t>
      </w:r>
      <w:proofErr w:type="spellEnd"/>
      <w:r w:rsidRPr="00F601D6">
        <w:t xml:space="preserve"> за счёт реализации практики (каких социальных результатов планируется / планировалось достичь)?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2481"/>
        <w:gridCol w:w="3730"/>
        <w:gridCol w:w="3559"/>
      </w:tblGrid>
      <w:tr w:rsidR="00695062" w:rsidRPr="00F601D6" w14:paraId="2CDD1B13" w14:textId="77777777" w:rsidTr="009D2A9A">
        <w:tc>
          <w:tcPr>
            <w:tcW w:w="1118" w:type="pct"/>
          </w:tcPr>
          <w:p w14:paraId="2CDD1B10" w14:textId="77777777" w:rsidR="00695062" w:rsidRPr="00C6544D" w:rsidRDefault="00695062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rPr>
                <w:b/>
                <w:i/>
              </w:rPr>
            </w:pPr>
            <w:r w:rsidRPr="00C6544D">
              <w:rPr>
                <w:b/>
                <w:i/>
              </w:rPr>
              <w:t xml:space="preserve">Группа </w:t>
            </w:r>
            <w:proofErr w:type="spellStart"/>
            <w:r w:rsidRPr="00C6544D">
              <w:rPr>
                <w:b/>
                <w:i/>
              </w:rPr>
              <w:t>благополучателей</w:t>
            </w:r>
            <w:proofErr w:type="spellEnd"/>
          </w:p>
        </w:tc>
        <w:tc>
          <w:tcPr>
            <w:tcW w:w="1985" w:type="pct"/>
            <w:tcBorders>
              <w:bottom w:val="single" w:sz="4" w:space="0" w:color="auto"/>
            </w:tcBorders>
          </w:tcPr>
          <w:p w14:paraId="2CDD1B11" w14:textId="77777777" w:rsidR="00695062" w:rsidRPr="00C6544D" w:rsidRDefault="00695062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rPr>
                <w:b/>
                <w:i/>
              </w:rPr>
            </w:pPr>
            <w:r w:rsidRPr="00C6544D">
              <w:rPr>
                <w:b/>
                <w:i/>
              </w:rPr>
              <w:t xml:space="preserve">Проблемы/ потребности </w:t>
            </w:r>
            <w:proofErr w:type="spellStart"/>
            <w:r w:rsidRPr="00C6544D">
              <w:rPr>
                <w:b/>
                <w:i/>
              </w:rPr>
              <w:t>благополучателей</w:t>
            </w:r>
            <w:proofErr w:type="spellEnd"/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14:paraId="2CDD1B12" w14:textId="77777777" w:rsidR="00695062" w:rsidRPr="00C6544D" w:rsidRDefault="00695062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rPr>
                <w:b/>
                <w:i/>
              </w:rPr>
            </w:pPr>
            <w:r w:rsidRPr="00C6544D">
              <w:rPr>
                <w:b/>
                <w:i/>
              </w:rPr>
              <w:t xml:space="preserve">Планируемые позитивные изменения в ситуации </w:t>
            </w:r>
            <w:proofErr w:type="spellStart"/>
            <w:r w:rsidRPr="00C6544D">
              <w:rPr>
                <w:b/>
                <w:i/>
              </w:rPr>
              <w:t>благополучателей</w:t>
            </w:r>
            <w:proofErr w:type="spellEnd"/>
            <w:r w:rsidRPr="00C6544D">
              <w:rPr>
                <w:b/>
                <w:i/>
              </w:rPr>
              <w:t xml:space="preserve"> (социальные результаты практики)</w:t>
            </w:r>
          </w:p>
        </w:tc>
      </w:tr>
      <w:tr w:rsidR="0009084B" w:rsidRPr="00F601D6" w14:paraId="2CDD1B22" w14:textId="77777777" w:rsidTr="009D2A9A">
        <w:tc>
          <w:tcPr>
            <w:tcW w:w="1118" w:type="pct"/>
            <w:vMerge w:val="restart"/>
            <w:tcBorders>
              <w:right w:val="single" w:sz="4" w:space="0" w:color="auto"/>
            </w:tcBorders>
          </w:tcPr>
          <w:p w14:paraId="2CDD1B14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Группа 1: </w:t>
            </w:r>
          </w:p>
          <w:p w14:paraId="2CDD1B15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Приемные дети-подростки</w:t>
            </w:r>
          </w:p>
          <w:p w14:paraId="2CDD1B16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i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1B17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1</w:t>
            </w:r>
          </w:p>
          <w:p w14:paraId="2CDD1B18" w14:textId="77777777" w:rsidR="0009084B" w:rsidRPr="00693674" w:rsidRDefault="0009084B" w:rsidP="001825FA">
            <w:pPr>
              <w:widowControl/>
              <w:tabs>
                <w:tab w:val="left" w:pos="993"/>
              </w:tabs>
              <w:autoSpaceDE/>
              <w:spacing w:beforeLines="40" w:before="96" w:afterLines="40" w:after="96"/>
              <w:jc w:val="both"/>
            </w:pPr>
            <w:r w:rsidRPr="00693674">
              <w:t>Психофизиологические - эмоциональные нарушения, связанные с пережитым сиротским опытом и депривацией, психофизический инфантилизм.</w:t>
            </w:r>
          </w:p>
          <w:p w14:paraId="2CDD1B19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</w:p>
          <w:p w14:paraId="2CDD1B1A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2</w:t>
            </w:r>
          </w:p>
          <w:p w14:paraId="2CDD1B1B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>Психосоциальные - неопределенность семейной идентичности.</w:t>
            </w:r>
          </w:p>
          <w:p w14:paraId="2CDD1B1C" w14:textId="77777777" w:rsidR="0009084B" w:rsidRPr="00693674" w:rsidRDefault="0009084B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t xml:space="preserve"> </w:t>
            </w:r>
          </w:p>
          <w:p w14:paraId="2CDD1B1D" w14:textId="77777777" w:rsidR="0009084B" w:rsidRPr="00693674" w:rsidRDefault="0009084B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rPr>
                <w:b/>
                <w:i/>
              </w:rPr>
              <w:t>Проблема 3</w:t>
            </w:r>
            <w:r w:rsidRPr="00693674">
              <w:t xml:space="preserve"> </w:t>
            </w:r>
          </w:p>
          <w:p w14:paraId="2CDD1B1E" w14:textId="77777777" w:rsidR="0009084B" w:rsidRPr="00FC7C8C" w:rsidRDefault="0009084B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t>Психологические - отсутствие устойчивых эмоциональных связей со значимыми близкими и пренебрежение к авторитетам.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1B1F" w14:textId="77777777" w:rsidR="0009084B" w:rsidRDefault="0009084B" w:rsidP="001825FA">
            <w:pPr>
              <w:tabs>
                <w:tab w:val="left" w:pos="0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Социальный результат 1</w:t>
            </w:r>
            <w:r>
              <w:rPr>
                <w:b/>
                <w:i/>
              </w:rPr>
              <w:t>.</w:t>
            </w:r>
            <w:r w:rsidRPr="00693674">
              <w:rPr>
                <w:b/>
                <w:i/>
              </w:rPr>
              <w:t xml:space="preserve"> </w:t>
            </w:r>
          </w:p>
          <w:p w14:paraId="2CDD1B20" w14:textId="77777777" w:rsidR="0009084B" w:rsidRDefault="0009084B" w:rsidP="001825FA">
            <w:pPr>
              <w:tabs>
                <w:tab w:val="left" w:pos="0"/>
              </w:tabs>
              <w:spacing w:beforeLines="40" w:before="96" w:afterLines="40" w:after="96"/>
              <w:ind w:right="127"/>
              <w:jc w:val="both"/>
              <w:rPr>
                <w:b/>
              </w:rPr>
            </w:pPr>
            <w:r w:rsidRPr="00693674">
              <w:rPr>
                <w:b/>
              </w:rPr>
              <w:t>Снижение риска отказов от приёмных детей и подростков</w:t>
            </w:r>
            <w:r>
              <w:rPr>
                <w:b/>
              </w:rPr>
              <w:t>.</w:t>
            </w:r>
          </w:p>
          <w:p w14:paraId="2CDD1B21" w14:textId="77777777" w:rsidR="0009084B" w:rsidRPr="0009084B" w:rsidRDefault="0009084B" w:rsidP="001825FA">
            <w:pPr>
              <w:tabs>
                <w:tab w:val="left" w:pos="0"/>
              </w:tabs>
              <w:spacing w:beforeLines="40" w:before="96" w:afterLines="40" w:after="96"/>
              <w:ind w:left="111" w:right="127"/>
              <w:jc w:val="both"/>
            </w:pPr>
            <w:r w:rsidRPr="00693674">
              <w:t xml:space="preserve">Приемные дети в семьях получают физический уход и эмоциональную заботу с учетом их возрастных и индивидуальных </w:t>
            </w:r>
            <w:r>
              <w:t>п</w:t>
            </w:r>
            <w:r w:rsidRPr="00693674">
              <w:t>о</w:t>
            </w:r>
            <w:r>
              <w:t>т</w:t>
            </w:r>
            <w:r w:rsidRPr="00693674">
              <w:t xml:space="preserve">ребностей, замещающие родители в организации развития и досуга учитывают особенности приемных детей и создают необходимые условия для их реабилитации. Приемные дети получают эмоциональную поддержку в семьях, и проявляют к ним свою приверженность. </w:t>
            </w:r>
          </w:p>
        </w:tc>
      </w:tr>
      <w:tr w:rsidR="0009084B" w:rsidRPr="00F601D6" w14:paraId="2CDD1B2A" w14:textId="77777777" w:rsidTr="009D2A9A">
        <w:tc>
          <w:tcPr>
            <w:tcW w:w="1118" w:type="pct"/>
            <w:vMerge/>
            <w:tcBorders>
              <w:right w:val="single" w:sz="4" w:space="0" w:color="auto"/>
            </w:tcBorders>
          </w:tcPr>
          <w:p w14:paraId="2CDD1B23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24" w14:textId="77777777" w:rsidR="00891BE3" w:rsidRDefault="0009084B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4</w:t>
            </w:r>
          </w:p>
          <w:p w14:paraId="2CDD1B25" w14:textId="77777777" w:rsidR="0009084B" w:rsidRPr="00FC7C8C" w:rsidRDefault="0009084B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  <w:r w:rsidRPr="00693674">
              <w:lastRenderedPageBreak/>
              <w:t xml:space="preserve">Нарушение школьной адаптации - снижение мотивации к учёбе, </w:t>
            </w:r>
            <w:proofErr w:type="spellStart"/>
            <w:r w:rsidRPr="00693674">
              <w:t>несформированность</w:t>
            </w:r>
            <w:proofErr w:type="spellEnd"/>
            <w:r w:rsidRPr="00693674">
              <w:t xml:space="preserve"> или низкий уровень познавательных интересов; трудности адаптации в образовательную среду.</w:t>
            </w:r>
          </w:p>
          <w:p w14:paraId="2CDD1B26" w14:textId="77777777" w:rsidR="0009084B" w:rsidRPr="00693674" w:rsidRDefault="0009084B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27" w14:textId="77777777" w:rsidR="0009084B" w:rsidRDefault="0009084B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lastRenderedPageBreak/>
              <w:t xml:space="preserve">Социальный результат </w:t>
            </w:r>
            <w:r>
              <w:rPr>
                <w:b/>
                <w:i/>
              </w:rPr>
              <w:t>2</w:t>
            </w:r>
            <w:r w:rsidRPr="00693674">
              <w:rPr>
                <w:b/>
                <w:i/>
              </w:rPr>
              <w:t xml:space="preserve">. </w:t>
            </w:r>
          </w:p>
          <w:p w14:paraId="2CDD1B28" w14:textId="77777777" w:rsidR="0009084B" w:rsidRPr="00693674" w:rsidRDefault="0009084B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</w:rPr>
            </w:pPr>
            <w:r w:rsidRPr="0009084B">
              <w:rPr>
                <w:b/>
              </w:rPr>
              <w:t xml:space="preserve">Повышение адаптации </w:t>
            </w:r>
            <w:r w:rsidRPr="0009084B">
              <w:rPr>
                <w:b/>
              </w:rPr>
              <w:lastRenderedPageBreak/>
              <w:t>приёмных детей и подростков к семье и школе.</w:t>
            </w:r>
          </w:p>
          <w:p w14:paraId="2CDD1B29" w14:textId="77777777" w:rsidR="0009084B" w:rsidRPr="00693674" w:rsidRDefault="0009084B" w:rsidP="001825FA">
            <w:pPr>
              <w:tabs>
                <w:tab w:val="left" w:pos="0"/>
              </w:tabs>
              <w:spacing w:beforeLines="40" w:before="96" w:afterLines="40" w:after="96"/>
              <w:ind w:left="111" w:right="127"/>
              <w:jc w:val="both"/>
              <w:rPr>
                <w:b/>
                <w:i/>
              </w:rPr>
            </w:pPr>
            <w:r w:rsidRPr="00693674">
              <w:t xml:space="preserve">У приёмных детей формируются жизненно важные навыки </w:t>
            </w:r>
            <w:proofErr w:type="spellStart"/>
            <w:r w:rsidRPr="00693674">
              <w:t>саморегуляции</w:t>
            </w:r>
            <w:proofErr w:type="spellEnd"/>
            <w:r w:rsidRPr="00693674">
              <w:t xml:space="preserve"> своего настроения и поведения. Это значительно улучшает их возможности для взаимодействия, коммуникации, обучения. Снижаются риски проявления асоциальных и рискованных форм поведения. У приемных детей устанавливается круг общения из сверстников и взрослых.</w:t>
            </w:r>
          </w:p>
        </w:tc>
      </w:tr>
      <w:tr w:rsidR="00FC7C8C" w:rsidRPr="00F601D6" w14:paraId="2CDD1B3B" w14:textId="77777777" w:rsidTr="009D2A9A">
        <w:tc>
          <w:tcPr>
            <w:tcW w:w="1118" w:type="pct"/>
            <w:vMerge w:val="restart"/>
            <w:tcBorders>
              <w:right w:val="single" w:sz="4" w:space="0" w:color="auto"/>
            </w:tcBorders>
          </w:tcPr>
          <w:p w14:paraId="2CDD1B2B" w14:textId="77777777" w:rsidR="00FC7C8C" w:rsidRPr="00693674" w:rsidRDefault="00FC7C8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lastRenderedPageBreak/>
              <w:t xml:space="preserve">Группа 2: </w:t>
            </w:r>
          </w:p>
          <w:p w14:paraId="2CDD1B2C" w14:textId="77777777" w:rsidR="00FC7C8C" w:rsidRPr="00693674" w:rsidRDefault="00FC7C8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Замещающие родители</w:t>
            </w:r>
          </w:p>
          <w:p w14:paraId="2CDD1B2D" w14:textId="77777777" w:rsidR="00FC7C8C" w:rsidRPr="00693674" w:rsidRDefault="00FC7C8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i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1B2E" w14:textId="77777777" w:rsidR="00FC7C8C" w:rsidRPr="00693674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Проблема </w:t>
            </w:r>
            <w:r>
              <w:rPr>
                <w:b/>
                <w:i/>
              </w:rPr>
              <w:t>5</w:t>
            </w:r>
          </w:p>
          <w:p w14:paraId="2CDD1B2F" w14:textId="77777777" w:rsidR="00FC7C8C" w:rsidRPr="00693674" w:rsidRDefault="00FC7C8C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rFonts w:eastAsia="Times New Roman"/>
                <w:bCs/>
              </w:rPr>
            </w:pPr>
            <w:r w:rsidRPr="00693674">
              <w:rPr>
                <w:rFonts w:eastAsia="Times New Roman"/>
                <w:bCs/>
              </w:rPr>
              <w:t xml:space="preserve">Психосоциальные - Слабая/неустойчивая мотивация у замещающего родителя, </w:t>
            </w:r>
            <w:r w:rsidRPr="00693674">
              <w:t>психологическая неготовность к постоянному контакту с ребенком с эмоциональными нарушениями.</w:t>
            </w:r>
          </w:p>
          <w:p w14:paraId="2CDD1B30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1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2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3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4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5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6" w14:textId="77777777" w:rsidR="00FC7C8C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  <w:p w14:paraId="2CDD1B37" w14:textId="77777777" w:rsidR="00FC7C8C" w:rsidRPr="00693674" w:rsidRDefault="00FC7C8C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D1B38" w14:textId="77777777" w:rsidR="00FC7C8C" w:rsidRPr="00693674" w:rsidRDefault="00FC7C8C" w:rsidP="001825FA">
            <w:pPr>
              <w:tabs>
                <w:tab w:val="left" w:pos="0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Социальный результат </w:t>
            </w:r>
            <w:r>
              <w:rPr>
                <w:b/>
                <w:i/>
              </w:rPr>
              <w:t>1</w:t>
            </w:r>
            <w:r w:rsidRPr="00693674">
              <w:rPr>
                <w:b/>
                <w:i/>
              </w:rPr>
              <w:t>.</w:t>
            </w:r>
          </w:p>
          <w:p w14:paraId="2CDD1B39" w14:textId="77777777" w:rsidR="00FC7C8C" w:rsidRPr="0009084B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</w:rPr>
            </w:pPr>
            <w:r w:rsidRPr="0009084B">
              <w:rPr>
                <w:b/>
              </w:rPr>
              <w:t>Снижение риска отказов от приёмных детей и подростков.</w:t>
            </w:r>
          </w:p>
          <w:p w14:paraId="2CDD1B3A" w14:textId="77777777" w:rsidR="00FC7C8C" w:rsidRPr="00FC7C8C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left="89" w:right="127"/>
              <w:jc w:val="both"/>
            </w:pPr>
            <w:r w:rsidRPr="0009084B">
              <w:t>Замещающие родители осознают свои мотивы принятия</w:t>
            </w:r>
            <w:r w:rsidRPr="00693674">
              <w:t xml:space="preserve"> ребенка в семью и формируют идентичность “приемного родителя”; не оказывают давление на ребёнка в плане ожиданий и требований, учитывают индивидуальные особенности своего приемного ребенка и создают необходимые условия для его реабилитации. А также   развивают свои ресурсы, навыки и способности замещающей заботы.  </w:t>
            </w:r>
          </w:p>
        </w:tc>
      </w:tr>
      <w:tr w:rsidR="00FC7C8C" w:rsidRPr="00F601D6" w14:paraId="2CDD1B42" w14:textId="77777777" w:rsidTr="009D2A9A">
        <w:tc>
          <w:tcPr>
            <w:tcW w:w="1118" w:type="pct"/>
            <w:vMerge/>
            <w:tcBorders>
              <w:right w:val="single" w:sz="4" w:space="0" w:color="auto"/>
            </w:tcBorders>
          </w:tcPr>
          <w:p w14:paraId="2CDD1B3C" w14:textId="77777777" w:rsidR="00FC7C8C" w:rsidRPr="00693674" w:rsidRDefault="00FC7C8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1B3D" w14:textId="77777777" w:rsidR="00FC7C8C" w:rsidRPr="0009084B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Проблема </w:t>
            </w:r>
            <w:r>
              <w:rPr>
                <w:b/>
                <w:i/>
              </w:rPr>
              <w:t>6</w:t>
            </w:r>
            <w:r w:rsidRPr="0009084B">
              <w:rPr>
                <w:b/>
                <w:i/>
              </w:rPr>
              <w:t xml:space="preserve"> </w:t>
            </w:r>
          </w:p>
          <w:p w14:paraId="2CDD1B3E" w14:textId="77777777" w:rsidR="00FC7C8C" w:rsidRPr="0009084B" w:rsidRDefault="00FC7C8C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 xml:space="preserve">Психолого-педагогические - </w:t>
            </w:r>
            <w:proofErr w:type="spellStart"/>
            <w:r w:rsidRPr="00693674">
              <w:t>несформированность</w:t>
            </w:r>
            <w:proofErr w:type="spellEnd"/>
            <w:r w:rsidRPr="00693674">
              <w:t xml:space="preserve"> практических навыков и компетенций, необходимых для реабилитации ребенка с травмой привязанности</w:t>
            </w: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D1B3F" w14:textId="77777777" w:rsidR="00FC7C8C" w:rsidRDefault="00FC7C8C" w:rsidP="001825FA">
            <w:pPr>
              <w:tabs>
                <w:tab w:val="left" w:pos="111"/>
              </w:tabs>
              <w:spacing w:beforeLines="40" w:before="96" w:afterLines="40" w:after="96"/>
              <w:ind w:left="111" w:right="127" w:hanging="111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Социальный результат </w:t>
            </w:r>
            <w:r>
              <w:rPr>
                <w:b/>
                <w:i/>
              </w:rPr>
              <w:t>3</w:t>
            </w:r>
            <w:r w:rsidRPr="00693674">
              <w:rPr>
                <w:b/>
                <w:i/>
              </w:rPr>
              <w:t>.</w:t>
            </w:r>
          </w:p>
          <w:p w14:paraId="2CDD1B40" w14:textId="77777777" w:rsidR="00FC7C8C" w:rsidRPr="00FC7C8C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</w:rPr>
            </w:pPr>
            <w:r w:rsidRPr="00693674">
              <w:rPr>
                <w:b/>
              </w:rPr>
              <w:t xml:space="preserve">Развитие навыков и компетенций замещающих родителей </w:t>
            </w:r>
          </w:p>
          <w:p w14:paraId="2CDD1B41" w14:textId="77777777" w:rsidR="00FC7C8C" w:rsidRPr="00FC7C8C" w:rsidRDefault="00FC7C8C" w:rsidP="001825FA">
            <w:pPr>
              <w:tabs>
                <w:tab w:val="left" w:pos="111"/>
              </w:tabs>
              <w:spacing w:beforeLines="40" w:before="96" w:afterLines="40" w:after="96"/>
              <w:ind w:left="111" w:right="127" w:hanging="22"/>
              <w:jc w:val="both"/>
              <w:rPr>
                <w:b/>
              </w:rPr>
            </w:pPr>
            <w:r w:rsidRPr="00693674">
              <w:t>Родители обладают устойчивой и эффективной позицией приёмного родителя, имеют необходимые компетенции для создания реабилитационного пространства ребенку с травмой привязанности.</w:t>
            </w:r>
          </w:p>
        </w:tc>
      </w:tr>
      <w:tr w:rsidR="00FC7C8C" w:rsidRPr="00F601D6" w14:paraId="2CDD1B49" w14:textId="77777777" w:rsidTr="009D2A9A">
        <w:tc>
          <w:tcPr>
            <w:tcW w:w="1118" w:type="pct"/>
            <w:vMerge/>
            <w:tcBorders>
              <w:right w:val="single" w:sz="4" w:space="0" w:color="auto"/>
            </w:tcBorders>
          </w:tcPr>
          <w:p w14:paraId="2CDD1B43" w14:textId="77777777" w:rsidR="00FC7C8C" w:rsidRPr="00693674" w:rsidRDefault="00FC7C8C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</w:p>
        </w:tc>
        <w:tc>
          <w:tcPr>
            <w:tcW w:w="1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44" w14:textId="77777777" w:rsidR="00FC7C8C" w:rsidRPr="00FC7C8C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Проблема </w:t>
            </w:r>
            <w:r>
              <w:rPr>
                <w:b/>
                <w:i/>
              </w:rPr>
              <w:t>7</w:t>
            </w:r>
          </w:p>
          <w:p w14:paraId="2CDD1B45" w14:textId="77777777" w:rsidR="00FC7C8C" w:rsidRPr="00130ABA" w:rsidRDefault="00FC7C8C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t xml:space="preserve">Социальные - нарушения интеграции семьи в обществе, </w:t>
            </w:r>
            <w:r w:rsidRPr="00693674">
              <w:lastRenderedPageBreak/>
              <w:t>риск создания “закрытой” семьи, не желающей принимать помощь профильных специалистов.</w:t>
            </w:r>
          </w:p>
        </w:tc>
        <w:tc>
          <w:tcPr>
            <w:tcW w:w="18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B46" w14:textId="77777777" w:rsidR="00FC7C8C" w:rsidRPr="00693674" w:rsidRDefault="00FC7C8C" w:rsidP="001825FA">
            <w:pPr>
              <w:pStyle w:val="afa"/>
              <w:tabs>
                <w:tab w:val="left" w:pos="0"/>
              </w:tabs>
              <w:spacing w:beforeLines="40" w:before="96" w:afterLines="40" w:after="96"/>
              <w:ind w:left="0"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lastRenderedPageBreak/>
              <w:t xml:space="preserve">Социальный результат </w:t>
            </w:r>
            <w:r>
              <w:rPr>
                <w:b/>
                <w:i/>
              </w:rPr>
              <w:t>4</w:t>
            </w:r>
            <w:r w:rsidRPr="00693674">
              <w:rPr>
                <w:b/>
                <w:i/>
              </w:rPr>
              <w:t>.</w:t>
            </w:r>
          </w:p>
          <w:p w14:paraId="2CDD1B47" w14:textId="77777777" w:rsidR="00FC7C8C" w:rsidRPr="00FC7C8C" w:rsidRDefault="00FC7C8C" w:rsidP="001825FA">
            <w:pPr>
              <w:tabs>
                <w:tab w:val="left" w:pos="53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</w:rPr>
            </w:pPr>
            <w:r w:rsidRPr="00693674">
              <w:rPr>
                <w:b/>
              </w:rPr>
              <w:t>Повышение социальной</w:t>
            </w:r>
            <w:r>
              <w:rPr>
                <w:b/>
              </w:rPr>
              <w:t xml:space="preserve"> </w:t>
            </w:r>
            <w:proofErr w:type="spellStart"/>
            <w:r w:rsidRPr="00693674">
              <w:rPr>
                <w:b/>
              </w:rPr>
              <w:t>интегированности</w:t>
            </w:r>
            <w:proofErr w:type="spellEnd"/>
            <w:r w:rsidRPr="00693674">
              <w:rPr>
                <w:b/>
              </w:rPr>
              <w:t xml:space="preserve"> </w:t>
            </w:r>
            <w:r w:rsidRPr="00693674">
              <w:rPr>
                <w:b/>
              </w:rPr>
              <w:lastRenderedPageBreak/>
              <w:t>замещающих семей</w:t>
            </w:r>
          </w:p>
          <w:p w14:paraId="2CDD1B48" w14:textId="77777777" w:rsidR="00FC7C8C" w:rsidRPr="00693674" w:rsidRDefault="00FC7C8C" w:rsidP="001825FA">
            <w:pPr>
              <w:tabs>
                <w:tab w:val="left" w:pos="111"/>
              </w:tabs>
              <w:spacing w:beforeLines="40" w:before="96" w:afterLines="40" w:after="96"/>
              <w:ind w:left="111" w:right="127" w:hanging="22"/>
              <w:jc w:val="both"/>
              <w:rPr>
                <w:b/>
                <w:i/>
              </w:rPr>
            </w:pPr>
            <w:r>
              <w:t>С</w:t>
            </w:r>
            <w:r w:rsidRPr="00693674">
              <w:t>емья открыта для новых контактов и помощи специалистов.</w:t>
            </w:r>
          </w:p>
        </w:tc>
      </w:tr>
    </w:tbl>
    <w:p w14:paraId="2CDD1B4A" w14:textId="77777777" w:rsidR="00194BA8" w:rsidRPr="00F601D6" w:rsidRDefault="00C37968" w:rsidP="001825FA">
      <w:pPr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7"/>
        <w:jc w:val="both"/>
        <w:rPr>
          <w:i/>
        </w:rPr>
      </w:pPr>
      <w:r w:rsidRPr="00F601D6">
        <w:rPr>
          <w:i/>
        </w:rPr>
        <w:lastRenderedPageBreak/>
        <w:t>Деятельность</w:t>
      </w:r>
      <w:r w:rsidRPr="00F601D6">
        <w:t>: Какие конкретные действия осуществляются в рамках реализации практики с целью достижения заявленных социальных результатов?</w:t>
      </w:r>
    </w:p>
    <w:p w14:paraId="2CDD1B4B" w14:textId="77777777" w:rsidR="00F71C51" w:rsidRPr="007465E8" w:rsidRDefault="007465E8" w:rsidP="001825FA">
      <w:pPr>
        <w:tabs>
          <w:tab w:val="left" w:pos="709"/>
        </w:tabs>
        <w:spacing w:beforeLines="40" w:before="96" w:afterLines="40" w:after="96"/>
        <w:ind w:right="127" w:firstLine="709"/>
        <w:jc w:val="both"/>
      </w:pPr>
      <w:r w:rsidRPr="007465E8">
        <w:t xml:space="preserve">В рамках Практики для достижения социальных результатов </w:t>
      </w:r>
      <w:r w:rsidR="00DD36B0" w:rsidRPr="007465E8">
        <w:t xml:space="preserve">организована деятельность по следующему циклу мероприятий: </w:t>
      </w:r>
    </w:p>
    <w:p w14:paraId="2CDD1B4C" w14:textId="77777777" w:rsidR="009D2A9A" w:rsidRDefault="00DD36B0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 w:rsidRPr="007465E8">
        <w:t>Информирование и вовлечение семей</w:t>
      </w:r>
      <w:r w:rsidR="007465E8">
        <w:t>. В</w:t>
      </w:r>
      <w:r w:rsidRPr="007465E8">
        <w:t>едётся на постоянной основе</w:t>
      </w:r>
      <w:r w:rsidR="007465E8">
        <w:t xml:space="preserve"> с </w:t>
      </w:r>
      <w:r w:rsidR="006C34B4">
        <w:t>п</w:t>
      </w:r>
      <w:r w:rsidR="007465E8">
        <w:t>ривлечением ресурса всех партнеров Организации. Также информацию распространяют сами семьи, получившие поддержку в рамках Практики.</w:t>
      </w:r>
    </w:p>
    <w:p w14:paraId="2CDD1B4D" w14:textId="77777777" w:rsidR="009D2A9A" w:rsidRDefault="007465E8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>
        <w:t xml:space="preserve">Диагностика семьи: </w:t>
      </w:r>
      <w:r w:rsidR="00DD36B0" w:rsidRPr="007465E8">
        <w:t xml:space="preserve">первичное собеседование с родителем осуществляется координатором </w:t>
      </w:r>
      <w:r>
        <w:t xml:space="preserve">по телефону, после чего назначается </w:t>
      </w:r>
      <w:r w:rsidR="00DD36B0" w:rsidRPr="007465E8">
        <w:t xml:space="preserve">установочное </w:t>
      </w:r>
      <w:r w:rsidR="006B6F4A" w:rsidRPr="007465E8">
        <w:t xml:space="preserve">ознакомительное </w:t>
      </w:r>
      <w:r w:rsidR="00DD36B0" w:rsidRPr="007465E8">
        <w:t>собеседование</w:t>
      </w:r>
      <w:r>
        <w:t>, которое</w:t>
      </w:r>
      <w:r w:rsidR="00DD36B0" w:rsidRPr="007465E8">
        <w:t xml:space="preserve"> проводится специалистами со всеми членами семьи</w:t>
      </w:r>
      <w:r w:rsidR="001E3B55" w:rsidRPr="007465E8">
        <w:t xml:space="preserve"> с принятием совместного решения о включении/</w:t>
      </w:r>
      <w:proofErr w:type="spellStart"/>
      <w:r w:rsidR="001E3B55" w:rsidRPr="007465E8">
        <w:t>невключении</w:t>
      </w:r>
      <w:proofErr w:type="spellEnd"/>
      <w:r w:rsidR="001E3B55" w:rsidRPr="007465E8">
        <w:t xml:space="preserve"> семьи в сопровождение</w:t>
      </w:r>
      <w:r w:rsidR="00E50A8E">
        <w:t xml:space="preserve"> (Приложение 2,3)</w:t>
      </w:r>
      <w:r>
        <w:t>.</w:t>
      </w:r>
    </w:p>
    <w:p w14:paraId="2CDD1B4E" w14:textId="77777777" w:rsidR="009D2A9A" w:rsidRDefault="007465E8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>
        <w:t xml:space="preserve">Оценка </w:t>
      </w:r>
      <w:r w:rsidR="001E3B55" w:rsidRPr="007465E8">
        <w:t xml:space="preserve">факторов риска </w:t>
      </w:r>
      <w:proofErr w:type="spellStart"/>
      <w:r w:rsidR="001E3B55" w:rsidRPr="007465E8">
        <w:t>дезадаптации</w:t>
      </w:r>
      <w:proofErr w:type="spellEnd"/>
      <w:r w:rsidR="001E3B55" w:rsidRPr="007465E8">
        <w:t xml:space="preserve"> замещающей семьи</w:t>
      </w:r>
      <w:r w:rsidR="006B6F4A" w:rsidRPr="007465E8">
        <w:t xml:space="preserve"> и </w:t>
      </w:r>
      <w:r w:rsidR="001E3B55" w:rsidRPr="007465E8">
        <w:t xml:space="preserve">определение уровня </w:t>
      </w:r>
      <w:r w:rsidR="006B6F4A" w:rsidRPr="007465E8">
        <w:t xml:space="preserve">ее </w:t>
      </w:r>
      <w:proofErr w:type="spellStart"/>
      <w:r w:rsidR="001E3B55" w:rsidRPr="007465E8">
        <w:t>кризисности</w:t>
      </w:r>
      <w:proofErr w:type="spellEnd"/>
      <w:r w:rsidR="001E3B55" w:rsidRPr="007465E8">
        <w:t xml:space="preserve"> </w:t>
      </w:r>
      <w:r>
        <w:t xml:space="preserve">– осуществляется с </w:t>
      </w:r>
      <w:r w:rsidRPr="00695062">
        <w:t>применением Технологии</w:t>
      </w:r>
      <w:r w:rsidRPr="009D2A9A">
        <w:rPr>
          <w:shd w:val="clear" w:color="auto" w:fill="FFFFFF"/>
        </w:rPr>
        <w:t xml:space="preserve"> индивидуализации программ сопровождения замещающих семей</w:t>
      </w:r>
      <w:r w:rsidR="00E50A8E" w:rsidRPr="009D2A9A">
        <w:rPr>
          <w:shd w:val="clear" w:color="auto" w:fill="FFFFFF"/>
        </w:rPr>
        <w:t xml:space="preserve"> (Приложение 4)</w:t>
      </w:r>
      <w:r w:rsidRPr="009D2A9A">
        <w:rPr>
          <w:shd w:val="clear" w:color="auto" w:fill="FFFFFF"/>
        </w:rPr>
        <w:t>.</w:t>
      </w:r>
    </w:p>
    <w:p w14:paraId="2CDD1B4F" w14:textId="77777777" w:rsidR="009D2A9A" w:rsidRDefault="002E48B0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 w:rsidRPr="009D2A9A">
        <w:rPr>
          <w:shd w:val="clear" w:color="auto" w:fill="FFFFFF"/>
        </w:rPr>
        <w:t>Составление первичного</w:t>
      </w:r>
      <w:r w:rsidR="00DD36B0" w:rsidRPr="007465E8">
        <w:t xml:space="preserve"> плана работы</w:t>
      </w:r>
      <w:r>
        <w:t xml:space="preserve"> и обсуждение его </w:t>
      </w:r>
      <w:r w:rsidRPr="007465E8">
        <w:t xml:space="preserve">совместно </w:t>
      </w:r>
      <w:r>
        <w:t xml:space="preserve">с семьёй. План работы </w:t>
      </w:r>
      <w:r w:rsidR="00DD36B0" w:rsidRPr="007465E8">
        <w:t>основывается</w:t>
      </w:r>
      <w:r>
        <w:t xml:space="preserve"> </w:t>
      </w:r>
      <w:r w:rsidR="00DD36B0" w:rsidRPr="007465E8">
        <w:t>на анализе собранной информации, оценк</w:t>
      </w:r>
      <w:r>
        <w:t>е</w:t>
      </w:r>
      <w:r w:rsidR="00DD36B0" w:rsidRPr="007465E8">
        <w:t xml:space="preserve"> ситуации, возможностей и ресурсов конкретной семьи</w:t>
      </w:r>
      <w:r>
        <w:t xml:space="preserve">. После </w:t>
      </w:r>
      <w:r w:rsidR="00DD36B0" w:rsidRPr="007465E8">
        <w:t>определени</w:t>
      </w:r>
      <w:r>
        <w:t>я</w:t>
      </w:r>
      <w:r w:rsidR="00DD36B0" w:rsidRPr="007465E8">
        <w:t xml:space="preserve"> проблемы</w:t>
      </w:r>
      <w:r>
        <w:t xml:space="preserve"> семьи происходит</w:t>
      </w:r>
      <w:r w:rsidR="00DD36B0" w:rsidRPr="007465E8">
        <w:t xml:space="preserve"> постановк</w:t>
      </w:r>
      <w:r>
        <w:t>а</w:t>
      </w:r>
      <w:r w:rsidR="00DD36B0" w:rsidRPr="007465E8">
        <w:t xml:space="preserve"> промежуточных </w:t>
      </w:r>
      <w:r w:rsidR="006B6F4A" w:rsidRPr="007465E8">
        <w:t xml:space="preserve">реабилитационных </w:t>
      </w:r>
      <w:r w:rsidR="00DD36B0" w:rsidRPr="007465E8">
        <w:t xml:space="preserve">целей, </w:t>
      </w:r>
      <w:r w:rsidR="006B6F4A" w:rsidRPr="007465E8">
        <w:t>заключение с семьей рабочего контракта с</w:t>
      </w:r>
      <w:r w:rsidR="00DD36B0" w:rsidRPr="007465E8">
        <w:t xml:space="preserve"> определени</w:t>
      </w:r>
      <w:r w:rsidR="006B6F4A" w:rsidRPr="007465E8">
        <w:t>ем</w:t>
      </w:r>
      <w:r>
        <w:t xml:space="preserve"> зон</w:t>
      </w:r>
      <w:r w:rsidR="00DD36B0" w:rsidRPr="007465E8">
        <w:t xml:space="preserve"> </w:t>
      </w:r>
      <w:r w:rsidR="006B6F4A" w:rsidRPr="007465E8">
        <w:t>совместных действий</w:t>
      </w:r>
      <w:r w:rsidR="00DD36B0" w:rsidRPr="007465E8">
        <w:t>, распределени</w:t>
      </w:r>
      <w:r>
        <w:t>е</w:t>
      </w:r>
      <w:r w:rsidR="00DD36B0" w:rsidRPr="007465E8">
        <w:t xml:space="preserve"> ответственностей и установлени</w:t>
      </w:r>
      <w:r>
        <w:t>е</w:t>
      </w:r>
      <w:r w:rsidR="00DD36B0" w:rsidRPr="007465E8">
        <w:t xml:space="preserve"> сроков завершения работ </w:t>
      </w:r>
      <w:r>
        <w:t>(мониторинга).</w:t>
      </w:r>
    </w:p>
    <w:p w14:paraId="2CDD1B50" w14:textId="77777777" w:rsidR="009D2A9A" w:rsidRDefault="00DD36B0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 w:rsidRPr="007465E8">
        <w:t xml:space="preserve">Реализация </w:t>
      </w:r>
      <w:r w:rsidR="00145F26" w:rsidRPr="007465E8">
        <w:t xml:space="preserve">запланированных мероприятий </w:t>
      </w:r>
      <w:r w:rsidR="000D73FF" w:rsidRPr="007465E8">
        <w:t>осуществляется</w:t>
      </w:r>
      <w:r w:rsidR="003136E8">
        <w:t xml:space="preserve"> </w:t>
      </w:r>
      <w:r w:rsidRPr="007465E8">
        <w:t>с учётом формы работы (индивидуальной или групповой) и вида сопровождения</w:t>
      </w:r>
      <w:r w:rsidR="003136E8">
        <w:t>. Подробное описание</w:t>
      </w:r>
      <w:r w:rsidR="006D46F9" w:rsidRPr="007465E8">
        <w:t xml:space="preserve"> </w:t>
      </w:r>
      <w:r w:rsidR="003136E8">
        <w:t>деятельности</w:t>
      </w:r>
      <w:r w:rsidR="000D73FF" w:rsidRPr="007465E8">
        <w:t xml:space="preserve"> </w:t>
      </w:r>
      <w:r w:rsidR="006D46F9" w:rsidRPr="007465E8">
        <w:t>см.</w:t>
      </w:r>
      <w:r w:rsidR="003136E8">
        <w:t xml:space="preserve"> в Методических материалах Практики</w:t>
      </w:r>
      <w:r w:rsidR="006D46F9" w:rsidRPr="007465E8">
        <w:t xml:space="preserve"> </w:t>
      </w:r>
      <w:hyperlink r:id="rId8" w:history="1">
        <w:r w:rsidR="003136E8" w:rsidRPr="00E13039">
          <w:rPr>
            <w:rStyle w:val="aff4"/>
          </w:rPr>
          <w:t xml:space="preserve">https://yadi.sk/i/b8ZpmqnrmUYs5Q </w:t>
        </w:r>
      </w:hyperlink>
      <w:r w:rsidR="003136E8">
        <w:t xml:space="preserve"> (стр.13-25). С семьями, в соответствии с планом работы, проводятся: групповые детско-родительские тренинги в закрытых группах, занятия по </w:t>
      </w:r>
      <w:r w:rsidR="003136E8" w:rsidRPr="00045507">
        <w:t xml:space="preserve">технологии «Открытая среда» в открытых группах, индивидуальные и семейные консультации, семейные конференции. </w:t>
      </w:r>
      <w:r w:rsidR="00045507">
        <w:t>Также семьи участвуют в выездных летних семейных тренингах.</w:t>
      </w:r>
    </w:p>
    <w:p w14:paraId="2CDD1B51" w14:textId="2555A58E" w:rsidR="009D2A9A" w:rsidRDefault="00DD36B0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 w:rsidRPr="00045507">
        <w:t>Мониторинг</w:t>
      </w:r>
      <w:r w:rsidR="00045507" w:rsidRPr="00045507">
        <w:t xml:space="preserve">овые </w:t>
      </w:r>
      <w:r w:rsidRPr="00045507">
        <w:t xml:space="preserve">собеседования </w:t>
      </w:r>
      <w:r w:rsidR="00045507">
        <w:t xml:space="preserve">проводятся </w:t>
      </w:r>
      <w:r w:rsidRPr="00045507">
        <w:t>1 раз в 4 месяца или по</w:t>
      </w:r>
      <w:r w:rsidR="00045507">
        <w:t>сле</w:t>
      </w:r>
      <w:r w:rsidRPr="00045507">
        <w:t xml:space="preserve"> </w:t>
      </w:r>
      <w:r w:rsidR="007E4605" w:rsidRPr="00045507">
        <w:t xml:space="preserve">запланированных мероприятий </w:t>
      </w:r>
      <w:r w:rsidR="00045507">
        <w:t xml:space="preserve">(например, выездного тренинга). Собеседования дают возможность </w:t>
      </w:r>
      <w:r w:rsidRPr="00045507">
        <w:t>подве</w:t>
      </w:r>
      <w:r w:rsidR="00045507">
        <w:t>сти</w:t>
      </w:r>
      <w:r w:rsidRPr="00045507">
        <w:t xml:space="preserve"> промежуточны</w:t>
      </w:r>
      <w:r w:rsidR="00045507">
        <w:t>е</w:t>
      </w:r>
      <w:r w:rsidRPr="00045507">
        <w:t xml:space="preserve"> результат</w:t>
      </w:r>
      <w:r w:rsidR="00045507">
        <w:t xml:space="preserve">ы, </w:t>
      </w:r>
      <w:r w:rsidRPr="00045507">
        <w:t>уточн</w:t>
      </w:r>
      <w:r w:rsidR="00045507">
        <w:t>ить</w:t>
      </w:r>
      <w:r w:rsidRPr="00045507">
        <w:t xml:space="preserve"> план работы</w:t>
      </w:r>
      <w:r w:rsidR="00E50A8E">
        <w:t xml:space="preserve"> (Приложение 6).</w:t>
      </w:r>
    </w:p>
    <w:p w14:paraId="2CDD1B52" w14:textId="61BD0C34" w:rsidR="00DD36B0" w:rsidRPr="00045507" w:rsidRDefault="00DD36B0" w:rsidP="001825FA">
      <w:pPr>
        <w:pStyle w:val="afa"/>
        <w:widowControl/>
        <w:numPr>
          <w:ilvl w:val="1"/>
          <w:numId w:val="8"/>
        </w:numPr>
        <w:tabs>
          <w:tab w:val="left" w:pos="709"/>
          <w:tab w:val="left" w:pos="993"/>
        </w:tabs>
        <w:autoSpaceDE/>
        <w:spacing w:beforeLines="40" w:before="96" w:afterLines="40" w:after="96"/>
        <w:ind w:left="0" w:firstLine="0"/>
        <w:jc w:val="both"/>
      </w:pPr>
      <w:r w:rsidRPr="00045507">
        <w:t>Завершающее собеседование с семьей</w:t>
      </w:r>
      <w:r w:rsidR="00045507">
        <w:t xml:space="preserve"> проводится при </w:t>
      </w:r>
      <w:r w:rsidR="001E7ADC">
        <w:t>завершении работы с семьей на разных этапах сопровождения</w:t>
      </w:r>
      <w:r w:rsidR="00045507">
        <w:t xml:space="preserve"> или завершения 3</w:t>
      </w:r>
      <w:r w:rsidR="00FC7C8C">
        <w:t>-</w:t>
      </w:r>
      <w:r w:rsidR="00045507">
        <w:t>летнего цикла участия семьи в Практике. Позволя</w:t>
      </w:r>
      <w:r w:rsidR="001E7ADC">
        <w:t>е</w:t>
      </w:r>
      <w:r w:rsidR="00045507">
        <w:t xml:space="preserve">т - </w:t>
      </w:r>
      <w:r w:rsidRPr="00045507">
        <w:t>подве</w:t>
      </w:r>
      <w:r w:rsidR="00045507">
        <w:t>сти</w:t>
      </w:r>
      <w:r w:rsidRPr="00045507">
        <w:t xml:space="preserve"> итог</w:t>
      </w:r>
      <w:r w:rsidR="00045507">
        <w:t>и всей</w:t>
      </w:r>
      <w:r w:rsidRPr="00045507">
        <w:t xml:space="preserve"> работы</w:t>
      </w:r>
      <w:r w:rsidR="00045507">
        <w:t>, передать</w:t>
      </w:r>
      <w:r w:rsidR="00045507" w:rsidRPr="00045507">
        <w:t xml:space="preserve"> </w:t>
      </w:r>
      <w:r w:rsidRPr="00045507">
        <w:t>рекомендаци</w:t>
      </w:r>
      <w:r w:rsidR="007531F5">
        <w:t>и</w:t>
      </w:r>
      <w:r w:rsidRPr="00045507">
        <w:t xml:space="preserve"> для семьи</w:t>
      </w:r>
      <w:r w:rsidR="00E50A8E">
        <w:t xml:space="preserve"> (Приложение 7).</w:t>
      </w:r>
    </w:p>
    <w:p w14:paraId="2CDD1B53" w14:textId="77777777" w:rsidR="00194BA8" w:rsidRPr="00F601D6" w:rsidRDefault="00C37968" w:rsidP="001825FA">
      <w:pPr>
        <w:widowControl/>
        <w:numPr>
          <w:ilvl w:val="1"/>
          <w:numId w:val="4"/>
        </w:numPr>
        <w:autoSpaceDE/>
        <w:spacing w:beforeLines="40" w:before="96" w:afterLines="40" w:after="96"/>
        <w:jc w:val="both"/>
      </w:pPr>
      <w:r w:rsidRPr="00F601D6">
        <w:rPr>
          <w:i/>
        </w:rPr>
        <w:t>Механизм воздействия практики</w:t>
      </w:r>
      <w:r w:rsidRPr="00F601D6">
        <w:t xml:space="preserve">: за счет чего достигаются изменения в ситуации </w:t>
      </w:r>
      <w:proofErr w:type="spellStart"/>
      <w:r w:rsidRPr="00F601D6">
        <w:t>благополучателей</w:t>
      </w:r>
      <w:proofErr w:type="spellEnd"/>
      <w:r w:rsidRPr="00F601D6">
        <w:t xml:space="preserve">? </w:t>
      </w:r>
    </w:p>
    <w:p w14:paraId="2CDD1B54" w14:textId="77777777" w:rsidR="00171505" w:rsidRDefault="007646F6" w:rsidP="001825FA">
      <w:pPr>
        <w:widowControl/>
        <w:autoSpaceDE/>
        <w:spacing w:beforeLines="40" w:before="96" w:afterLines="40" w:after="96"/>
        <w:ind w:firstLine="708"/>
        <w:jc w:val="both"/>
      </w:pPr>
      <w:r w:rsidRPr="00F601D6">
        <w:t xml:space="preserve">Предпринятые нами действия обоснованы социально-психологическими особенностями замещающих семей и теми проблемами, с которыми сталкиваются приемные дети и их замещающие родители. </w:t>
      </w:r>
      <w:r w:rsidR="00F72A60" w:rsidRPr="00D3580A">
        <w:t>С семьями проводится социально-психологическая работа с применением Технологии</w:t>
      </w:r>
      <w:r w:rsidR="00F72A60" w:rsidRPr="00D3580A">
        <w:rPr>
          <w:shd w:val="clear" w:color="auto" w:fill="FFFFFF"/>
        </w:rPr>
        <w:t xml:space="preserve"> индивидуализации сопровождения замещающих семей, которая позволяет составить маршрут помощи семье (с применением разных форм работы – групповые занятия, консультации индивидуальные, семейные, сетевые встречи, семейные </w:t>
      </w:r>
      <w:r w:rsidR="00F72A60" w:rsidRPr="00171505">
        <w:rPr>
          <w:shd w:val="clear" w:color="auto" w:fill="FFFFFF"/>
        </w:rPr>
        <w:t xml:space="preserve">конференции). </w:t>
      </w:r>
      <w:r w:rsidR="00401F19">
        <w:rPr>
          <w:shd w:val="clear" w:color="auto" w:fill="FFFFFF"/>
        </w:rPr>
        <w:t>Технология позволяет установить</w:t>
      </w:r>
      <w:r w:rsidR="00171505" w:rsidRPr="00171505">
        <w:t xml:space="preserve"> </w:t>
      </w:r>
      <w:r w:rsidR="00401F19" w:rsidRPr="00171505">
        <w:t>персональный контакт</w:t>
      </w:r>
      <w:r w:rsidR="00171505" w:rsidRPr="00171505">
        <w:t xml:space="preserve"> с каждым членом семьи, получить информацию о том, как каждый видит ситуацию, понимает ее, и какие пути разрешения</w:t>
      </w:r>
      <w:r w:rsidR="002A406A">
        <w:t xml:space="preserve"> считает для себя </w:t>
      </w:r>
      <w:r w:rsidR="00284F17">
        <w:t>приемлемыми</w:t>
      </w:r>
      <w:r w:rsidR="00171505" w:rsidRPr="00171505">
        <w:t>. Создаваемые условия</w:t>
      </w:r>
      <w:r w:rsidR="00401F19">
        <w:t xml:space="preserve">, в опоре на ценности Практики, </w:t>
      </w:r>
      <w:r w:rsidR="00171505" w:rsidRPr="00171505">
        <w:t>позволяют каждому члену семьи высказаться и услышать друг друга, что помогает обнаружить разногласия, конфликты и непонимание. В результате</w:t>
      </w:r>
      <w:r w:rsidR="00401F19">
        <w:t>,</w:t>
      </w:r>
      <w:r w:rsidR="00171505" w:rsidRPr="00171505">
        <w:t xml:space="preserve"> собранная и резюмированная специалистами </w:t>
      </w:r>
      <w:r w:rsidR="00401F19" w:rsidRPr="00171505">
        <w:t>информация</w:t>
      </w:r>
      <w:r w:rsidR="00401F19">
        <w:t xml:space="preserve"> в рамках собеседований,</w:t>
      </w:r>
      <w:r w:rsidR="00401F19" w:rsidRPr="00171505">
        <w:t xml:space="preserve"> </w:t>
      </w:r>
      <w:r w:rsidR="00171505" w:rsidRPr="00171505">
        <w:t xml:space="preserve">помогает семье посмотреть на ситуацию со стороны, определить проблему и выразить свою мотивацию на принятие совместного решения с дельнейшим маршрутом </w:t>
      </w:r>
      <w:r w:rsidR="00401F19">
        <w:t>работы</w:t>
      </w:r>
      <w:r w:rsidR="00171505" w:rsidRPr="00171505">
        <w:t>.</w:t>
      </w:r>
      <w:r w:rsidR="00401F19">
        <w:t xml:space="preserve"> П</w:t>
      </w:r>
      <w:r w:rsidR="00171505" w:rsidRPr="00171505">
        <w:t xml:space="preserve">роведение оценки факторов риска </w:t>
      </w:r>
      <w:proofErr w:type="spellStart"/>
      <w:r w:rsidR="00171505" w:rsidRPr="00171505">
        <w:t>дезадаптации</w:t>
      </w:r>
      <w:proofErr w:type="spellEnd"/>
      <w:r w:rsidR="00171505" w:rsidRPr="00171505">
        <w:t xml:space="preserve"> замещающей семьи и определение уровня ее </w:t>
      </w:r>
      <w:proofErr w:type="spellStart"/>
      <w:r w:rsidR="00171505" w:rsidRPr="00171505">
        <w:t>кризисности</w:t>
      </w:r>
      <w:proofErr w:type="spellEnd"/>
      <w:r w:rsidR="00171505" w:rsidRPr="00171505">
        <w:t xml:space="preserve"> помогает семье </w:t>
      </w:r>
      <w:r w:rsidR="00401F19">
        <w:t>более ясно</w:t>
      </w:r>
      <w:r w:rsidR="002A406A">
        <w:t xml:space="preserve"> </w:t>
      </w:r>
      <w:r w:rsidR="002A406A">
        <w:lastRenderedPageBreak/>
        <w:t>воспринять круг своих проблем</w:t>
      </w:r>
      <w:r w:rsidR="00171505" w:rsidRPr="00171505">
        <w:t>, признать их</w:t>
      </w:r>
      <w:r w:rsidR="00CA1ACA">
        <w:t>,</w:t>
      </w:r>
      <w:r w:rsidR="00171505" w:rsidRPr="00171505">
        <w:t xml:space="preserve"> настроиться на принятие помощи и установление сотрудничества на пути их решения</w:t>
      </w:r>
      <w:r w:rsidR="00401F19">
        <w:t>.</w:t>
      </w:r>
    </w:p>
    <w:p w14:paraId="2CDD1B55" w14:textId="77777777" w:rsidR="00BC6186" w:rsidRDefault="00BC6186" w:rsidP="001825FA">
      <w:pPr>
        <w:widowControl/>
        <w:autoSpaceDE/>
        <w:spacing w:beforeLines="40" w:before="96" w:afterLines="40" w:after="96"/>
        <w:ind w:firstLine="708"/>
        <w:jc w:val="both"/>
      </w:pPr>
      <w:r>
        <w:t>На основе проведенной оценки семьям предлагается маршрут помощи – групповые занятия (тренинги, Открытая среда) и/или индивидуальное, семейное консультирование.</w:t>
      </w:r>
    </w:p>
    <w:p w14:paraId="2CDD1B56" w14:textId="77777777" w:rsidR="001146A8" w:rsidRDefault="00401F19" w:rsidP="001825FA">
      <w:pPr>
        <w:widowControl/>
        <w:autoSpaceDE/>
        <w:spacing w:beforeLines="40" w:before="96" w:afterLines="40" w:after="96"/>
        <w:ind w:firstLine="708"/>
        <w:jc w:val="both"/>
      </w:pPr>
      <w:r>
        <w:t>Блок индивид</w:t>
      </w:r>
      <w:r w:rsidR="00782F7D">
        <w:t>уа</w:t>
      </w:r>
      <w:r>
        <w:t xml:space="preserve">льной работы </w:t>
      </w:r>
      <w:r w:rsidR="00782F7D">
        <w:t>позволяет оказывать поддержку семьям, не</w:t>
      </w:r>
      <w:r w:rsidR="00BC6186">
        <w:t xml:space="preserve"> </w:t>
      </w:r>
      <w:r w:rsidR="00782F7D">
        <w:t xml:space="preserve">готовым к групповым формам </w:t>
      </w:r>
      <w:r w:rsidR="004615FC">
        <w:t>работы</w:t>
      </w:r>
      <w:r w:rsidR="00782F7D">
        <w:t xml:space="preserve">. А для тех, кто </w:t>
      </w:r>
      <w:r w:rsidR="004615FC">
        <w:t>участвует в</w:t>
      </w:r>
      <w:r w:rsidR="00782F7D">
        <w:t xml:space="preserve"> группов</w:t>
      </w:r>
      <w:r w:rsidR="004615FC">
        <w:t>ой работе</w:t>
      </w:r>
      <w:r w:rsidR="00782F7D">
        <w:t xml:space="preserve"> – это возможность более детально </w:t>
      </w:r>
      <w:r w:rsidR="001146A8">
        <w:t xml:space="preserve">подойти в разрешении обозначенной проблемы с учетом индивидуальной ситуации.  </w:t>
      </w:r>
    </w:p>
    <w:p w14:paraId="2CDD1B57" w14:textId="77777777" w:rsidR="003A7484" w:rsidRPr="00851FCE" w:rsidRDefault="003A7484" w:rsidP="001825FA">
      <w:pPr>
        <w:widowControl/>
        <w:autoSpaceDE/>
        <w:spacing w:beforeLines="40" w:before="96" w:afterLines="40" w:after="96"/>
        <w:ind w:firstLine="708"/>
        <w:jc w:val="both"/>
      </w:pPr>
      <w:r w:rsidRPr="00851FCE">
        <w:t xml:space="preserve">Практикуясь в </w:t>
      </w:r>
      <w:r w:rsidR="001146A8" w:rsidRPr="00851FCE">
        <w:t xml:space="preserve">созданных </w:t>
      </w:r>
      <w:r w:rsidRPr="00851FCE">
        <w:t>безопасных условиях</w:t>
      </w:r>
      <w:r w:rsidR="001146A8" w:rsidRPr="00851FCE">
        <w:t xml:space="preserve"> на тренингах</w:t>
      </w:r>
      <w:r w:rsidRPr="00851FCE">
        <w:t xml:space="preserve">, </w:t>
      </w:r>
      <w:r w:rsidR="00352565" w:rsidRPr="00851FCE">
        <w:t xml:space="preserve">получая </w:t>
      </w:r>
      <w:r w:rsidR="00352565" w:rsidRPr="00851FCE">
        <w:rPr>
          <w:shd w:val="clear" w:color="auto" w:fill="FFFFFF"/>
        </w:rPr>
        <w:t>поддержку семей</w:t>
      </w:r>
      <w:r w:rsidR="00851FCE" w:rsidRPr="00851FCE">
        <w:rPr>
          <w:shd w:val="clear" w:color="auto" w:fill="FFFFFF"/>
        </w:rPr>
        <w:t xml:space="preserve">, </w:t>
      </w:r>
      <w:r w:rsidR="00352565" w:rsidRPr="00851FCE">
        <w:rPr>
          <w:shd w:val="clear" w:color="auto" w:fill="FFFFFF"/>
        </w:rPr>
        <w:t xml:space="preserve">обмениваясь опытом между замещающими родителями и детьми, участники </w:t>
      </w:r>
      <w:r w:rsidRPr="00851FCE">
        <w:t>набирают необходимый репертуар навыков</w:t>
      </w:r>
      <w:r w:rsidR="00352565" w:rsidRPr="00851FCE">
        <w:t xml:space="preserve"> и практических </w:t>
      </w:r>
      <w:proofErr w:type="gramStart"/>
      <w:r w:rsidR="00352565" w:rsidRPr="00851FCE">
        <w:t xml:space="preserve">знаний, </w:t>
      </w:r>
      <w:r w:rsidRPr="00851FCE">
        <w:t xml:space="preserve"> </w:t>
      </w:r>
      <w:r w:rsidR="00352565" w:rsidRPr="00851FCE">
        <w:t>которые</w:t>
      </w:r>
      <w:proofErr w:type="gramEnd"/>
      <w:r w:rsidR="00352565" w:rsidRPr="00851FCE">
        <w:t xml:space="preserve"> </w:t>
      </w:r>
      <w:r w:rsidRPr="00851FCE">
        <w:t>позволя</w:t>
      </w:r>
      <w:r w:rsidR="00352565" w:rsidRPr="00851FCE">
        <w:t>ю</w:t>
      </w:r>
      <w:r w:rsidRPr="00851FCE">
        <w:t xml:space="preserve">т родителям </w:t>
      </w:r>
      <w:r w:rsidR="00851FCE" w:rsidRPr="00851FCE">
        <w:rPr>
          <w:shd w:val="clear" w:color="auto" w:fill="FFFFFF"/>
        </w:rPr>
        <w:t>самостоятельно удовлетворять потребности ребенка в родительской заботе и уходе, развивать и социализировать его с учетом возрастных и индивидуальных особенностей. Таким образом, приемный родитель</w:t>
      </w:r>
      <w:r w:rsidRPr="00851FCE">
        <w:t xml:space="preserve"> </w:t>
      </w:r>
      <w:r w:rsidR="00851FCE" w:rsidRPr="00851FCE">
        <w:t xml:space="preserve">становится </w:t>
      </w:r>
      <w:r w:rsidRPr="00851FCE">
        <w:t xml:space="preserve">меньше нуждаться в профессиональной помощи. Детям – лучше </w:t>
      </w:r>
      <w:r w:rsidR="00851FCE">
        <w:t xml:space="preserve">адаптироваться </w:t>
      </w:r>
      <w:r w:rsidRPr="00851FCE">
        <w:t xml:space="preserve">в своей приемной семье, </w:t>
      </w:r>
      <w:r w:rsidR="00851FCE" w:rsidRPr="00851FCE">
        <w:t xml:space="preserve">интегрироваться </w:t>
      </w:r>
      <w:r w:rsidRPr="00851FCE">
        <w:t xml:space="preserve">в школе, учиться </w:t>
      </w:r>
      <w:r w:rsidR="00352565" w:rsidRPr="00851FCE">
        <w:t>создавать</w:t>
      </w:r>
      <w:r w:rsidR="00352565" w:rsidRPr="00851FCE">
        <w:softHyphen/>
      </w:r>
      <w:r w:rsidR="00352565" w:rsidRPr="00851FCE">
        <w:softHyphen/>
      </w:r>
      <w:r w:rsidR="00352565" w:rsidRPr="00851FCE">
        <w:softHyphen/>
      </w:r>
      <w:r w:rsidRPr="00851FCE">
        <w:t xml:space="preserve"> </w:t>
      </w:r>
      <w:r w:rsidR="00851FCE">
        <w:t>длительные</w:t>
      </w:r>
      <w:r w:rsidRPr="00851FCE">
        <w:t xml:space="preserve"> отношения.</w:t>
      </w:r>
    </w:p>
    <w:p w14:paraId="2CDD1B58" w14:textId="77777777" w:rsidR="00521551" w:rsidRPr="009D2A9A" w:rsidRDefault="00C37968" w:rsidP="001825FA">
      <w:pPr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7"/>
        <w:jc w:val="both"/>
        <w:rPr>
          <w:i/>
        </w:rPr>
      </w:pPr>
      <w:r w:rsidRPr="00F601D6">
        <w:rPr>
          <w:i/>
        </w:rPr>
        <w:t>Показатели социальных результатов практики: п</w:t>
      </w:r>
      <w:r w:rsidRPr="00F601D6">
        <w:t>риведите ключевые показатели по каждому социальному результату.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73"/>
        <w:gridCol w:w="5587"/>
      </w:tblGrid>
      <w:tr w:rsidR="00791AEA" w:rsidRPr="00F601D6" w14:paraId="2CDD1B5B" w14:textId="77777777" w:rsidTr="00A608D4">
        <w:tc>
          <w:tcPr>
            <w:tcW w:w="2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59" w14:textId="77777777" w:rsidR="00791AEA" w:rsidRPr="00F601D6" w:rsidRDefault="008431B3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center"/>
              <w:rPr>
                <w:b/>
              </w:rPr>
            </w:pPr>
            <w:r w:rsidRPr="00F601D6">
              <w:rPr>
                <w:b/>
              </w:rPr>
              <w:t>Социальный результат</w:t>
            </w:r>
          </w:p>
        </w:tc>
        <w:tc>
          <w:tcPr>
            <w:tcW w:w="28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5A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center"/>
              <w:rPr>
                <w:b/>
              </w:rPr>
            </w:pPr>
            <w:r w:rsidRPr="00F601D6">
              <w:rPr>
                <w:b/>
              </w:rPr>
              <w:t>Показатели</w:t>
            </w:r>
          </w:p>
        </w:tc>
      </w:tr>
      <w:tr w:rsidR="00791AEA" w:rsidRPr="00F601D6" w14:paraId="2CDD1B61" w14:textId="77777777" w:rsidTr="00A608D4">
        <w:tc>
          <w:tcPr>
            <w:tcW w:w="2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5C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rPr>
                <w:b/>
              </w:rPr>
            </w:pPr>
            <w:r w:rsidRPr="00F601D6">
              <w:rPr>
                <w:b/>
              </w:rPr>
              <w:t>Снижение риска отказа от приёмного ребёнка-подростка</w:t>
            </w:r>
          </w:p>
          <w:p w14:paraId="2CDD1B5D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</w:p>
          <w:p w14:paraId="2CDD1B5E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</w:p>
        </w:tc>
        <w:tc>
          <w:tcPr>
            <w:tcW w:w="28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5F" w14:textId="055693AF" w:rsidR="00941525" w:rsidRPr="008D11EC" w:rsidRDefault="00A47C80" w:rsidP="001825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ind w:left="4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="00941525" w:rsidRPr="00A608D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родителей, отмечающих снижение напряжения и количества конфликтов в детско-родительских отношениях.</w:t>
            </w:r>
          </w:p>
          <w:p w14:paraId="2CDD1B60" w14:textId="3A5111CC" w:rsidR="00791AEA" w:rsidRPr="00A608D4" w:rsidRDefault="00A47C80" w:rsidP="001825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ind w:left="425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="008D11EC" w:rsidRPr="00A608D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семей, где снижен риск отказа от приемного ребенка</w:t>
            </w:r>
          </w:p>
        </w:tc>
      </w:tr>
      <w:tr w:rsidR="00791AEA" w:rsidRPr="00F601D6" w14:paraId="2CDD1B67" w14:textId="77777777" w:rsidTr="00A608D4">
        <w:tc>
          <w:tcPr>
            <w:tcW w:w="2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2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 w:rsidRPr="00F601D6">
              <w:rPr>
                <w:b/>
              </w:rPr>
              <w:t>Повышение адаптации приёмных детей-подростков к семье и школе</w:t>
            </w:r>
            <w:r w:rsidRPr="00F601D6">
              <w:t xml:space="preserve"> </w:t>
            </w:r>
          </w:p>
          <w:p w14:paraId="2CDD1B63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</w:p>
          <w:p w14:paraId="2CDD1B64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</w:p>
        </w:tc>
        <w:tc>
          <w:tcPr>
            <w:tcW w:w="28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5" w14:textId="55F92D7C" w:rsidR="00791AEA" w:rsidRPr="005A476B" w:rsidRDefault="00A47C80" w:rsidP="001825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ind w:left="425"/>
              <w:jc w:val="both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="005A476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родителей, отмечающих гармонизацию</w:t>
            </w:r>
            <w:r w:rsidR="005A476B" w:rsidRPr="00F147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общего эмоционального состояния ребенка, снижение общего у</w:t>
            </w:r>
            <w:r w:rsidR="005A476B">
              <w:rPr>
                <w:rFonts w:eastAsia="Times New Roman" w:cs="Times New Roman"/>
                <w:color w:val="000000"/>
                <w:szCs w:val="24"/>
                <w:lang w:eastAsia="ru-RU"/>
              </w:rPr>
              <w:t>ровня напряжения, тревожности, невротизации.</w:t>
            </w:r>
          </w:p>
          <w:p w14:paraId="2CDD1B66" w14:textId="069086FC" w:rsidR="005A476B" w:rsidRPr="00F601D6" w:rsidRDefault="00A47C80" w:rsidP="001825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ind w:left="425"/>
              <w:jc w:val="both"/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r w:rsidR="005A476B">
              <w:rPr>
                <w:rFonts w:eastAsia="Times New Roman" w:cs="Times New Roman"/>
                <w:color w:val="000000"/>
                <w:szCs w:val="24"/>
                <w:lang w:eastAsia="ru-RU"/>
              </w:rPr>
              <w:t>детей, у</w:t>
            </w:r>
            <w:r w:rsidR="005A476B">
              <w:rPr>
                <w:rFonts w:eastAsia="Times New Roman" w:cs="Times New Roman"/>
                <w:szCs w:val="24"/>
                <w:lang w:eastAsia="ru-RU"/>
              </w:rPr>
              <w:t>лучшивших школьную адаптацию.</w:t>
            </w:r>
          </w:p>
        </w:tc>
      </w:tr>
      <w:tr w:rsidR="00791AEA" w:rsidRPr="00F601D6" w14:paraId="2CDD1B6B" w14:textId="77777777" w:rsidTr="00A608D4">
        <w:tc>
          <w:tcPr>
            <w:tcW w:w="2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8" w14:textId="77777777" w:rsidR="00791AEA" w:rsidRPr="00F601D6" w:rsidRDefault="00791AEA" w:rsidP="001825FA">
            <w:pPr>
              <w:spacing w:beforeLines="40" w:before="96" w:afterLines="40" w:after="96"/>
              <w:rPr>
                <w:b/>
              </w:rPr>
            </w:pPr>
            <w:r w:rsidRPr="00F601D6">
              <w:rPr>
                <w:b/>
              </w:rPr>
              <w:t>Развитие навыков и компетенций замещающего родителя</w:t>
            </w:r>
          </w:p>
          <w:p w14:paraId="2CDD1B69" w14:textId="77777777" w:rsidR="00791AEA" w:rsidRPr="00F601D6" w:rsidRDefault="00791AEA" w:rsidP="001825FA">
            <w:pPr>
              <w:spacing w:beforeLines="40" w:before="96" w:afterLines="40" w:after="96"/>
            </w:pPr>
          </w:p>
        </w:tc>
        <w:tc>
          <w:tcPr>
            <w:tcW w:w="28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A" w14:textId="29424010" w:rsidR="00791AEA" w:rsidRPr="00F601D6" w:rsidRDefault="00A47C80" w:rsidP="001825FA">
            <w:pPr>
              <w:numPr>
                <w:ilvl w:val="0"/>
                <w:numId w:val="9"/>
              </w:numPr>
              <w:autoSpaceDE/>
              <w:spacing w:beforeLines="40" w:before="96" w:afterLines="40" w:after="96"/>
              <w:ind w:left="425"/>
              <w:jc w:val="both"/>
            </w:pPr>
            <w:r>
              <w:t>Количество</w:t>
            </w:r>
            <w:r w:rsidR="00757184">
              <w:t xml:space="preserve"> родителей, усвоивших </w:t>
            </w:r>
            <w:r w:rsidR="00757184">
              <w:rPr>
                <w:rFonts w:eastAsia="Times New Roman" w:cs="Times New Roman"/>
                <w:szCs w:val="24"/>
                <w:lang w:eastAsia="ru-RU"/>
              </w:rPr>
              <w:t>новые знания и компетенции в области воспитания и психологии приемных детей</w:t>
            </w:r>
          </w:p>
        </w:tc>
      </w:tr>
      <w:tr w:rsidR="00791AEA" w:rsidRPr="00F601D6" w14:paraId="2CDD1B6E" w14:textId="77777777" w:rsidTr="00A608D4">
        <w:tc>
          <w:tcPr>
            <w:tcW w:w="21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C" w14:textId="77777777" w:rsidR="00791AEA" w:rsidRPr="00F601D6" w:rsidRDefault="00791AEA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 w:rsidRPr="00F601D6">
              <w:rPr>
                <w:b/>
              </w:rPr>
              <w:t>Повышение социальной интегрированности замещающих семей</w:t>
            </w:r>
            <w:r w:rsidRPr="00F601D6">
              <w:t xml:space="preserve"> </w:t>
            </w:r>
          </w:p>
        </w:tc>
        <w:tc>
          <w:tcPr>
            <w:tcW w:w="28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6D" w14:textId="02EC2556" w:rsidR="00791AEA" w:rsidRPr="00F601D6" w:rsidRDefault="00A47C80" w:rsidP="001825F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ind w:left="425"/>
              <w:jc w:val="both"/>
            </w:pPr>
            <w:r>
              <w:t>Количество</w:t>
            </w:r>
            <w:r w:rsidR="00037959">
              <w:t xml:space="preserve"> семей, р</w:t>
            </w:r>
            <w:r w:rsidR="00037959">
              <w:rPr>
                <w:color w:val="000000"/>
              </w:rPr>
              <w:t>асширивших круг социальной активности</w:t>
            </w:r>
            <w:r w:rsidR="00037959" w:rsidRPr="00671C41">
              <w:rPr>
                <w:color w:val="000000"/>
              </w:rPr>
              <w:t xml:space="preserve">, </w:t>
            </w:r>
            <w:r w:rsidR="00037959">
              <w:rPr>
                <w:color w:val="000000"/>
              </w:rPr>
              <w:t>контактов.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CDD1B6F" w14:textId="77777777" w:rsidR="00CB46C9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5"/>
        <w:jc w:val="both"/>
      </w:pPr>
      <w:r w:rsidRPr="00F601D6">
        <w:rPr>
          <w:i/>
        </w:rPr>
        <w:t>Факторы, влияющие на достижение социальных результатов</w:t>
      </w:r>
      <w:r w:rsidRPr="00F601D6">
        <w:t xml:space="preserve">: </w:t>
      </w:r>
      <w:proofErr w:type="gramStart"/>
      <w:r w:rsidRPr="00F601D6">
        <w:t>Что</w:t>
      </w:r>
      <w:proofErr w:type="gramEnd"/>
      <w:r w:rsidRPr="00F601D6">
        <w:t xml:space="preserve"> благоприятствует, а что препятствует достижению каждого социального результата практики?</w:t>
      </w:r>
      <w:r w:rsidRPr="00F601D6">
        <w:rPr>
          <w:i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54"/>
        <w:gridCol w:w="3553"/>
        <w:gridCol w:w="3553"/>
      </w:tblGrid>
      <w:tr w:rsidR="00CB46C9" w:rsidRPr="00F601D6" w14:paraId="2CDD1B73" w14:textId="77777777" w:rsidTr="00A608D4">
        <w:tc>
          <w:tcPr>
            <w:tcW w:w="1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0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center"/>
              <w:rPr>
                <w:b/>
              </w:rPr>
            </w:pPr>
            <w:r w:rsidRPr="00F601D6">
              <w:rPr>
                <w:b/>
              </w:rPr>
              <w:t>Социальный результат</w:t>
            </w:r>
          </w:p>
        </w:tc>
        <w:tc>
          <w:tcPr>
            <w:tcW w:w="18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1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center"/>
              <w:rPr>
                <w:b/>
              </w:rPr>
            </w:pPr>
            <w:r w:rsidRPr="00F601D6">
              <w:rPr>
                <w:i/>
              </w:rPr>
              <w:t xml:space="preserve">Факторы, благоприятствующие достижению социального результата </w:t>
            </w:r>
          </w:p>
        </w:tc>
        <w:tc>
          <w:tcPr>
            <w:tcW w:w="1820" w:type="pct"/>
          </w:tcPr>
          <w:p w14:paraId="2CDD1B72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center"/>
              <w:rPr>
                <w:b/>
              </w:rPr>
            </w:pPr>
            <w:r w:rsidRPr="00F601D6">
              <w:rPr>
                <w:i/>
              </w:rPr>
              <w:t xml:space="preserve">Факторы, препятствующие достижению социального результата </w:t>
            </w:r>
          </w:p>
        </w:tc>
      </w:tr>
      <w:tr w:rsidR="00CB46C9" w:rsidRPr="00F601D6" w14:paraId="2CDD1B77" w14:textId="77777777" w:rsidTr="00A608D4">
        <w:tc>
          <w:tcPr>
            <w:tcW w:w="1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4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rPr>
                <w:b/>
              </w:rPr>
            </w:pPr>
            <w:r w:rsidRPr="00F601D6">
              <w:rPr>
                <w:b/>
              </w:rPr>
              <w:lastRenderedPageBreak/>
              <w:t>Снижение риска отказа от приёмного ребёнка-подростка</w:t>
            </w:r>
          </w:p>
        </w:tc>
        <w:tc>
          <w:tcPr>
            <w:tcW w:w="18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5" w14:textId="77777777" w:rsidR="00CB46C9" w:rsidRPr="00F601D6" w:rsidRDefault="00871A23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jc w:val="both"/>
            </w:pPr>
            <w:r>
              <w:t>Семья обратилась не грани отказа. Родители имеют надежду на изменение ситуации. В семье есть хоть слабые эмоциональные связи.  В семье есть опыт «хорошего периода» жизни вместе.</w:t>
            </w:r>
          </w:p>
        </w:tc>
        <w:tc>
          <w:tcPr>
            <w:tcW w:w="1820" w:type="pct"/>
          </w:tcPr>
          <w:p w14:paraId="2CDD1B76" w14:textId="77777777" w:rsidR="00CB46C9" w:rsidRPr="00F601D6" w:rsidRDefault="00871A23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jc w:val="both"/>
            </w:pPr>
            <w:r>
              <w:t>Семья пришла с готовым заявление</w:t>
            </w:r>
            <w:r w:rsidR="00851FCE">
              <w:t>м</w:t>
            </w:r>
            <w:r>
              <w:t xml:space="preserve"> отказа от ребенка, «как последний шанс». Приемные (замещающие) родители находятся в существенном возрастном разрыве с ребенком (более 60 лет). Ребенок находится в семье менее полугода.</w:t>
            </w:r>
          </w:p>
        </w:tc>
      </w:tr>
      <w:tr w:rsidR="00CB46C9" w:rsidRPr="00F601D6" w14:paraId="2CDD1B7B" w14:textId="77777777" w:rsidTr="00A608D4">
        <w:tc>
          <w:tcPr>
            <w:tcW w:w="1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8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 w:rsidRPr="00F601D6">
              <w:rPr>
                <w:b/>
              </w:rPr>
              <w:t>Повышение адаптации приёмных детей-подростков к семье и школе</w:t>
            </w:r>
            <w:r w:rsidRPr="00F601D6">
              <w:t xml:space="preserve"> </w:t>
            </w:r>
          </w:p>
        </w:tc>
        <w:tc>
          <w:tcPr>
            <w:tcW w:w="18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9" w14:textId="77777777" w:rsidR="00CB46C9" w:rsidRPr="00F601D6" w:rsidRDefault="00247422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jc w:val="both"/>
            </w:pPr>
            <w:r>
              <w:t xml:space="preserve">Родители могут наладить взаимодействие со школьными учителями. </w:t>
            </w:r>
            <w:r w:rsidR="00145822">
              <w:t>Родители настроены помочь ребенку больше, чем соответствовать ожиданиям окружающих. Могут рассматривать при необходимости изменение образовательного маршрута ребенка.</w:t>
            </w:r>
          </w:p>
        </w:tc>
        <w:tc>
          <w:tcPr>
            <w:tcW w:w="1820" w:type="pct"/>
          </w:tcPr>
          <w:p w14:paraId="2CDD1B7A" w14:textId="77777777" w:rsidR="00CB46C9" w:rsidRPr="00F601D6" w:rsidRDefault="00A214F8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>
              <w:t>Родители склонны обвинять во всем учителей, в конфликте с ними. Завышенные ожидания от ребенка. Ребенок находится на домашнем обучении «из-за поведения».</w:t>
            </w:r>
          </w:p>
        </w:tc>
      </w:tr>
      <w:tr w:rsidR="00CB46C9" w:rsidRPr="00F601D6" w14:paraId="2CDD1B7F" w14:textId="77777777" w:rsidTr="00A608D4">
        <w:tc>
          <w:tcPr>
            <w:tcW w:w="1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C" w14:textId="77777777" w:rsidR="00CB46C9" w:rsidRPr="00F601D6" w:rsidRDefault="00CB46C9" w:rsidP="001825FA">
            <w:pPr>
              <w:spacing w:beforeLines="40" w:before="96" w:afterLines="40" w:after="96"/>
              <w:rPr>
                <w:b/>
              </w:rPr>
            </w:pPr>
            <w:r w:rsidRPr="00F601D6">
              <w:rPr>
                <w:b/>
              </w:rPr>
              <w:t>Развитие навыков и компетенций замещающего родителя</w:t>
            </w:r>
          </w:p>
        </w:tc>
        <w:tc>
          <w:tcPr>
            <w:tcW w:w="18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7D" w14:textId="77777777" w:rsidR="00CB46C9" w:rsidRPr="00F601D6" w:rsidRDefault="00A214F8" w:rsidP="001825FA">
            <w:pPr>
              <w:autoSpaceDE/>
              <w:spacing w:beforeLines="40" w:before="96" w:afterLines="40" w:after="96"/>
              <w:jc w:val="both"/>
            </w:pPr>
            <w:r>
              <w:t>У родителей есть желание научиться и понять. Гибкая позиция родителей. Признание своего статуса приемного родителя. признание родителем, что ребенку также трудно.</w:t>
            </w:r>
          </w:p>
        </w:tc>
        <w:tc>
          <w:tcPr>
            <w:tcW w:w="1820" w:type="pct"/>
          </w:tcPr>
          <w:p w14:paraId="2CDD1B7E" w14:textId="77777777" w:rsidR="00CB46C9" w:rsidRPr="00F601D6" w:rsidRDefault="00A214F8" w:rsidP="001825FA">
            <w:pPr>
              <w:spacing w:beforeLines="40" w:before="96" w:afterLines="40" w:after="96"/>
              <w:jc w:val="both"/>
            </w:pPr>
            <w:r>
              <w:t>Возрастные ограничения (возрастная ригидность). Закрытая и оборонительная позиция родителя («я сам все знаю о воспитании»). Обвинение во всем ребенка, перекладывание на него всей ответственности.</w:t>
            </w:r>
          </w:p>
        </w:tc>
      </w:tr>
      <w:tr w:rsidR="00CB46C9" w:rsidRPr="00F601D6" w14:paraId="2CDD1B83" w14:textId="77777777" w:rsidTr="00A608D4">
        <w:tc>
          <w:tcPr>
            <w:tcW w:w="13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80" w14:textId="77777777" w:rsidR="00CB46C9" w:rsidRPr="00F601D6" w:rsidRDefault="00CB46C9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 w:rsidRPr="00F601D6">
              <w:rPr>
                <w:b/>
              </w:rPr>
              <w:t>Повышение социальной интегрированности замещающих семей</w:t>
            </w:r>
            <w:r w:rsidRPr="00F601D6">
              <w:t xml:space="preserve"> </w:t>
            </w:r>
          </w:p>
        </w:tc>
        <w:tc>
          <w:tcPr>
            <w:tcW w:w="18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1B81" w14:textId="77777777" w:rsidR="00CB46C9" w:rsidRPr="00F601D6" w:rsidRDefault="00A214F8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spacing w:beforeLines="40" w:before="96" w:afterLines="40" w:after="96"/>
              <w:jc w:val="both"/>
            </w:pPr>
            <w:r>
              <w:t xml:space="preserve">Гибкая семья, наличие опыта поддержания социальных и родственных связей. </w:t>
            </w:r>
          </w:p>
        </w:tc>
        <w:tc>
          <w:tcPr>
            <w:tcW w:w="1820" w:type="pct"/>
          </w:tcPr>
          <w:p w14:paraId="2CDD1B82" w14:textId="77777777" w:rsidR="00CB46C9" w:rsidRPr="00F601D6" w:rsidRDefault="00A214F8" w:rsidP="00182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</w:pPr>
            <w:r>
              <w:t>Одинокие родители без системы социальной поддержки. Негативный опыт общения с профессионалами</w:t>
            </w:r>
            <w:r w:rsidR="00484793">
              <w:t>.</w:t>
            </w:r>
          </w:p>
        </w:tc>
      </w:tr>
    </w:tbl>
    <w:p w14:paraId="2CDD1B84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right="125"/>
        <w:jc w:val="both"/>
      </w:pPr>
      <w:r w:rsidRPr="00F601D6">
        <w:rPr>
          <w:i/>
        </w:rPr>
        <w:t>Риски реализации</w:t>
      </w:r>
      <w:r w:rsidRPr="00F601D6">
        <w:rPr>
          <w:i/>
          <w:spacing w:val="-7"/>
        </w:rPr>
        <w:t xml:space="preserve"> </w:t>
      </w:r>
      <w:r w:rsidRPr="00F601D6">
        <w:rPr>
          <w:i/>
        </w:rPr>
        <w:t xml:space="preserve">практики: </w:t>
      </w:r>
      <w:r w:rsidRPr="00F601D6">
        <w:t>Какие меры позволяют минимизировать риски?</w:t>
      </w:r>
      <w:r w:rsidRPr="00F601D6">
        <w:rPr>
          <w:i/>
        </w:rPr>
        <w:t xml:space="preserve"> </w:t>
      </w:r>
    </w:p>
    <w:p w14:paraId="2CDD1B85" w14:textId="7FED32EF" w:rsidR="00107BF8" w:rsidRDefault="002A03E0" w:rsidP="001825FA">
      <w:pPr>
        <w:spacing w:beforeLines="40" w:before="96" w:afterLines="40" w:after="96"/>
        <w:ind w:firstLine="709"/>
        <w:jc w:val="both"/>
        <w:rPr>
          <w:rFonts w:cs="Times New Roman"/>
          <w:szCs w:val="24"/>
        </w:rPr>
      </w:pPr>
      <w:r>
        <w:t>По результатам процедуры</w:t>
      </w:r>
      <w:r w:rsidR="005405C9">
        <w:t xml:space="preserve"> самооценки - «</w:t>
      </w:r>
      <w:r w:rsidR="005405C9">
        <w:rPr>
          <w:rFonts w:cs="Times New Roman"/>
          <w:szCs w:val="24"/>
        </w:rPr>
        <w:t>О</w:t>
      </w:r>
      <w:r w:rsidR="00F13B09">
        <w:rPr>
          <w:rFonts w:cs="Times New Roman"/>
          <w:szCs w:val="24"/>
        </w:rPr>
        <w:t>тчет об оценке</w:t>
      </w:r>
      <w:r w:rsidR="005405C9">
        <w:rPr>
          <w:rFonts w:cs="Times New Roman"/>
          <w:szCs w:val="24"/>
        </w:rPr>
        <w:t xml:space="preserve"> результатов </w:t>
      </w:r>
      <w:r w:rsidR="00F13B09">
        <w:rPr>
          <w:rFonts w:cs="Times New Roman"/>
          <w:szCs w:val="24"/>
        </w:rPr>
        <w:t>Практики</w:t>
      </w:r>
      <w:r w:rsidR="005405C9" w:rsidRPr="00974B55">
        <w:rPr>
          <w:rFonts w:cs="Times New Roman"/>
          <w:szCs w:val="24"/>
        </w:rPr>
        <w:t xml:space="preserve"> “Территория радости”</w:t>
      </w:r>
      <w:r w:rsidR="008A0299">
        <w:rPr>
          <w:rFonts w:cs="Times New Roman"/>
          <w:szCs w:val="24"/>
        </w:rPr>
        <w:t xml:space="preserve"> (Приложение</w:t>
      </w:r>
      <w:r w:rsidR="000B6B93">
        <w:rPr>
          <w:rFonts w:cs="Times New Roman"/>
          <w:szCs w:val="24"/>
        </w:rPr>
        <w:t xml:space="preserve"> 1</w:t>
      </w:r>
      <w:r w:rsidR="008A0299">
        <w:rPr>
          <w:rFonts w:cs="Times New Roman"/>
          <w:szCs w:val="24"/>
        </w:rPr>
        <w:t>)</w:t>
      </w:r>
      <w:r w:rsidR="005405C9">
        <w:rPr>
          <w:rFonts w:cs="Times New Roman"/>
          <w:szCs w:val="24"/>
        </w:rPr>
        <w:t>, проведенно</w:t>
      </w:r>
      <w:r w:rsidR="00A47C80">
        <w:rPr>
          <w:rFonts w:cs="Times New Roman"/>
          <w:szCs w:val="24"/>
        </w:rPr>
        <w:t>й</w:t>
      </w:r>
      <w:r w:rsidR="005405C9">
        <w:rPr>
          <w:rFonts w:cs="Times New Roman"/>
          <w:szCs w:val="24"/>
        </w:rPr>
        <w:t xml:space="preserve"> в 2019 г., - никто из опрошенных не отмечал ухудшения семейной ситуации после получения поддержки в рамках Практики. На данный момент полученные данные можно считать неполными, т.к. в оценку не входили семьи, </w:t>
      </w:r>
      <w:r>
        <w:rPr>
          <w:rFonts w:cs="Times New Roman"/>
          <w:szCs w:val="24"/>
        </w:rPr>
        <w:t>не прошедшие трехгодичный</w:t>
      </w:r>
      <w:r w:rsidR="005405C9">
        <w:rPr>
          <w:rFonts w:cs="Times New Roman"/>
          <w:szCs w:val="24"/>
        </w:rPr>
        <w:t xml:space="preserve"> цикл реализации Практики</w:t>
      </w:r>
      <w:r>
        <w:rPr>
          <w:rFonts w:cs="Times New Roman"/>
          <w:szCs w:val="24"/>
        </w:rPr>
        <w:t>.</w:t>
      </w:r>
      <w:r w:rsidR="00CB4418">
        <w:rPr>
          <w:rFonts w:cs="Times New Roman"/>
          <w:szCs w:val="24"/>
        </w:rPr>
        <w:t xml:space="preserve"> </w:t>
      </w:r>
    </w:p>
    <w:p w14:paraId="2CDD1B86" w14:textId="77777777" w:rsidR="00CB4418" w:rsidRDefault="00CB4418" w:rsidP="001825FA">
      <w:pPr>
        <w:spacing w:beforeLines="40" w:before="96" w:afterLines="40" w:after="96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Как относительн</w:t>
      </w:r>
      <w:r w:rsidR="00284F17">
        <w:rPr>
          <w:rFonts w:cs="Times New Roman"/>
          <w:szCs w:val="24"/>
        </w:rPr>
        <w:t>ое ухудшение для целевой группы в рамках участия в Практике -</w:t>
      </w:r>
      <w:r>
        <w:rPr>
          <w:rFonts w:cs="Times New Roman"/>
          <w:szCs w:val="24"/>
        </w:rPr>
        <w:t xml:space="preserve"> можно </w:t>
      </w:r>
      <w:r w:rsidR="00B84F75">
        <w:rPr>
          <w:rFonts w:cs="Times New Roman"/>
          <w:szCs w:val="24"/>
        </w:rPr>
        <w:t>рассмо</w:t>
      </w:r>
      <w:r w:rsidR="00284F17">
        <w:rPr>
          <w:rFonts w:cs="Times New Roman"/>
          <w:szCs w:val="24"/>
        </w:rPr>
        <w:t>тр</w:t>
      </w:r>
      <w:r w:rsidR="00B84F75">
        <w:rPr>
          <w:rFonts w:cs="Times New Roman"/>
          <w:szCs w:val="24"/>
        </w:rPr>
        <w:t>еть</w:t>
      </w:r>
      <w:r>
        <w:rPr>
          <w:rFonts w:cs="Times New Roman"/>
          <w:szCs w:val="24"/>
        </w:rPr>
        <w:t xml:space="preserve"> возможнос</w:t>
      </w:r>
      <w:r w:rsidR="00284F17">
        <w:rPr>
          <w:rFonts w:cs="Times New Roman"/>
          <w:szCs w:val="24"/>
        </w:rPr>
        <w:t>ть реального отказа от ребенка/</w:t>
      </w:r>
      <w:r>
        <w:rPr>
          <w:rFonts w:cs="Times New Roman"/>
          <w:szCs w:val="24"/>
        </w:rPr>
        <w:t>его изъяти</w:t>
      </w:r>
      <w:r w:rsidR="00284F17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из семьи, который поддерживают</w:t>
      </w:r>
      <w:r w:rsidR="00284F17">
        <w:rPr>
          <w:rFonts w:cs="Times New Roman"/>
          <w:szCs w:val="24"/>
        </w:rPr>
        <w:t xml:space="preserve"> и сопровождают</w:t>
      </w:r>
      <w:r>
        <w:rPr>
          <w:rFonts w:cs="Times New Roman"/>
          <w:szCs w:val="24"/>
        </w:rPr>
        <w:t xml:space="preserve"> специалисты</w:t>
      </w:r>
      <w:r w:rsidR="00284F17">
        <w:rPr>
          <w:rFonts w:cs="Times New Roman"/>
          <w:szCs w:val="24"/>
        </w:rPr>
        <w:t xml:space="preserve"> Практики</w:t>
      </w:r>
      <w:r>
        <w:rPr>
          <w:rFonts w:cs="Times New Roman"/>
          <w:szCs w:val="24"/>
        </w:rPr>
        <w:t xml:space="preserve">. Уровень выявленной </w:t>
      </w:r>
      <w:proofErr w:type="spellStart"/>
      <w:r>
        <w:rPr>
          <w:rFonts w:cs="Times New Roman"/>
          <w:szCs w:val="24"/>
        </w:rPr>
        <w:t>дезадаптации</w:t>
      </w:r>
      <w:proofErr w:type="spellEnd"/>
      <w:r w:rsidR="00B84F75">
        <w:rPr>
          <w:rFonts w:cs="Times New Roman"/>
          <w:szCs w:val="24"/>
        </w:rPr>
        <w:t xml:space="preserve"> ребенка в замещающей семье</w:t>
      </w:r>
      <w:r>
        <w:rPr>
          <w:rFonts w:cs="Times New Roman"/>
          <w:szCs w:val="24"/>
        </w:rPr>
        <w:t xml:space="preserve"> в </w:t>
      </w:r>
      <w:r w:rsidR="00B84F75">
        <w:rPr>
          <w:rFonts w:cs="Times New Roman"/>
          <w:szCs w:val="24"/>
        </w:rPr>
        <w:t>определенных</w:t>
      </w:r>
      <w:r>
        <w:rPr>
          <w:rFonts w:cs="Times New Roman"/>
          <w:szCs w:val="24"/>
        </w:rPr>
        <w:t xml:space="preserve"> случаях может говорить о том, что пребывание приемного ребенка в конкретной семье угрожает его психическому и физическому здоровью. В данных ситуациях специалисты работаю</w:t>
      </w:r>
      <w:r w:rsidR="002A03E0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вплотную со специалистами из </w:t>
      </w:r>
      <w:r w:rsidR="002A03E0">
        <w:rPr>
          <w:rFonts w:cs="Times New Roman"/>
          <w:szCs w:val="24"/>
        </w:rPr>
        <w:t xml:space="preserve">Управления </w:t>
      </w:r>
      <w:r>
        <w:rPr>
          <w:rFonts w:cs="Times New Roman"/>
          <w:szCs w:val="24"/>
        </w:rPr>
        <w:t xml:space="preserve">органов опеки и попечительства. </w:t>
      </w:r>
    </w:p>
    <w:p w14:paraId="2CDD1B87" w14:textId="77777777" w:rsidR="008A0299" w:rsidRPr="00625CF7" w:rsidRDefault="008A0299" w:rsidP="001825FA">
      <w:pPr>
        <w:spacing w:beforeLines="40" w:before="96" w:afterLines="40" w:after="96"/>
        <w:ind w:firstLine="709"/>
        <w:jc w:val="both"/>
        <w:rPr>
          <w:rFonts w:cs="Times New Roman"/>
          <w:szCs w:val="24"/>
        </w:rPr>
      </w:pPr>
      <w:r>
        <w:t>Также риск</w:t>
      </w:r>
      <w:r w:rsidR="00DA6811">
        <w:t xml:space="preserve">ом можно считать - </w:t>
      </w:r>
      <w:r>
        <w:t>н</w:t>
      </w:r>
      <w:r w:rsidRPr="00475A6D">
        <w:t xml:space="preserve">есогласованность действий </w:t>
      </w:r>
      <w:r>
        <w:t xml:space="preserve">специалистов </w:t>
      </w:r>
      <w:r w:rsidRPr="00475A6D">
        <w:t>на уровне межведомственного взаимодействия</w:t>
      </w:r>
      <w:r>
        <w:t>. Для его преодоления необходимо п</w:t>
      </w:r>
      <w:r w:rsidRPr="00475A6D">
        <w:t>роведение координационных встреч с участниками процесса сопровождения</w:t>
      </w:r>
      <w:r>
        <w:t>.</w:t>
      </w:r>
    </w:p>
    <w:p w14:paraId="2CDD1B88" w14:textId="77777777" w:rsidR="00791AEA" w:rsidRDefault="00791AEA" w:rsidP="001825FA">
      <w:pPr>
        <w:pStyle w:val="afa"/>
        <w:tabs>
          <w:tab w:val="left" w:pos="709"/>
        </w:tabs>
        <w:spacing w:beforeLines="40" w:before="96" w:afterLines="40" w:after="96"/>
        <w:ind w:right="125"/>
        <w:jc w:val="both"/>
      </w:pPr>
    </w:p>
    <w:p w14:paraId="2CDD1B89" w14:textId="77777777" w:rsidR="00194BA8" w:rsidRPr="00F601D6" w:rsidRDefault="00C37968" w:rsidP="001825FA">
      <w:pPr>
        <w:pStyle w:val="afa"/>
        <w:numPr>
          <w:ilvl w:val="0"/>
          <w:numId w:val="4"/>
        </w:numPr>
        <w:tabs>
          <w:tab w:val="left" w:pos="827"/>
          <w:tab w:val="left" w:pos="828"/>
        </w:tabs>
        <w:spacing w:beforeLines="40" w:before="96" w:afterLines="40" w:after="96"/>
        <w:ind w:left="0" w:right="125" w:firstLine="0"/>
        <w:jc w:val="center"/>
        <w:rPr>
          <w:rFonts w:eastAsia="Times New Roman"/>
          <w:b/>
          <w:bCs/>
          <w:color w:val="5B9BD5"/>
        </w:rPr>
      </w:pPr>
      <w:r w:rsidRPr="00F601D6">
        <w:rPr>
          <w:rFonts w:eastAsia="Times New Roman"/>
          <w:b/>
          <w:bCs/>
          <w:color w:val="5B9BD5"/>
        </w:rPr>
        <w:t>Регламентированность практики</w:t>
      </w:r>
    </w:p>
    <w:p w14:paraId="2CDD1B8A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left="851" w:hanging="851"/>
        <w:jc w:val="both"/>
      </w:pPr>
      <w:r w:rsidRPr="00F601D6">
        <w:lastRenderedPageBreak/>
        <w:t>В каких материалах представлено полное описание практики?</w:t>
      </w:r>
    </w:p>
    <w:p w14:paraId="2CDD1B8B" w14:textId="77777777" w:rsidR="00E63FED" w:rsidRPr="000B4BBB" w:rsidRDefault="00371BD1" w:rsidP="001825FA">
      <w:pPr>
        <w:tabs>
          <w:tab w:val="left" w:pos="851"/>
        </w:tabs>
        <w:spacing w:beforeLines="40" w:before="96" w:afterLines="40" w:after="96"/>
        <w:ind w:firstLine="709"/>
        <w:jc w:val="both"/>
      </w:pPr>
      <w:r w:rsidRPr="00F601D6">
        <w:t xml:space="preserve">"Методические </w:t>
      </w:r>
      <w:r w:rsidRPr="000B4BBB">
        <w:t>материалы: Территория радости. Программа сопровождения замещающих семей с детьми подросткового возраста." СПб, 2019 г.</w:t>
      </w:r>
      <w:r w:rsidR="00CB46C9" w:rsidRPr="000B4BBB">
        <w:t xml:space="preserve"> </w:t>
      </w:r>
      <w:hyperlink r:id="rId9" w:history="1">
        <w:r w:rsidR="00E63FED" w:rsidRPr="000B4BBB">
          <w:rPr>
            <w:rStyle w:val="aff4"/>
          </w:rPr>
          <w:t>https://yadi.sk/i/b8ZpmqnrmUYs5Q</w:t>
        </w:r>
      </w:hyperlink>
      <w:r w:rsidR="00E63FED" w:rsidRPr="000B4BBB">
        <w:t xml:space="preserve"> </w:t>
      </w:r>
    </w:p>
    <w:p w14:paraId="2CDD1B8C" w14:textId="77777777" w:rsidR="00194BA8" w:rsidRPr="000B4BBB" w:rsidRDefault="00C37968" w:rsidP="001825FA">
      <w:pPr>
        <w:pStyle w:val="afa"/>
        <w:numPr>
          <w:ilvl w:val="1"/>
          <w:numId w:val="4"/>
        </w:numPr>
        <w:tabs>
          <w:tab w:val="left" w:pos="851"/>
        </w:tabs>
        <w:spacing w:beforeLines="40" w:before="96" w:afterLines="40" w:after="96"/>
        <w:jc w:val="both"/>
      </w:pPr>
      <w:r w:rsidRPr="000B4BBB">
        <w:t>В какой степени данные материалы актуальны и востребованы?</w:t>
      </w:r>
    </w:p>
    <w:p w14:paraId="2CDD1B8D" w14:textId="77777777" w:rsidR="00107BF8" w:rsidRDefault="00F03191" w:rsidP="001825FA">
      <w:pPr>
        <w:pStyle w:val="23"/>
        <w:pBdr>
          <w:top w:val="nil"/>
          <w:left w:val="nil"/>
          <w:bottom w:val="nil"/>
          <w:right w:val="nil"/>
          <w:between w:val="nil"/>
        </w:pBdr>
        <w:spacing w:beforeLines="40" w:before="96" w:afterLines="40" w:after="96" w:line="240" w:lineRule="auto"/>
        <w:ind w:left="426" w:firstLine="283"/>
        <w:jc w:val="both"/>
      </w:pPr>
      <w:r w:rsidRPr="00685C32">
        <w:t>Актуальны</w:t>
      </w:r>
      <w:r w:rsidR="00685C32">
        <w:t xml:space="preserve"> и </w:t>
      </w:r>
      <w:r w:rsidR="005E4F1C">
        <w:t>востребованы</w:t>
      </w:r>
      <w:r w:rsidR="00685C32">
        <w:t>.</w:t>
      </w:r>
    </w:p>
    <w:p w14:paraId="2CDD1B8E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709"/>
        </w:tabs>
        <w:spacing w:beforeLines="40" w:before="96" w:afterLines="40" w:after="96"/>
        <w:ind w:left="709" w:hanging="709"/>
        <w:jc w:val="both"/>
      </w:pPr>
      <w:r w:rsidRPr="00F601D6">
        <w:t xml:space="preserve">Какой минимальной базовой и дополнительной профессиональной подготовкой должны обладать исполнители практики? </w:t>
      </w:r>
    </w:p>
    <w:p w14:paraId="2CDD1B8F" w14:textId="77777777" w:rsidR="00F03191" w:rsidRPr="00F601D6" w:rsidRDefault="00F03191" w:rsidP="001825F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spacing w:beforeLines="40" w:before="96" w:afterLines="40" w:after="96"/>
        <w:ind w:firstLine="709"/>
        <w:jc w:val="both"/>
      </w:pPr>
      <w:r w:rsidRPr="00F601D6">
        <w:t>Профессиональная подготовка специалистов программы в области работы с детьми-сиротами и замещающими родителями, знание специфики целевой группы</w:t>
      </w:r>
      <w:r w:rsidR="00E63FED" w:rsidRPr="00F601D6">
        <w:t>.</w:t>
      </w:r>
      <w:r w:rsidR="0031551C">
        <w:t xml:space="preserve"> Требуемое образование – психологическое, педагогическое. </w:t>
      </w:r>
    </w:p>
    <w:p w14:paraId="2CDD1B90" w14:textId="77777777" w:rsidR="00F03191" w:rsidRPr="00F601D6" w:rsidRDefault="00F03191" w:rsidP="00753F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0" w:firstLine="0"/>
        <w:jc w:val="both"/>
      </w:pPr>
      <w:proofErr w:type="spellStart"/>
      <w:r w:rsidRPr="00F601D6">
        <w:t>Макронавыки</w:t>
      </w:r>
      <w:proofErr w:type="spellEnd"/>
      <w:r w:rsidR="00FC0F38" w:rsidRPr="00F601D6">
        <w:t>:</w:t>
      </w:r>
    </w:p>
    <w:p w14:paraId="2CDD1B91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знание психологии развития личности и групп, основы психопатологии и психиатрии</w:t>
      </w:r>
    </w:p>
    <w:p w14:paraId="2CDD1B92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основные теории групповой психотерапии</w:t>
      </w:r>
    </w:p>
    <w:p w14:paraId="2CDD1B93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основные принципы динамики группового процесса и практические навыки работы с психологическим сопротивлением участников</w:t>
      </w:r>
    </w:p>
    <w:p w14:paraId="2CDD1B94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знание психоэмоциональных особенностей развития детей, лишившихся родительского попечения и взятых на воспитание в замещающие семьи</w:t>
      </w:r>
    </w:p>
    <w:p w14:paraId="2CDD1B95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знания о закономерностях функционирования замещающей семьи</w:t>
      </w:r>
    </w:p>
    <w:p w14:paraId="2CDD1B96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сформированный навык профессионального самоопределения</w:t>
      </w:r>
    </w:p>
    <w:p w14:paraId="2CDD1B97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сформированная профессиональная позиция специалиста в социальной сфере</w:t>
      </w:r>
    </w:p>
    <w:p w14:paraId="2CDD1B98" w14:textId="77777777" w:rsidR="00F03191" w:rsidRPr="00F601D6" w:rsidRDefault="00F03191" w:rsidP="00753F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0" w:firstLine="0"/>
        <w:jc w:val="both"/>
      </w:pPr>
      <w:proofErr w:type="spellStart"/>
      <w:r w:rsidRPr="00F601D6">
        <w:t>Микронавыки</w:t>
      </w:r>
      <w:proofErr w:type="spellEnd"/>
      <w:r w:rsidR="00FC0F38" w:rsidRPr="00F601D6">
        <w:t>:</w:t>
      </w:r>
    </w:p>
    <w:p w14:paraId="2CDD1B99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активное слушание</w:t>
      </w:r>
    </w:p>
    <w:p w14:paraId="2CDD1B9A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proofErr w:type="spellStart"/>
      <w:r w:rsidRPr="00F601D6">
        <w:t>эмпатийное</w:t>
      </w:r>
      <w:proofErr w:type="spellEnd"/>
      <w:r w:rsidRPr="00F601D6">
        <w:t xml:space="preserve"> слушание</w:t>
      </w:r>
    </w:p>
    <w:p w14:paraId="2CDD1B9B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proofErr w:type="spellStart"/>
      <w:r w:rsidRPr="00F601D6">
        <w:t>переформулировка</w:t>
      </w:r>
      <w:proofErr w:type="spellEnd"/>
      <w:r w:rsidRPr="00F601D6">
        <w:t xml:space="preserve"> утверждений</w:t>
      </w:r>
    </w:p>
    <w:p w14:paraId="2CDD1B9C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умение формулировать вопросы</w:t>
      </w:r>
    </w:p>
    <w:p w14:paraId="2CDD1B9D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умение обобщать полученную информацию, интерпретировать её</w:t>
      </w:r>
    </w:p>
    <w:p w14:paraId="2CDD1B9E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умение вступать в конфронтацию</w:t>
      </w:r>
    </w:p>
    <w:p w14:paraId="2CDD1B9F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навык работы с сопротивлением</w:t>
      </w:r>
    </w:p>
    <w:p w14:paraId="2CDD1BA0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навык работы по формированию мотивации</w:t>
      </w:r>
    </w:p>
    <w:p w14:paraId="2CDD1BA1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навык отражения чувств</w:t>
      </w:r>
    </w:p>
    <w:p w14:paraId="2CDD1BA2" w14:textId="77777777" w:rsidR="00F03191" w:rsidRPr="00F601D6" w:rsidRDefault="00F03191" w:rsidP="00753F6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spacing w:before="20" w:after="20"/>
        <w:ind w:left="709" w:firstLine="425"/>
        <w:jc w:val="both"/>
      </w:pPr>
      <w:r w:rsidRPr="00F601D6">
        <w:t>навык оказания поддержки</w:t>
      </w:r>
    </w:p>
    <w:p w14:paraId="2CDD1BA3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828"/>
          <w:tab w:val="left" w:pos="851"/>
        </w:tabs>
        <w:spacing w:beforeLines="40" w:before="96" w:afterLines="40" w:after="96"/>
        <w:ind w:left="851" w:hanging="851"/>
        <w:jc w:val="both"/>
      </w:pPr>
      <w:r w:rsidRPr="00F601D6">
        <w:t>Какие используются формы и методы обеспечения качества работы специалистов, реализующих практику?</w:t>
      </w:r>
    </w:p>
    <w:p w14:paraId="2CDD1BA4" w14:textId="77777777" w:rsidR="009B30EC" w:rsidRPr="00F601D6" w:rsidRDefault="009B30EC" w:rsidP="001825FA">
      <w:pPr>
        <w:pStyle w:val="afa"/>
        <w:tabs>
          <w:tab w:val="left" w:pos="0"/>
        </w:tabs>
        <w:spacing w:beforeLines="40" w:before="96" w:afterLines="40" w:after="96"/>
        <w:ind w:left="0" w:firstLine="851"/>
        <w:jc w:val="both"/>
      </w:pPr>
      <w:r w:rsidRPr="00F601D6">
        <w:t>Для минимизации рисков снижения качества реализации Практики необходим</w:t>
      </w:r>
      <w:r w:rsidR="00BE1C82">
        <w:t>о</w:t>
      </w:r>
      <w:r w:rsidRPr="00F601D6">
        <w:t xml:space="preserve"> наличие регулярной </w:t>
      </w:r>
      <w:proofErr w:type="spellStart"/>
      <w:r w:rsidRPr="00F601D6">
        <w:t>супервизии</w:t>
      </w:r>
      <w:proofErr w:type="spellEnd"/>
      <w:r w:rsidRPr="00F601D6">
        <w:t xml:space="preserve"> и </w:t>
      </w:r>
      <w:proofErr w:type="spellStart"/>
      <w:r w:rsidRPr="00F601D6">
        <w:t>интервизии</w:t>
      </w:r>
      <w:proofErr w:type="spellEnd"/>
      <w:r w:rsidRPr="00F601D6">
        <w:t xml:space="preserve"> </w:t>
      </w:r>
      <w:r w:rsidR="005E4F1C">
        <w:t>(Приложение</w:t>
      </w:r>
      <w:r w:rsidR="00581597">
        <w:t xml:space="preserve"> 8</w:t>
      </w:r>
      <w:r w:rsidR="005E4F1C">
        <w:t xml:space="preserve">) </w:t>
      </w:r>
      <w:r w:rsidRPr="00F601D6">
        <w:t>работы специалиста. Эти методы позволяют справляться со сложными уникальными ситуациями, накапливать опыт, профессионально развиваться и снижать риск эмоционального выгорания специалистов.</w:t>
      </w:r>
    </w:p>
    <w:p w14:paraId="2CDD1BA5" w14:textId="77777777" w:rsidR="00D24B1A" w:rsidRPr="00F601D6" w:rsidRDefault="00BE1C82" w:rsidP="001825FA">
      <w:pPr>
        <w:pStyle w:val="afa"/>
        <w:tabs>
          <w:tab w:val="left" w:pos="0"/>
        </w:tabs>
        <w:spacing w:beforeLines="40" w:before="96" w:afterLines="40" w:after="96"/>
        <w:ind w:left="0" w:firstLine="851"/>
        <w:jc w:val="both"/>
      </w:pPr>
      <w:proofErr w:type="spellStart"/>
      <w:r w:rsidRPr="00F601D6">
        <w:t>Интервизия</w:t>
      </w:r>
      <w:proofErr w:type="spellEnd"/>
      <w:r w:rsidRPr="00F601D6">
        <w:t xml:space="preserve"> проводится 1 раз в месяц.</w:t>
      </w:r>
      <w:r w:rsidR="00753F62">
        <w:t xml:space="preserve"> </w:t>
      </w:r>
      <w:proofErr w:type="spellStart"/>
      <w:r w:rsidRPr="00F601D6">
        <w:t>Супервизии</w:t>
      </w:r>
      <w:proofErr w:type="spellEnd"/>
      <w:r w:rsidRPr="00F601D6">
        <w:t xml:space="preserve"> проводятся 1 раз в три месяца с приглашением стороннего специалиста. </w:t>
      </w:r>
      <w:r>
        <w:t xml:space="preserve">Кроме того, </w:t>
      </w:r>
      <w:r w:rsidRPr="00F601D6">
        <w:t xml:space="preserve">1 раз в неделю проводится </w:t>
      </w:r>
      <w:r>
        <w:t>м</w:t>
      </w:r>
      <w:r w:rsidR="003C44A1" w:rsidRPr="00F601D6">
        <w:t>етодическое собрание</w:t>
      </w:r>
      <w:r w:rsidR="009B30EC" w:rsidRPr="00F601D6">
        <w:t xml:space="preserve">. Эта регулярность позволяет высказываться всем специалистам без больших перерывов. </w:t>
      </w:r>
    </w:p>
    <w:p w14:paraId="2CDD1BA6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828"/>
          <w:tab w:val="left" w:pos="851"/>
        </w:tabs>
        <w:spacing w:beforeLines="40" w:before="96" w:afterLines="40" w:after="96"/>
        <w:ind w:left="851" w:hanging="851"/>
        <w:jc w:val="both"/>
      </w:pPr>
      <w:r w:rsidRPr="00F601D6">
        <w:t>Имеется ли методическое обеспечение профессиональных образовател</w:t>
      </w:r>
      <w:r w:rsidR="00D24B1A" w:rsidRPr="00F601D6">
        <w:t>ьных программ для специалистов?</w:t>
      </w:r>
    </w:p>
    <w:p w14:paraId="2CDD1BA7" w14:textId="77777777" w:rsidR="0006277D" w:rsidRPr="005E4F1C" w:rsidRDefault="00755E4B" w:rsidP="001825FA">
      <w:pPr>
        <w:tabs>
          <w:tab w:val="left" w:pos="828"/>
          <w:tab w:val="left" w:pos="851"/>
        </w:tabs>
        <w:spacing w:beforeLines="40" w:before="96" w:afterLines="40" w:after="96"/>
        <w:ind w:firstLine="851"/>
        <w:jc w:val="both"/>
      </w:pPr>
      <w:r w:rsidRPr="005E4F1C">
        <w:t xml:space="preserve">В современной системе непрерывного образования, подготовки и переподготовки профессиональных кадров на базе Санкт-Петербургского государственного бюджетного учреждения «Городской информационно-методический центр «Семья» специалисты АНО «Родительский центр «Подсолнух» </w:t>
      </w:r>
      <w:r w:rsidR="0006277D" w:rsidRPr="005E4F1C">
        <w:t xml:space="preserve">ведут цикл семинаров для специалистов служб сопровождения. </w:t>
      </w:r>
      <w:r w:rsidR="00F20720" w:rsidRPr="005E4F1C">
        <w:t xml:space="preserve">Список </w:t>
      </w:r>
      <w:r w:rsidR="0006277D" w:rsidRPr="005E4F1C">
        <w:t xml:space="preserve">тематических мероприятий </w:t>
      </w:r>
      <w:r w:rsidR="00F20720" w:rsidRPr="005E4F1C">
        <w:t xml:space="preserve">представлен на сайте: </w:t>
      </w:r>
      <w:hyperlink r:id="rId10" w:history="1">
        <w:r w:rsidR="00F20720" w:rsidRPr="005E4F1C">
          <w:rPr>
            <w:rStyle w:val="aff4"/>
          </w:rPr>
          <w:t>http://podsolnukh.org/programms/seminars/</w:t>
        </w:r>
      </w:hyperlink>
      <w:r w:rsidR="000B6B93">
        <w:t xml:space="preserve">. </w:t>
      </w:r>
      <w:r w:rsidR="00F20720" w:rsidRPr="005E4F1C">
        <w:t xml:space="preserve">Специалисты Практики </w:t>
      </w:r>
      <w:r w:rsidR="0006277D" w:rsidRPr="005E4F1C">
        <w:t>посещают занятия</w:t>
      </w:r>
      <w:r w:rsidR="00F20720" w:rsidRPr="005E4F1C">
        <w:t xml:space="preserve">. </w:t>
      </w:r>
    </w:p>
    <w:p w14:paraId="2CDD1BA8" w14:textId="77777777" w:rsidR="0038215E" w:rsidRDefault="0038215E" w:rsidP="001825FA">
      <w:pPr>
        <w:tabs>
          <w:tab w:val="left" w:pos="828"/>
          <w:tab w:val="left" w:pos="851"/>
        </w:tabs>
        <w:spacing w:beforeLines="40" w:before="96" w:afterLines="40" w:after="96"/>
        <w:ind w:firstLine="851"/>
        <w:jc w:val="both"/>
      </w:pPr>
      <w:r w:rsidRPr="005E4F1C">
        <w:t>Специалисты, реализующие Практику</w:t>
      </w:r>
      <w:r w:rsidR="00684EE8">
        <w:t>,</w:t>
      </w:r>
      <w:r w:rsidRPr="005E4F1C">
        <w:t xml:space="preserve"> прошли обучение по программе повышения квалификации «Внедрение индивидуализированного подхода в систему подготовки, </w:t>
      </w:r>
      <w:r w:rsidRPr="005E4F1C">
        <w:lastRenderedPageBreak/>
        <w:t xml:space="preserve">сопровождения и поддержки замещающей семьи» (базовый, очный, специализированные дистанционные курсы). Материалы размещены на сайте Конструктор социальных практик в разделе «Новости и материалы проекта» https:// </w:t>
      </w:r>
      <w:hyperlink r:id="rId11" w:history="1">
        <w:r w:rsidRPr="005E4F1C">
          <w:rPr>
            <w:rStyle w:val="aff4"/>
          </w:rPr>
          <w:t>https://www.constructornko.com/about</w:t>
        </w:r>
      </w:hyperlink>
      <w:r w:rsidRPr="005E4F1C">
        <w:t>.</w:t>
      </w:r>
      <w:r w:rsidR="000B6B93">
        <w:t xml:space="preserve"> </w:t>
      </w:r>
    </w:p>
    <w:p w14:paraId="2CDD1BA9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828"/>
          <w:tab w:val="left" w:pos="851"/>
        </w:tabs>
        <w:spacing w:beforeLines="40" w:before="96" w:afterLines="40" w:after="96"/>
        <w:ind w:left="851" w:hanging="851"/>
        <w:jc w:val="both"/>
      </w:pPr>
      <w:r w:rsidRPr="00F601D6">
        <w:t>Каким образом регламентируются действия специалистов в области возможного негативного влияния и рисков практики?</w:t>
      </w:r>
    </w:p>
    <w:p w14:paraId="2CDD1BAA" w14:textId="77777777" w:rsidR="00BE1C82" w:rsidRDefault="003C44A1" w:rsidP="001825FA">
      <w:pPr>
        <w:pStyle w:val="afa"/>
        <w:tabs>
          <w:tab w:val="left" w:pos="0"/>
        </w:tabs>
        <w:spacing w:beforeLines="40" w:before="96" w:afterLines="40" w:after="96"/>
        <w:ind w:left="0" w:firstLine="851"/>
        <w:jc w:val="both"/>
      </w:pPr>
      <w:r w:rsidRPr="00F601D6">
        <w:t>Роль специалиста описана в функциональных обязанностях и должностных инструкциях. Первый месяц работы нового специалиста является его стажировкой.</w:t>
      </w:r>
    </w:p>
    <w:p w14:paraId="2CDD1BAB" w14:textId="77777777" w:rsidR="003C44A1" w:rsidRPr="00753F62" w:rsidRDefault="003C44A1" w:rsidP="001825FA">
      <w:pPr>
        <w:pStyle w:val="afa"/>
        <w:tabs>
          <w:tab w:val="left" w:pos="0"/>
        </w:tabs>
        <w:spacing w:beforeLines="40" w:before="96" w:afterLines="40" w:after="96"/>
        <w:ind w:left="0" w:firstLine="851"/>
        <w:jc w:val="both"/>
      </w:pPr>
      <w:r w:rsidRPr="00F601D6">
        <w:t xml:space="preserve">Групповые занятия - тренинги </w:t>
      </w:r>
      <w:r w:rsidR="000B6B93">
        <w:t xml:space="preserve">всегда </w:t>
      </w:r>
      <w:r w:rsidRPr="00F601D6">
        <w:t>ведут</w:t>
      </w:r>
      <w:r w:rsidR="000B6B93">
        <w:t xml:space="preserve"> </w:t>
      </w:r>
      <w:r w:rsidRPr="00F601D6">
        <w:t>два специалиста, что позволяет точнее осуществлять внутренний и внешний контроль качества работы.</w:t>
      </w:r>
      <w:r w:rsidR="00753F62">
        <w:t xml:space="preserve"> </w:t>
      </w:r>
      <w:r w:rsidRPr="00F601D6">
        <w:t xml:space="preserve">Все возникающие вопросы обсуждаются в рамках еженедельных методических собраний, </w:t>
      </w:r>
      <w:proofErr w:type="spellStart"/>
      <w:r w:rsidRPr="00F601D6">
        <w:t>интервизий</w:t>
      </w:r>
      <w:proofErr w:type="spellEnd"/>
      <w:r w:rsidRPr="00F601D6">
        <w:t xml:space="preserve"> и на </w:t>
      </w:r>
      <w:proofErr w:type="spellStart"/>
      <w:r w:rsidRPr="00F601D6">
        <w:t>супервизиях</w:t>
      </w:r>
      <w:proofErr w:type="spellEnd"/>
      <w:r w:rsidRPr="00F601D6">
        <w:t>.</w:t>
      </w:r>
    </w:p>
    <w:p w14:paraId="2CDD1BAC" w14:textId="77777777" w:rsidR="00194BA8" w:rsidRPr="00F601D6" w:rsidRDefault="00C37968" w:rsidP="001825FA">
      <w:pPr>
        <w:pStyle w:val="afa"/>
        <w:numPr>
          <w:ilvl w:val="1"/>
          <w:numId w:val="4"/>
        </w:numPr>
        <w:tabs>
          <w:tab w:val="left" w:pos="828"/>
          <w:tab w:val="left" w:pos="851"/>
        </w:tabs>
        <w:spacing w:beforeLines="40" w:before="96" w:afterLines="40" w:after="96"/>
        <w:ind w:left="851" w:hanging="851"/>
        <w:jc w:val="both"/>
      </w:pPr>
      <w:r w:rsidRPr="00F601D6">
        <w:t>Какие есть расхождения между существующими регламентами и их реализацией?</w:t>
      </w:r>
    </w:p>
    <w:p w14:paraId="2CDD1BAD" w14:textId="77777777" w:rsidR="00117FE6" w:rsidRPr="00F601D6" w:rsidRDefault="00424AF0" w:rsidP="001825FA">
      <w:pPr>
        <w:tabs>
          <w:tab w:val="left" w:pos="851"/>
          <w:tab w:val="left" w:pos="828"/>
        </w:tabs>
        <w:spacing w:beforeLines="40" w:before="96" w:afterLines="40" w:after="96"/>
        <w:jc w:val="both"/>
      </w:pPr>
      <w:r>
        <w:tab/>
      </w:r>
      <w:r w:rsidR="00117FE6" w:rsidRPr="00F601D6">
        <w:t xml:space="preserve">Выше описанные меры реализуются </w:t>
      </w:r>
      <w:r w:rsidR="007C15A8" w:rsidRPr="00F601D6">
        <w:t>согласно</w:t>
      </w:r>
      <w:r w:rsidR="008B2114" w:rsidRPr="00F601D6">
        <w:t xml:space="preserve"> имеющемуся</w:t>
      </w:r>
      <w:r w:rsidR="007C15A8" w:rsidRPr="00F601D6">
        <w:t xml:space="preserve"> регламенту</w:t>
      </w:r>
      <w:r w:rsidR="00117FE6" w:rsidRPr="00F601D6">
        <w:t xml:space="preserve">. </w:t>
      </w:r>
    </w:p>
    <w:p w14:paraId="2CDD1BAE" w14:textId="77777777" w:rsidR="00194BA8" w:rsidRPr="00F601D6" w:rsidRDefault="00194BA8" w:rsidP="001825FA">
      <w:pPr>
        <w:pStyle w:val="afa"/>
        <w:tabs>
          <w:tab w:val="left" w:pos="827"/>
          <w:tab w:val="left" w:pos="828"/>
        </w:tabs>
        <w:spacing w:beforeLines="40" w:before="96" w:afterLines="40" w:after="96"/>
        <w:ind w:left="0" w:right="127"/>
        <w:rPr>
          <w:rFonts w:eastAsia="Times New Roman"/>
          <w:b/>
          <w:bCs/>
          <w:color w:val="5B9BD5"/>
        </w:rPr>
      </w:pPr>
    </w:p>
    <w:p w14:paraId="2CDD1BAF" w14:textId="77777777" w:rsidR="00194BA8" w:rsidRPr="00117291" w:rsidRDefault="00C37968" w:rsidP="001825FA">
      <w:pPr>
        <w:pStyle w:val="afa"/>
        <w:numPr>
          <w:ilvl w:val="0"/>
          <w:numId w:val="4"/>
        </w:numPr>
        <w:tabs>
          <w:tab w:val="left" w:pos="827"/>
          <w:tab w:val="left" w:pos="828"/>
        </w:tabs>
        <w:spacing w:beforeLines="40" w:before="96" w:afterLines="40" w:after="96"/>
        <w:ind w:left="0" w:right="125" w:firstLine="0"/>
        <w:jc w:val="center"/>
      </w:pPr>
      <w:r w:rsidRPr="00117291">
        <w:rPr>
          <w:rFonts w:eastAsia="Times New Roman"/>
          <w:b/>
          <w:bCs/>
          <w:color w:val="5B9BD5"/>
        </w:rPr>
        <w:t>Обо</w:t>
      </w:r>
      <w:r w:rsidRPr="00CB72B3">
        <w:rPr>
          <w:rFonts w:eastAsia="Times New Roman"/>
          <w:b/>
          <w:bCs/>
          <w:color w:val="5B9BD5" w:themeColor="accent1"/>
        </w:rPr>
        <w:t>сно</w:t>
      </w:r>
      <w:r w:rsidRPr="00117291">
        <w:rPr>
          <w:rFonts w:eastAsia="Times New Roman"/>
          <w:b/>
          <w:bCs/>
          <w:color w:val="5B9BD5"/>
        </w:rPr>
        <w:t>ванность практики</w:t>
      </w:r>
    </w:p>
    <w:p w14:paraId="2CDD1BB0" w14:textId="77777777" w:rsidR="00194BA8" w:rsidRPr="00117291" w:rsidRDefault="00C37968" w:rsidP="001825FA">
      <w:pPr>
        <w:widowControl/>
        <w:numPr>
          <w:ilvl w:val="1"/>
          <w:numId w:val="4"/>
        </w:numPr>
        <w:autoSpaceDE/>
        <w:spacing w:beforeLines="40" w:before="96" w:afterLines="40" w:after="96"/>
        <w:jc w:val="both"/>
      </w:pPr>
      <w:r w:rsidRPr="00117291">
        <w:t xml:space="preserve">Каким образом практика обоснована с точки зрения интересов и </w:t>
      </w:r>
      <w:r w:rsidR="001E2DC2" w:rsidRPr="00117291">
        <w:t xml:space="preserve">потребностей </w:t>
      </w:r>
      <w:proofErr w:type="spellStart"/>
      <w:r w:rsidR="001E2DC2" w:rsidRPr="00117291">
        <w:t>благополучателей</w:t>
      </w:r>
      <w:proofErr w:type="spellEnd"/>
      <w:r w:rsidRPr="00117291">
        <w:t xml:space="preserve">? 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3261"/>
        <w:gridCol w:w="3545"/>
        <w:gridCol w:w="2964"/>
      </w:tblGrid>
      <w:tr w:rsidR="00663C60" w:rsidRPr="00F601D6" w14:paraId="2CDD1BB4" w14:textId="77777777" w:rsidTr="00BE1C82">
        <w:trPr>
          <w:cantSplit/>
          <w:tblHeader/>
        </w:trPr>
        <w:tc>
          <w:tcPr>
            <w:tcW w:w="1669" w:type="pct"/>
            <w:shd w:val="clear" w:color="auto" w:fill="auto"/>
            <w:vAlign w:val="center"/>
          </w:tcPr>
          <w:p w14:paraId="2CDD1BB1" w14:textId="77777777" w:rsidR="00663C60" w:rsidRPr="00F601D6" w:rsidRDefault="00663C60" w:rsidP="001825FA">
            <w:pPr>
              <w:spacing w:beforeLines="40" w:before="96" w:afterLines="40" w:after="96"/>
              <w:ind w:left="397"/>
            </w:pPr>
            <w:r w:rsidRPr="00F601D6">
              <w:lastRenderedPageBreak/>
              <w:t xml:space="preserve">Целевая группа </w:t>
            </w:r>
          </w:p>
        </w:tc>
        <w:tc>
          <w:tcPr>
            <w:tcW w:w="1814" w:type="pct"/>
            <w:shd w:val="clear" w:color="auto" w:fill="auto"/>
            <w:vAlign w:val="center"/>
          </w:tcPr>
          <w:p w14:paraId="2CDD1BB2" w14:textId="77777777" w:rsidR="00663C60" w:rsidRPr="00F601D6" w:rsidRDefault="00663C60" w:rsidP="001825FA">
            <w:pPr>
              <w:spacing w:beforeLines="40" w:before="96" w:afterLines="40" w:after="96"/>
            </w:pPr>
            <w:r w:rsidRPr="00F601D6">
              <w:t xml:space="preserve">Основные проблемы и потребности ЦГ, на решение которых направлена Практика </w:t>
            </w:r>
          </w:p>
        </w:tc>
        <w:tc>
          <w:tcPr>
            <w:tcW w:w="1517" w:type="pct"/>
            <w:shd w:val="clear" w:color="auto" w:fill="auto"/>
          </w:tcPr>
          <w:p w14:paraId="2CDD1BB3" w14:textId="77777777" w:rsidR="00663C60" w:rsidRPr="00424AF0" w:rsidRDefault="00663C60" w:rsidP="001825FA">
            <w:pPr>
              <w:spacing w:beforeLines="40" w:before="96" w:afterLines="40" w:after="96"/>
            </w:pPr>
            <w:r w:rsidRPr="00424AF0">
              <w:t xml:space="preserve">Способы определения потребностей </w:t>
            </w:r>
            <w:proofErr w:type="spellStart"/>
            <w:r w:rsidRPr="00424AF0">
              <w:t>благополучателей</w:t>
            </w:r>
            <w:proofErr w:type="spellEnd"/>
          </w:p>
        </w:tc>
      </w:tr>
      <w:tr w:rsidR="00117291" w:rsidRPr="00F601D6" w14:paraId="2CDD1BC5" w14:textId="77777777" w:rsidTr="00BE1C82">
        <w:trPr>
          <w:cantSplit/>
          <w:tblHeader/>
        </w:trPr>
        <w:tc>
          <w:tcPr>
            <w:tcW w:w="1669" w:type="pct"/>
            <w:shd w:val="clear" w:color="auto" w:fill="auto"/>
          </w:tcPr>
          <w:p w14:paraId="2CDD1BB5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Группа 1: </w:t>
            </w:r>
          </w:p>
          <w:p w14:paraId="2CDD1BB6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Приемные дети-подростки</w:t>
            </w:r>
          </w:p>
          <w:p w14:paraId="2CDD1BB7" w14:textId="77777777" w:rsidR="00117291" w:rsidRPr="00F601D6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</w:pPr>
          </w:p>
        </w:tc>
        <w:tc>
          <w:tcPr>
            <w:tcW w:w="1814" w:type="pct"/>
            <w:shd w:val="clear" w:color="auto" w:fill="auto"/>
          </w:tcPr>
          <w:p w14:paraId="2CDD1BB8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1</w:t>
            </w:r>
          </w:p>
          <w:p w14:paraId="2CDD1BB9" w14:textId="77777777" w:rsidR="00BE1C82" w:rsidRDefault="00117291" w:rsidP="001825FA">
            <w:pPr>
              <w:widowControl/>
              <w:tabs>
                <w:tab w:val="left" w:pos="993"/>
              </w:tabs>
              <w:autoSpaceDE/>
              <w:spacing w:beforeLines="40" w:before="96" w:afterLines="40" w:after="96"/>
              <w:jc w:val="both"/>
            </w:pPr>
            <w:r w:rsidRPr="00693674">
              <w:t>Психофизиологические - эмоциональные нарушения, связанные с пережитым сиротским опытом и депривацией, психофизический инфантилизм.</w:t>
            </w:r>
          </w:p>
          <w:p w14:paraId="2CDD1BBA" w14:textId="77777777" w:rsidR="00117291" w:rsidRPr="00BE1C82" w:rsidRDefault="00117291" w:rsidP="001825FA">
            <w:pPr>
              <w:widowControl/>
              <w:tabs>
                <w:tab w:val="left" w:pos="993"/>
              </w:tabs>
              <w:autoSpaceDE/>
              <w:spacing w:beforeLines="40" w:before="96" w:afterLines="40" w:after="96"/>
              <w:jc w:val="both"/>
            </w:pPr>
            <w:r w:rsidRPr="00693674">
              <w:rPr>
                <w:b/>
                <w:i/>
              </w:rPr>
              <w:t>Проблема 2</w:t>
            </w:r>
          </w:p>
          <w:p w14:paraId="2CDD1BBB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>Психосоциальные - неопределенность семейной идентичности.</w:t>
            </w:r>
          </w:p>
          <w:p w14:paraId="2CDD1BBC" w14:textId="77777777" w:rsidR="00117291" w:rsidRPr="00693674" w:rsidRDefault="00117291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rPr>
                <w:b/>
                <w:i/>
              </w:rPr>
              <w:t>Проблема 3</w:t>
            </w:r>
            <w:r w:rsidRPr="00693674">
              <w:t xml:space="preserve"> </w:t>
            </w:r>
          </w:p>
          <w:p w14:paraId="2CDD1BBD" w14:textId="77777777" w:rsidR="00117291" w:rsidRPr="00693674" w:rsidRDefault="00117291" w:rsidP="001825FA">
            <w:pPr>
              <w:pStyle w:val="31"/>
              <w:spacing w:beforeLines="40" w:before="96" w:afterLines="40" w:after="96" w:line="240" w:lineRule="auto"/>
              <w:jc w:val="both"/>
            </w:pPr>
            <w:r w:rsidRPr="00693674">
              <w:t>Психологические - отсутствие устойчивых эмоциональных связей со значимыми близкими и пренебрежение к авторитетам.</w:t>
            </w:r>
          </w:p>
          <w:p w14:paraId="2CDD1BBE" w14:textId="77777777" w:rsidR="00117291" w:rsidRPr="00693674" w:rsidRDefault="00117291" w:rsidP="001825FA">
            <w:pPr>
              <w:pStyle w:val="31"/>
              <w:spacing w:beforeLines="40" w:before="96" w:afterLines="40" w:after="96" w:line="240" w:lineRule="auto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>Проблема 4</w:t>
            </w:r>
          </w:p>
          <w:p w14:paraId="2CDD1BBF" w14:textId="77777777" w:rsidR="00117291" w:rsidRPr="00F601D6" w:rsidRDefault="00117291" w:rsidP="001825FA">
            <w:pPr>
              <w:widowControl/>
              <w:autoSpaceDE/>
              <w:spacing w:beforeLines="40" w:before="96" w:afterLines="40" w:after="96"/>
            </w:pPr>
            <w:r w:rsidRPr="00693674">
              <w:t xml:space="preserve">Нарушение школьной адаптации - снижение мотивации к учёбе, </w:t>
            </w:r>
            <w:proofErr w:type="spellStart"/>
            <w:r w:rsidRPr="00693674">
              <w:t>несформированность</w:t>
            </w:r>
            <w:proofErr w:type="spellEnd"/>
            <w:r w:rsidRPr="00693674">
              <w:t xml:space="preserve"> или низкий уровень познавательных интересов; трудности адаптации в образовательную среду.</w:t>
            </w:r>
          </w:p>
        </w:tc>
        <w:tc>
          <w:tcPr>
            <w:tcW w:w="1517" w:type="pct"/>
            <w:shd w:val="clear" w:color="auto" w:fill="auto"/>
          </w:tcPr>
          <w:p w14:paraId="2CDD1BC0" w14:textId="77777777" w:rsidR="00AE5791" w:rsidRPr="00F601D6" w:rsidRDefault="00AE5791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Проведение д</w:t>
            </w:r>
            <w:r w:rsidRPr="00F601D6">
              <w:t>иагностическо</w:t>
            </w:r>
            <w:r>
              <w:t>го</w:t>
            </w:r>
            <w:r w:rsidR="00004938">
              <w:t xml:space="preserve"> (первичного)</w:t>
            </w:r>
            <w:r>
              <w:t xml:space="preserve"> и мониторингового</w:t>
            </w:r>
            <w:r w:rsidRPr="00F601D6">
              <w:t xml:space="preserve"> </w:t>
            </w:r>
            <w:r w:rsidR="00004938">
              <w:t xml:space="preserve">(промежуточного) </w:t>
            </w:r>
            <w:r w:rsidRPr="00F601D6">
              <w:t>собеседовани</w:t>
            </w:r>
            <w:r w:rsidR="002415F5">
              <w:t>й</w:t>
            </w:r>
            <w:r w:rsidR="00004938">
              <w:t xml:space="preserve"> (формы в Приложениях </w:t>
            </w:r>
            <w:r w:rsidR="00DB4DBA">
              <w:t>2</w:t>
            </w:r>
            <w:r w:rsidR="00004938">
              <w:t>, 6).</w:t>
            </w:r>
          </w:p>
          <w:p w14:paraId="2CDD1BC1" w14:textId="77777777" w:rsidR="00AE5791" w:rsidRDefault="00AE5791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Проведение</w:t>
            </w:r>
            <w:r w:rsidRPr="00F601D6">
              <w:t xml:space="preserve"> оценки наличия и степени выраженности факторов риска </w:t>
            </w:r>
            <w:proofErr w:type="spellStart"/>
            <w:r w:rsidRPr="00F601D6">
              <w:t>дезадпатации</w:t>
            </w:r>
            <w:proofErr w:type="spellEnd"/>
            <w:r w:rsidRPr="00F601D6">
              <w:t xml:space="preserve"> приемного ребенка в замещающей семье</w:t>
            </w:r>
            <w:r w:rsidR="00004938">
              <w:t xml:space="preserve"> (Приложение 4)</w:t>
            </w:r>
            <w:r w:rsidRPr="00F601D6">
              <w:t xml:space="preserve">. </w:t>
            </w:r>
          </w:p>
          <w:p w14:paraId="2CDD1BC2" w14:textId="77777777" w:rsidR="00AE5791" w:rsidRDefault="00AE5791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Метод включенного наблюдения</w:t>
            </w:r>
            <w:r w:rsidR="00004938">
              <w:t>.</w:t>
            </w:r>
            <w:r>
              <w:t xml:space="preserve"> </w:t>
            </w:r>
          </w:p>
          <w:p w14:paraId="2CDD1BC3" w14:textId="77777777" w:rsidR="00004938" w:rsidRDefault="00004938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Консультирование (Приложение 5).</w:t>
            </w:r>
          </w:p>
          <w:p w14:paraId="2CDD1BC4" w14:textId="77777777" w:rsidR="00DF6134" w:rsidRPr="00F601D6" w:rsidRDefault="00DF6134" w:rsidP="001825FA">
            <w:pPr>
              <w:pStyle w:val="afa"/>
              <w:spacing w:beforeLines="40" w:before="96" w:afterLines="40" w:after="96"/>
              <w:ind w:left="360"/>
            </w:pPr>
          </w:p>
        </w:tc>
      </w:tr>
      <w:tr w:rsidR="00117291" w:rsidRPr="00F601D6" w14:paraId="2CDD1BD5" w14:textId="77777777" w:rsidTr="00BE1C82">
        <w:trPr>
          <w:cantSplit/>
          <w:tblHeader/>
        </w:trPr>
        <w:tc>
          <w:tcPr>
            <w:tcW w:w="1669" w:type="pct"/>
            <w:shd w:val="clear" w:color="auto" w:fill="auto"/>
          </w:tcPr>
          <w:p w14:paraId="2CDD1BC6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lastRenderedPageBreak/>
              <w:t xml:space="preserve">Группа 2: </w:t>
            </w:r>
          </w:p>
          <w:p w14:paraId="2CDD1BC7" w14:textId="77777777" w:rsidR="00117291" w:rsidRPr="00693674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t>Замещающие родители</w:t>
            </w:r>
          </w:p>
          <w:p w14:paraId="2CDD1BC8" w14:textId="77777777" w:rsidR="00117291" w:rsidRPr="00F601D6" w:rsidRDefault="00117291" w:rsidP="001825FA">
            <w:pPr>
              <w:tabs>
                <w:tab w:val="left" w:pos="709"/>
              </w:tabs>
              <w:spacing w:beforeLines="40" w:before="96" w:afterLines="40" w:after="96"/>
              <w:ind w:right="127"/>
              <w:jc w:val="both"/>
            </w:pPr>
          </w:p>
        </w:tc>
        <w:tc>
          <w:tcPr>
            <w:tcW w:w="1814" w:type="pct"/>
            <w:shd w:val="clear" w:color="auto" w:fill="auto"/>
          </w:tcPr>
          <w:p w14:paraId="2CDD1BC9" w14:textId="77777777" w:rsidR="00117291" w:rsidRPr="00693674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b/>
                <w:i/>
              </w:rPr>
            </w:pPr>
            <w:r w:rsidRPr="00693674">
              <w:rPr>
                <w:b/>
                <w:i/>
              </w:rPr>
              <w:t xml:space="preserve">Проблема </w:t>
            </w:r>
            <w:r w:rsidR="003A7249">
              <w:rPr>
                <w:b/>
                <w:i/>
              </w:rPr>
              <w:t>5</w:t>
            </w:r>
          </w:p>
          <w:p w14:paraId="2CDD1BCA" w14:textId="77777777" w:rsidR="00117291" w:rsidRPr="00693674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  <w:rPr>
                <w:rFonts w:eastAsia="Times New Roman"/>
                <w:bCs/>
              </w:rPr>
            </w:pPr>
            <w:r w:rsidRPr="00693674">
              <w:rPr>
                <w:rFonts w:eastAsia="Times New Roman"/>
                <w:bCs/>
              </w:rPr>
              <w:t xml:space="preserve">Психосоциальные - Слабая/неустойчивая мотивация у замещающего родителя, </w:t>
            </w:r>
            <w:r w:rsidRPr="00693674">
              <w:t>психологическая неготовность к постоянному контакту с ребенком с эмоциональными нарушениями.</w:t>
            </w:r>
          </w:p>
          <w:p w14:paraId="2CDD1BCB" w14:textId="77777777" w:rsidR="00117291" w:rsidRPr="00693674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rPr>
                <w:b/>
                <w:i/>
              </w:rPr>
              <w:t xml:space="preserve">Проблема </w:t>
            </w:r>
            <w:r w:rsidR="003A7249">
              <w:rPr>
                <w:b/>
                <w:i/>
              </w:rPr>
              <w:t>6</w:t>
            </w:r>
            <w:r w:rsidRPr="00693674">
              <w:t xml:space="preserve"> </w:t>
            </w:r>
          </w:p>
          <w:p w14:paraId="2CDD1BCC" w14:textId="77777777" w:rsidR="00117291" w:rsidRPr="00693674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t xml:space="preserve">Психолого-педагогические - </w:t>
            </w:r>
            <w:proofErr w:type="spellStart"/>
            <w:r w:rsidRPr="00693674">
              <w:t>несформированность</w:t>
            </w:r>
            <w:proofErr w:type="spellEnd"/>
            <w:r w:rsidRPr="00693674">
              <w:t xml:space="preserve"> практических навыков и компетенций, необходимых для реабилитации ребенка с травмой привязанности</w:t>
            </w:r>
          </w:p>
          <w:p w14:paraId="2CDD1BCD" w14:textId="77777777" w:rsidR="00117291" w:rsidRPr="00693674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693674">
              <w:rPr>
                <w:b/>
                <w:i/>
              </w:rPr>
              <w:t xml:space="preserve">Проблема </w:t>
            </w:r>
            <w:r w:rsidR="003A7249">
              <w:rPr>
                <w:b/>
                <w:i/>
              </w:rPr>
              <w:t>7</w:t>
            </w:r>
            <w:r w:rsidRPr="00693674">
              <w:t xml:space="preserve"> </w:t>
            </w:r>
          </w:p>
          <w:p w14:paraId="2CDD1BCE" w14:textId="77777777" w:rsidR="00117291" w:rsidRPr="00F601D6" w:rsidRDefault="00117291" w:rsidP="001825FA">
            <w:pPr>
              <w:tabs>
                <w:tab w:val="left" w:pos="176"/>
                <w:tab w:val="left" w:pos="709"/>
              </w:tabs>
              <w:spacing w:beforeLines="40" w:before="96" w:afterLines="40" w:after="96"/>
              <w:ind w:right="127"/>
              <w:jc w:val="both"/>
            </w:pPr>
            <w:r w:rsidRPr="003A7249">
              <w:rPr>
                <w:rFonts w:eastAsia="Times New Roman"/>
                <w:bCs/>
              </w:rPr>
              <w:t>Социальные - нарушения интеграции семьи в обществе, риск создания “закрытой” семьи, не желающей принимать помощь профильных специалистов.</w:t>
            </w:r>
          </w:p>
        </w:tc>
        <w:tc>
          <w:tcPr>
            <w:tcW w:w="1517" w:type="pct"/>
            <w:shd w:val="clear" w:color="auto" w:fill="auto"/>
          </w:tcPr>
          <w:p w14:paraId="2CDD1BCF" w14:textId="77777777" w:rsidR="00AE5791" w:rsidRPr="00F601D6" w:rsidRDefault="00AE5791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Проведение д</w:t>
            </w:r>
            <w:r w:rsidRPr="00F601D6">
              <w:t>иагностическо</w:t>
            </w:r>
            <w:r>
              <w:t xml:space="preserve">го </w:t>
            </w:r>
            <w:r w:rsidR="002415F5">
              <w:t xml:space="preserve">(первичного) </w:t>
            </w:r>
            <w:r>
              <w:t>и мониторингового</w:t>
            </w:r>
            <w:r w:rsidRPr="00F601D6">
              <w:t xml:space="preserve"> </w:t>
            </w:r>
            <w:r w:rsidR="002415F5">
              <w:t xml:space="preserve">(промежуточного) </w:t>
            </w:r>
            <w:r w:rsidRPr="00F601D6">
              <w:t>собеседовани</w:t>
            </w:r>
            <w:r w:rsidR="002415F5">
              <w:t>й</w:t>
            </w:r>
            <w:r>
              <w:t xml:space="preserve"> (форм</w:t>
            </w:r>
            <w:r w:rsidR="002415F5">
              <w:t>ы в Приложениях 3, 6</w:t>
            </w:r>
            <w:r>
              <w:t>)</w:t>
            </w:r>
            <w:r w:rsidRPr="00F601D6">
              <w:t>.</w:t>
            </w:r>
          </w:p>
          <w:p w14:paraId="2CDD1BD0" w14:textId="77777777" w:rsidR="00AE5791" w:rsidRDefault="00AE5791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Проведение</w:t>
            </w:r>
            <w:r w:rsidRPr="00F601D6">
              <w:t xml:space="preserve"> оценки наличия и степени выраженности факторов риска </w:t>
            </w:r>
            <w:proofErr w:type="spellStart"/>
            <w:r w:rsidRPr="00F601D6">
              <w:t>дезадпатации</w:t>
            </w:r>
            <w:proofErr w:type="spellEnd"/>
            <w:r w:rsidRPr="00F601D6">
              <w:t xml:space="preserve"> приемного ребенка в замещающей семье</w:t>
            </w:r>
            <w:r>
              <w:t xml:space="preserve"> (</w:t>
            </w:r>
            <w:r w:rsidR="002415F5">
              <w:t>Приложение 4</w:t>
            </w:r>
            <w:r>
              <w:t>)</w:t>
            </w:r>
            <w:r w:rsidRPr="00F601D6">
              <w:t xml:space="preserve">. </w:t>
            </w:r>
          </w:p>
          <w:p w14:paraId="2CDD1BD1" w14:textId="77777777" w:rsidR="00AE5791" w:rsidRDefault="002415F5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Метод включенного наблюдения.</w:t>
            </w:r>
          </w:p>
          <w:p w14:paraId="2CDD1BD2" w14:textId="77777777" w:rsidR="002415F5" w:rsidRDefault="002415F5" w:rsidP="001825FA">
            <w:pPr>
              <w:pStyle w:val="afa"/>
              <w:numPr>
                <w:ilvl w:val="0"/>
                <w:numId w:val="24"/>
              </w:numPr>
              <w:spacing w:beforeLines="40" w:before="96" w:afterLines="40" w:after="96"/>
              <w:ind w:left="360"/>
            </w:pPr>
            <w:r>
              <w:t>Консультирование (Приложение 5).</w:t>
            </w:r>
          </w:p>
          <w:p w14:paraId="2CDD1BD3" w14:textId="77777777" w:rsidR="002415F5" w:rsidRDefault="002415F5" w:rsidP="001825FA">
            <w:pPr>
              <w:pStyle w:val="afa"/>
              <w:spacing w:beforeLines="40" w:before="96" w:afterLines="40" w:after="96"/>
              <w:ind w:left="360"/>
            </w:pPr>
          </w:p>
          <w:p w14:paraId="2CDD1BD4" w14:textId="77777777" w:rsidR="00DF6134" w:rsidRPr="00F601D6" w:rsidRDefault="00DF6134" w:rsidP="001825FA">
            <w:pPr>
              <w:pStyle w:val="afa"/>
              <w:spacing w:beforeLines="40" w:before="96" w:afterLines="40" w:after="96"/>
              <w:ind w:left="360"/>
            </w:pPr>
          </w:p>
        </w:tc>
      </w:tr>
    </w:tbl>
    <w:p w14:paraId="2CDD1BD6" w14:textId="77777777" w:rsidR="00194BA8" w:rsidRPr="00F601D6" w:rsidRDefault="00C37968" w:rsidP="001825FA">
      <w:pPr>
        <w:widowControl/>
        <w:numPr>
          <w:ilvl w:val="1"/>
          <w:numId w:val="4"/>
        </w:numPr>
        <w:autoSpaceDE/>
        <w:spacing w:beforeLines="40" w:before="96" w:afterLines="40" w:after="96"/>
        <w:jc w:val="both"/>
      </w:pPr>
      <w:r w:rsidRPr="00F601D6"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14:paraId="04962F41" w14:textId="77777777" w:rsidR="00043588" w:rsidRPr="00DA54B9" w:rsidRDefault="0019705C" w:rsidP="00960872">
      <w:pPr>
        <w:pStyle w:val="afa"/>
        <w:tabs>
          <w:tab w:val="left" w:pos="851"/>
        </w:tabs>
        <w:spacing w:beforeLines="40" w:before="96" w:afterLines="40" w:after="96"/>
        <w:ind w:left="0" w:firstLine="709"/>
        <w:jc w:val="both"/>
      </w:pPr>
      <w:r w:rsidRPr="00DA54B9">
        <w:t xml:space="preserve">Практика была описана после 4 лет апробации. </w:t>
      </w:r>
    </w:p>
    <w:p w14:paraId="4BEA0D1F" w14:textId="57BDDB28" w:rsidR="00960872" w:rsidRPr="00E115E0" w:rsidRDefault="0019705C" w:rsidP="00DA54B9">
      <w:pPr>
        <w:pStyle w:val="afa"/>
        <w:tabs>
          <w:tab w:val="left" w:pos="851"/>
        </w:tabs>
        <w:spacing w:beforeLines="40" w:before="96" w:afterLines="40" w:after="96"/>
        <w:ind w:left="0" w:firstLine="709"/>
        <w:jc w:val="both"/>
      </w:pPr>
      <w:r w:rsidRPr="00DA54B9">
        <w:t xml:space="preserve">В 2019 г. </w:t>
      </w:r>
      <w:r w:rsidR="00BC1C69" w:rsidRPr="00DA54B9">
        <w:t xml:space="preserve">Практика </w:t>
      </w:r>
      <w:r w:rsidRPr="00DA54B9">
        <w:t>прошла процедуру самооценки под руководством внешнего специалиста по оценке</w:t>
      </w:r>
      <w:r w:rsidR="00A27A36" w:rsidRPr="00DA54B9">
        <w:t xml:space="preserve"> </w:t>
      </w:r>
      <w:r w:rsidR="00C84B5B" w:rsidRPr="00DA54B9">
        <w:t>(</w:t>
      </w:r>
      <w:r w:rsidR="00E26115" w:rsidRPr="00DA54B9">
        <w:t>Приложение</w:t>
      </w:r>
      <w:r w:rsidR="00DB4DBA" w:rsidRPr="00DA54B9">
        <w:t xml:space="preserve"> </w:t>
      </w:r>
      <w:r w:rsidR="00E26115" w:rsidRPr="00DA54B9">
        <w:t>1</w:t>
      </w:r>
      <w:r w:rsidR="00C84B5B" w:rsidRPr="00DA54B9">
        <w:t>).</w:t>
      </w:r>
      <w:r w:rsidR="00960872" w:rsidRPr="00DA54B9">
        <w:t xml:space="preserve"> Оценка проводилась в течение двух месяцев и включала в себя анализ детских и родительских</w:t>
      </w:r>
      <w:r w:rsidR="00960872" w:rsidRPr="00863019">
        <w:t xml:space="preserve"> </w:t>
      </w:r>
      <w:proofErr w:type="spellStart"/>
      <w:r w:rsidR="00960872" w:rsidRPr="00863019">
        <w:t>полуструктурированных</w:t>
      </w:r>
      <w:proofErr w:type="spellEnd"/>
      <w:r w:rsidR="00960872" w:rsidRPr="00863019">
        <w:t xml:space="preserve"> интервью, анализ </w:t>
      </w:r>
      <w:r w:rsidR="00960872">
        <w:t xml:space="preserve">экспертных заключений и </w:t>
      </w:r>
      <w:r w:rsidR="00960872" w:rsidRPr="00863019">
        <w:t>кейсов</w:t>
      </w:r>
      <w:r w:rsidR="00960872">
        <w:t xml:space="preserve">. </w:t>
      </w:r>
    </w:p>
    <w:p w14:paraId="2CDD1BD8" w14:textId="3C571A54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>В целом, по итогам трех лет участия семей в реализации Практики, выделяются следующие области влияния ее мероприятий на ситуацию целевых групп:</w:t>
      </w:r>
    </w:p>
    <w:p w14:paraId="2CDD1BD9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изменения в социальной и психологической ситуации детей, </w:t>
      </w:r>
    </w:p>
    <w:p w14:paraId="2CDD1BDA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изменения в детско-родительских отношениях, </w:t>
      </w:r>
    </w:p>
    <w:p w14:paraId="2CDD1BDB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изменения в семейных отношениях и психологическом самочувствии приемных родителей, </w:t>
      </w:r>
    </w:p>
    <w:p w14:paraId="2CDD1BDC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изменения в отношениях семьи с ближайшим социальным окружением, </w:t>
      </w:r>
    </w:p>
    <w:p w14:paraId="2CDD1BDD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изменение отношения к получению профессиональной помощи, </w:t>
      </w:r>
    </w:p>
    <w:p w14:paraId="2CDD1BDE" w14:textId="77777777" w:rsidR="00C84B5B" w:rsidRPr="00F601D6" w:rsidRDefault="00C84B5B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 w:rsidRPr="00F601D6">
        <w:rPr>
          <w:rFonts w:eastAsia="Times New Roman"/>
          <w:color w:val="000000"/>
          <w:lang w:eastAsia="ru-RU"/>
        </w:rPr>
        <w:t xml:space="preserve">- изменение отношения семьи к приемному </w:t>
      </w:r>
      <w:proofErr w:type="spellStart"/>
      <w:r w:rsidRPr="00F601D6">
        <w:rPr>
          <w:rFonts w:eastAsia="Times New Roman"/>
          <w:color w:val="000000"/>
          <w:lang w:eastAsia="ru-RU"/>
        </w:rPr>
        <w:t>родительству</w:t>
      </w:r>
      <w:proofErr w:type="spellEnd"/>
      <w:r w:rsidRPr="00F601D6">
        <w:rPr>
          <w:rFonts w:eastAsia="Times New Roman"/>
          <w:color w:val="000000"/>
          <w:lang w:eastAsia="ru-RU"/>
        </w:rPr>
        <w:t xml:space="preserve">. </w:t>
      </w:r>
    </w:p>
    <w:p w14:paraId="2CDD1BDF" w14:textId="77777777" w:rsidR="0019705C" w:rsidRPr="00F601D6" w:rsidRDefault="0019705C" w:rsidP="001825FA">
      <w:pPr>
        <w:pStyle w:val="afa"/>
        <w:tabs>
          <w:tab w:val="left" w:pos="851"/>
        </w:tabs>
        <w:spacing w:beforeLines="40" w:before="96" w:afterLines="40" w:after="96"/>
        <w:ind w:left="0" w:firstLine="709"/>
        <w:jc w:val="both"/>
      </w:pPr>
      <w:r w:rsidRPr="00F601D6">
        <w:t xml:space="preserve">Программа по сопровождению замещающих семей описана и оформлена в виде брошюры, с которой </w:t>
      </w:r>
      <w:r w:rsidR="00BC1C69" w:rsidRPr="00F601D6">
        <w:t>можно ознакомиться,</w:t>
      </w:r>
      <w:r w:rsidRPr="00F601D6">
        <w:t xml:space="preserve"> пройдя по ссылке: </w:t>
      </w:r>
      <w:r w:rsidR="0053692C">
        <w:t xml:space="preserve"> </w:t>
      </w:r>
      <w:hyperlink r:id="rId12" w:history="1">
        <w:r w:rsidR="0053692C" w:rsidRPr="001D05E7">
          <w:rPr>
            <w:rStyle w:val="aff4"/>
          </w:rPr>
          <w:t>https://yadi.sk/i/b8ZpmqnrmUYs5Q</w:t>
        </w:r>
      </w:hyperlink>
      <w:r w:rsidR="0053692C">
        <w:t xml:space="preserve"> </w:t>
      </w:r>
    </w:p>
    <w:p w14:paraId="2CDD1BE0" w14:textId="77777777" w:rsidR="0013409C" w:rsidRPr="00703988" w:rsidRDefault="00C37968" w:rsidP="001825FA">
      <w:pPr>
        <w:numPr>
          <w:ilvl w:val="1"/>
          <w:numId w:val="4"/>
        </w:numPr>
        <w:spacing w:beforeLines="40" w:before="96" w:afterLines="40" w:after="96"/>
      </w:pPr>
      <w:r w:rsidRPr="00F601D6">
        <w:t xml:space="preserve">Какие научные теории, результаты научных или прикладных исследований </w:t>
      </w:r>
      <w:r w:rsidRPr="00703988">
        <w:t xml:space="preserve">подтверждают обоснованность применения практики для </w:t>
      </w:r>
      <w:proofErr w:type="spellStart"/>
      <w:r w:rsidRPr="00703988">
        <w:t>благополучателей</w:t>
      </w:r>
      <w:proofErr w:type="spellEnd"/>
      <w:r w:rsidRPr="00703988">
        <w:t xml:space="preserve"> практики?</w:t>
      </w:r>
    </w:p>
    <w:p w14:paraId="2CDD1BE1" w14:textId="77777777" w:rsidR="00117291" w:rsidRPr="00F601D6" w:rsidRDefault="0013409C" w:rsidP="001825FA">
      <w:pPr>
        <w:spacing w:beforeLines="40" w:before="96" w:afterLines="40" w:after="96"/>
        <w:ind w:left="426" w:firstLine="283"/>
      </w:pPr>
      <w:r w:rsidRPr="00703988">
        <w:t>Практика</w:t>
      </w:r>
      <w:r w:rsidR="00117291" w:rsidRPr="00703988">
        <w:t xml:space="preserve"> базируется на следующих научных теориях и подходах:</w:t>
      </w:r>
    </w:p>
    <w:p w14:paraId="3E22AB73" w14:textId="1A589FFA" w:rsidR="009842B4" w:rsidRPr="00F601D6" w:rsidRDefault="00117291" w:rsidP="009842B4">
      <w:pPr>
        <w:widowControl/>
        <w:numPr>
          <w:ilvl w:val="0"/>
          <w:numId w:val="15"/>
        </w:numPr>
        <w:autoSpaceDE/>
        <w:spacing w:beforeLines="40" w:before="96" w:afterLines="40" w:after="96"/>
        <w:jc w:val="both"/>
      </w:pPr>
      <w:r w:rsidRPr="00F601D6">
        <w:t xml:space="preserve">основные положения теории привязанности - </w:t>
      </w:r>
      <w:proofErr w:type="spellStart"/>
      <w:r w:rsidRPr="00F601D6">
        <w:t>Боулби</w:t>
      </w:r>
      <w:proofErr w:type="spellEnd"/>
      <w:r w:rsidRPr="00F601D6">
        <w:t xml:space="preserve">, </w:t>
      </w:r>
      <w:proofErr w:type="spellStart"/>
      <w:r w:rsidRPr="00F601D6">
        <w:t>Эйнсворт</w:t>
      </w:r>
      <w:proofErr w:type="spellEnd"/>
      <w:r w:rsidRPr="00F601D6">
        <w:t xml:space="preserve"> (Великобритания)</w:t>
      </w:r>
      <w:r w:rsidR="009842B4">
        <w:t xml:space="preserve"> и </w:t>
      </w:r>
      <w:r w:rsidRPr="00F601D6">
        <w:t xml:space="preserve">результаты исследований нарушенной привязанности </w:t>
      </w:r>
      <w:proofErr w:type="spellStart"/>
      <w:r w:rsidRPr="00F601D6">
        <w:t>Н.П.Рюгаарда</w:t>
      </w:r>
      <w:proofErr w:type="spellEnd"/>
      <w:r w:rsidRPr="00F601D6">
        <w:t xml:space="preserve"> (Дания)</w:t>
      </w:r>
      <w:r w:rsidR="009842B4">
        <w:t xml:space="preserve"> обогащают Практику точным пониманием специфики клиентской группы и динамики психических процессов детей с травмой привязанности.</w:t>
      </w:r>
    </w:p>
    <w:p w14:paraId="2CDD1BE4" w14:textId="0FC8B65A" w:rsidR="00117291" w:rsidRPr="00F601D6" w:rsidRDefault="00117291" w:rsidP="001825FA">
      <w:pPr>
        <w:widowControl/>
        <w:numPr>
          <w:ilvl w:val="0"/>
          <w:numId w:val="15"/>
        </w:numPr>
        <w:autoSpaceDE/>
        <w:spacing w:beforeLines="40" w:before="96" w:afterLines="40" w:after="96"/>
        <w:jc w:val="both"/>
      </w:pPr>
      <w:r w:rsidRPr="00F601D6">
        <w:t xml:space="preserve">подход к оценке с участием детей </w:t>
      </w:r>
      <w:proofErr w:type="spellStart"/>
      <w:r w:rsidRPr="00F601D6">
        <w:t>Сондерс</w:t>
      </w:r>
      <w:proofErr w:type="spellEnd"/>
      <w:r w:rsidRPr="00F601D6">
        <w:t xml:space="preserve"> М. (Великобритания), </w:t>
      </w:r>
      <w:proofErr w:type="spellStart"/>
      <w:r w:rsidRPr="00F601D6">
        <w:t>Подушкиной</w:t>
      </w:r>
      <w:proofErr w:type="spellEnd"/>
      <w:r w:rsidRPr="00F601D6">
        <w:t xml:space="preserve"> Т. (Россия) </w:t>
      </w:r>
      <w:r w:rsidR="009842B4">
        <w:t>был применен в организации оценочных процедур Практики.</w:t>
      </w:r>
    </w:p>
    <w:p w14:paraId="2CDD1BE5" w14:textId="6837C474" w:rsidR="00117291" w:rsidRPr="00F601D6" w:rsidRDefault="00117291" w:rsidP="001825FA">
      <w:pPr>
        <w:widowControl/>
        <w:numPr>
          <w:ilvl w:val="0"/>
          <w:numId w:val="15"/>
        </w:numPr>
        <w:autoSpaceDE/>
        <w:spacing w:beforeLines="40" w:before="96" w:afterLines="40" w:after="96"/>
        <w:jc w:val="both"/>
      </w:pPr>
      <w:r w:rsidRPr="00F601D6">
        <w:lastRenderedPageBreak/>
        <w:t xml:space="preserve">технология “Открытое пространство” О. </w:t>
      </w:r>
      <w:proofErr w:type="spellStart"/>
      <w:r w:rsidRPr="00F601D6">
        <w:t>Харрисона</w:t>
      </w:r>
      <w:proofErr w:type="spellEnd"/>
      <w:r w:rsidRPr="00F601D6">
        <w:t xml:space="preserve"> (Германия)</w:t>
      </w:r>
      <w:r w:rsidR="009842B4" w:rsidRPr="009842B4">
        <w:t xml:space="preserve"> </w:t>
      </w:r>
      <w:r w:rsidR="009842B4">
        <w:t>используется в организации занятий Практики «Открытая среда».</w:t>
      </w:r>
    </w:p>
    <w:p w14:paraId="2CDD1BEA" w14:textId="0A11EAFE" w:rsidR="005A3318" w:rsidRPr="00F601D6" w:rsidRDefault="00117291" w:rsidP="009842B4">
      <w:pPr>
        <w:widowControl/>
        <w:numPr>
          <w:ilvl w:val="0"/>
          <w:numId w:val="15"/>
        </w:numPr>
        <w:autoSpaceDE/>
        <w:spacing w:beforeLines="40" w:before="96" w:afterLines="40" w:after="96"/>
        <w:jc w:val="both"/>
      </w:pPr>
      <w:r w:rsidRPr="00F601D6">
        <w:t xml:space="preserve">семейно-ориентированный подход “работа со случаем” Борзова С.П. (Россия) </w:t>
      </w:r>
      <w:r w:rsidR="005A3318">
        <w:t>используется в Технологии</w:t>
      </w:r>
      <w:r w:rsidR="005A3318" w:rsidRPr="005A3318">
        <w:t xml:space="preserve"> </w:t>
      </w:r>
      <w:r w:rsidR="005A3318">
        <w:t>индивидуализации программ сопровождения замещающих семей.</w:t>
      </w:r>
    </w:p>
    <w:p w14:paraId="2CDD1BEB" w14:textId="77777777" w:rsidR="00194BA8" w:rsidRPr="00CB72B3" w:rsidRDefault="00C37968" w:rsidP="001825FA">
      <w:pPr>
        <w:pStyle w:val="2"/>
        <w:tabs>
          <w:tab w:val="left" w:pos="3629"/>
        </w:tabs>
        <w:spacing w:beforeLines="40" w:before="96" w:afterLines="40" w:after="96"/>
        <w:jc w:val="center"/>
        <w:rPr>
          <w:rFonts w:ascii="Arial" w:hAnsi="Arial" w:cs="Arial"/>
          <w:sz w:val="22"/>
          <w:szCs w:val="22"/>
          <w:lang w:val="ru-RU"/>
        </w:rPr>
      </w:pPr>
      <w:r w:rsidRPr="00C84B5B">
        <w:rPr>
          <w:rFonts w:ascii="Arial" w:hAnsi="Arial" w:cs="Arial"/>
          <w:sz w:val="22"/>
          <w:szCs w:val="22"/>
          <w:lang w:val="ru-RU"/>
        </w:rPr>
        <w:t xml:space="preserve">5.  </w:t>
      </w:r>
      <w:r w:rsidRPr="00C84B5B">
        <w:rPr>
          <w:rFonts w:ascii="Arial" w:eastAsia="Arial" w:hAnsi="Arial" w:cs="Arial"/>
          <w:sz w:val="22"/>
          <w:szCs w:val="22"/>
          <w:lang w:val="ru-RU"/>
        </w:rPr>
        <w:t>Данные о достижении социальных результатов</w:t>
      </w:r>
      <w:r w:rsidRPr="00C84B5B">
        <w:rPr>
          <w:rFonts w:ascii="Arial" w:hAnsi="Arial" w:cs="Arial"/>
          <w:sz w:val="22"/>
          <w:szCs w:val="22"/>
          <w:lang w:val="ru-RU"/>
        </w:rPr>
        <w:t xml:space="preserve"> </w:t>
      </w:r>
      <w:r w:rsidRPr="00CB72B3">
        <w:rPr>
          <w:rFonts w:ascii="Arial" w:hAnsi="Arial" w:cs="Arial"/>
          <w:sz w:val="22"/>
          <w:szCs w:val="22"/>
          <w:lang w:val="ru-RU"/>
        </w:rPr>
        <w:t>и влиянии практики</w:t>
      </w:r>
      <w:r w:rsidRPr="00F601D6">
        <w:rPr>
          <w:rStyle w:val="FootnoteAnchor"/>
          <w:rFonts w:ascii="Arial" w:hAnsi="Arial" w:cs="Arial"/>
          <w:sz w:val="22"/>
          <w:szCs w:val="22"/>
        </w:rPr>
        <w:footnoteReference w:id="1"/>
      </w:r>
    </w:p>
    <w:p w14:paraId="2CDD1BEC" w14:textId="77777777" w:rsidR="008B5CB2" w:rsidRPr="000D74E9" w:rsidRDefault="00C37968" w:rsidP="001825FA">
      <w:pPr>
        <w:pStyle w:val="afa"/>
        <w:numPr>
          <w:ilvl w:val="1"/>
          <w:numId w:val="3"/>
        </w:numPr>
        <w:tabs>
          <w:tab w:val="left" w:pos="709"/>
        </w:tabs>
        <w:spacing w:beforeLines="40" w:before="96" w:afterLines="40" w:after="96"/>
        <w:jc w:val="both"/>
      </w:pPr>
      <w:r w:rsidRPr="00F601D6">
        <w:t xml:space="preserve">Какие позитивные изменения (социальные результаты) можно констатировать в жизни </w:t>
      </w:r>
      <w:proofErr w:type="spellStart"/>
      <w:r w:rsidRPr="00F601D6">
        <w:t>благополучателей</w:t>
      </w:r>
      <w:proofErr w:type="spellEnd"/>
      <w:r w:rsidRPr="00F601D6">
        <w:t xml:space="preserve"> благодаря применению практики? </w:t>
      </w:r>
      <w:r w:rsidR="008B5CB2" w:rsidRPr="008B5CB2">
        <w:t xml:space="preserve"> </w:t>
      </w:r>
    </w:p>
    <w:p w14:paraId="2CDD1BED" w14:textId="77777777" w:rsidR="0051553B" w:rsidRPr="00F601D6" w:rsidRDefault="00C37968" w:rsidP="001825FA">
      <w:pPr>
        <w:pStyle w:val="afa"/>
        <w:numPr>
          <w:ilvl w:val="0"/>
          <w:numId w:val="2"/>
        </w:numPr>
        <w:tabs>
          <w:tab w:val="left" w:pos="542"/>
        </w:tabs>
        <w:spacing w:beforeLines="40" w:before="96" w:afterLines="40" w:after="96"/>
        <w:ind w:right="136"/>
        <w:jc w:val="both"/>
      </w:pPr>
      <w:r w:rsidRPr="00F601D6">
        <w:t xml:space="preserve">Имеются ли данные о позитивных изменениях ситуации </w:t>
      </w:r>
      <w:proofErr w:type="spellStart"/>
      <w:r w:rsidRPr="00F601D6">
        <w:t>благополучателей</w:t>
      </w:r>
      <w:proofErr w:type="spellEnd"/>
      <w:r w:rsidRPr="00F601D6">
        <w:t xml:space="preserve"> с точки зрения достижения указанного социального результата?</w:t>
      </w:r>
    </w:p>
    <w:p w14:paraId="693987CE" w14:textId="07E448FD" w:rsidR="001A32B1" w:rsidRPr="001A32B1" w:rsidRDefault="000D2D27" w:rsidP="001A32B1">
      <w:pPr>
        <w:pStyle w:val="23"/>
        <w:spacing w:beforeLines="40" w:before="96" w:afterLines="40" w:after="96" w:line="240" w:lineRule="auto"/>
        <w:ind w:firstLine="709"/>
        <w:jc w:val="both"/>
        <w:rPr>
          <w:rFonts w:eastAsia="Times New Roman"/>
          <w:color w:val="000000"/>
        </w:rPr>
      </w:pPr>
      <w:r w:rsidRPr="002F44DE">
        <w:rPr>
          <w:rFonts w:eastAsia="Times New Roman"/>
          <w:color w:val="000000"/>
        </w:rPr>
        <w:t xml:space="preserve">Сбор </w:t>
      </w:r>
      <w:r w:rsidR="000B567B" w:rsidRPr="002F44DE">
        <w:rPr>
          <w:rFonts w:eastAsia="Times New Roman"/>
          <w:color w:val="000000"/>
        </w:rPr>
        <w:t>информации</w:t>
      </w:r>
      <w:r w:rsidRPr="002F44DE">
        <w:rPr>
          <w:rFonts w:eastAsia="Times New Roman"/>
          <w:color w:val="000000"/>
        </w:rPr>
        <w:t xml:space="preserve"> по отслеживанию социальных результатов </w:t>
      </w:r>
      <w:r w:rsidR="000B567B" w:rsidRPr="002F44DE">
        <w:rPr>
          <w:rFonts w:eastAsia="Times New Roman"/>
          <w:color w:val="000000"/>
        </w:rPr>
        <w:t xml:space="preserve">впервые </w:t>
      </w:r>
      <w:r w:rsidRPr="002F44DE">
        <w:rPr>
          <w:rFonts w:eastAsia="Times New Roman"/>
          <w:color w:val="000000"/>
        </w:rPr>
        <w:t>был организован</w:t>
      </w:r>
      <w:r w:rsidR="000B567B" w:rsidRPr="002F44DE">
        <w:rPr>
          <w:rFonts w:eastAsia="Times New Roman"/>
          <w:color w:val="000000"/>
        </w:rPr>
        <w:t xml:space="preserve"> </w:t>
      </w:r>
      <w:r w:rsidRPr="002F44DE">
        <w:rPr>
          <w:rFonts w:eastAsia="Times New Roman"/>
          <w:color w:val="000000"/>
        </w:rPr>
        <w:t xml:space="preserve">в 2018 г. в виде </w:t>
      </w:r>
      <w:r w:rsidR="001A32B1">
        <w:rPr>
          <w:rFonts w:eastAsia="Times New Roman"/>
          <w:color w:val="000000"/>
        </w:rPr>
        <w:t xml:space="preserve">анонимного </w:t>
      </w:r>
      <w:r w:rsidRPr="002F44DE">
        <w:rPr>
          <w:rFonts w:eastAsia="Times New Roman"/>
          <w:color w:val="000000"/>
        </w:rPr>
        <w:t xml:space="preserve">анкетирования </w:t>
      </w:r>
      <w:r w:rsidR="000778E9" w:rsidRPr="000778E9">
        <w:rPr>
          <w:rFonts w:eastAsia="Times New Roman"/>
          <w:color w:val="000000"/>
        </w:rPr>
        <w:t xml:space="preserve">12 </w:t>
      </w:r>
      <w:r w:rsidRPr="002F44DE">
        <w:rPr>
          <w:rFonts w:eastAsia="Times New Roman"/>
          <w:color w:val="000000"/>
        </w:rPr>
        <w:t>семей</w:t>
      </w:r>
      <w:r w:rsidR="001A32B1">
        <w:rPr>
          <w:rFonts w:eastAsia="Times New Roman"/>
          <w:color w:val="000000"/>
        </w:rPr>
        <w:t xml:space="preserve"> </w:t>
      </w:r>
      <w:r w:rsidR="000778E9" w:rsidRPr="000778E9">
        <w:rPr>
          <w:rFonts w:eastAsia="Times New Roman"/>
          <w:color w:val="000000"/>
        </w:rPr>
        <w:t>(</w:t>
      </w:r>
      <w:r w:rsidR="000778E9">
        <w:rPr>
          <w:rFonts w:eastAsia="Times New Roman"/>
          <w:color w:val="000000"/>
        </w:rPr>
        <w:t xml:space="preserve">родителей) </w:t>
      </w:r>
      <w:r w:rsidR="001A32B1">
        <w:rPr>
          <w:rFonts w:eastAsia="Times New Roman"/>
          <w:color w:val="000000"/>
        </w:rPr>
        <w:t>(Приложение</w:t>
      </w:r>
      <w:r w:rsidR="00960872">
        <w:rPr>
          <w:rFonts w:eastAsia="Times New Roman"/>
          <w:color w:val="000000"/>
        </w:rPr>
        <w:t xml:space="preserve"> 9</w:t>
      </w:r>
      <w:r w:rsidR="001A32B1">
        <w:rPr>
          <w:rFonts w:eastAsia="Times New Roman"/>
          <w:color w:val="000000"/>
        </w:rPr>
        <w:t>).</w:t>
      </w:r>
      <w:r w:rsidRPr="002F44DE">
        <w:rPr>
          <w:rFonts w:eastAsia="Times New Roman"/>
          <w:color w:val="000000"/>
        </w:rPr>
        <w:t xml:space="preserve"> </w:t>
      </w:r>
      <w:r w:rsidR="001A32B1" w:rsidRPr="002F44DE">
        <w:rPr>
          <w:rFonts w:eastAsia="Times New Roman"/>
          <w:color w:val="000000"/>
        </w:rPr>
        <w:t>В 2019</w:t>
      </w:r>
      <w:r w:rsidR="001A32B1">
        <w:rPr>
          <w:rFonts w:eastAsia="Times New Roman"/>
          <w:color w:val="000000"/>
        </w:rPr>
        <w:t xml:space="preserve"> </w:t>
      </w:r>
      <w:r w:rsidR="00960872">
        <w:rPr>
          <w:rFonts w:eastAsia="Times New Roman"/>
          <w:color w:val="000000"/>
        </w:rPr>
        <w:t>сбор обратной связи</w:t>
      </w:r>
      <w:r w:rsidR="001A32B1">
        <w:rPr>
          <w:rFonts w:eastAsia="Times New Roman"/>
          <w:color w:val="000000"/>
        </w:rPr>
        <w:t xml:space="preserve"> продолжен. </w:t>
      </w:r>
      <w:r w:rsidR="00440875">
        <w:rPr>
          <w:rFonts w:eastAsia="Times New Roman"/>
          <w:color w:val="000000"/>
        </w:rPr>
        <w:t xml:space="preserve">Анкетирование прошли </w:t>
      </w:r>
      <w:r w:rsidR="000778E9">
        <w:rPr>
          <w:rFonts w:eastAsia="Times New Roman"/>
          <w:color w:val="000000"/>
        </w:rPr>
        <w:t xml:space="preserve">еще </w:t>
      </w:r>
      <w:r w:rsidR="00440875">
        <w:rPr>
          <w:rFonts w:eastAsia="Times New Roman"/>
          <w:color w:val="000000"/>
        </w:rPr>
        <w:t>18 родителей.</w:t>
      </w:r>
    </w:p>
    <w:p w14:paraId="2CDD1BF1" w14:textId="24BEDC93" w:rsidR="000B567B" w:rsidRPr="001A32B1" w:rsidRDefault="00960872" w:rsidP="00960872">
      <w:pPr>
        <w:pStyle w:val="afd"/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Проведенное в 2018-2019 гг. анонимное анкетирование </w:t>
      </w:r>
      <w:r w:rsidRPr="001A32B1">
        <w:rPr>
          <w:sz w:val="22"/>
          <w:szCs w:val="22"/>
          <w:lang w:val="ru-RU"/>
        </w:rPr>
        <w:t>семей (родителей)</w:t>
      </w:r>
      <w:r>
        <w:rPr>
          <w:sz w:val="22"/>
          <w:szCs w:val="22"/>
          <w:lang w:val="ru-RU"/>
        </w:rPr>
        <w:t xml:space="preserve">, участвующих в программе не менее 1 года, позволило сделать вывод о </w:t>
      </w:r>
      <w:r w:rsidR="000B567B" w:rsidRPr="001A32B1">
        <w:rPr>
          <w:sz w:val="22"/>
          <w:szCs w:val="22"/>
          <w:lang w:val="ru-RU"/>
        </w:rPr>
        <w:t xml:space="preserve">позитивных изменениях в ситуации </w:t>
      </w:r>
      <w:proofErr w:type="spellStart"/>
      <w:r w:rsidR="000B567B" w:rsidRPr="001A32B1">
        <w:rPr>
          <w:sz w:val="22"/>
          <w:szCs w:val="22"/>
          <w:lang w:val="ru-RU"/>
        </w:rPr>
        <w:t>благополучателей</w:t>
      </w:r>
      <w:proofErr w:type="spellEnd"/>
      <w:r w:rsidR="000B567B" w:rsidRPr="001A32B1">
        <w:rPr>
          <w:sz w:val="22"/>
          <w:szCs w:val="22"/>
          <w:lang w:val="ru-RU"/>
        </w:rPr>
        <w:t xml:space="preserve"> по всем четырем социальным результатам</w:t>
      </w:r>
      <w:r>
        <w:rPr>
          <w:sz w:val="22"/>
          <w:szCs w:val="22"/>
          <w:lang w:val="ru-RU"/>
        </w:rPr>
        <w:t xml:space="preserve"> </w:t>
      </w:r>
      <w:r w:rsidR="000B567B" w:rsidRPr="001A32B1">
        <w:rPr>
          <w:sz w:val="22"/>
          <w:szCs w:val="22"/>
          <w:lang w:val="ru-RU"/>
        </w:rPr>
        <w:t xml:space="preserve">(Приложение </w:t>
      </w:r>
      <w:r>
        <w:rPr>
          <w:sz w:val="22"/>
          <w:szCs w:val="22"/>
          <w:lang w:val="ru-RU"/>
        </w:rPr>
        <w:t>11</w:t>
      </w:r>
      <w:r w:rsidR="000B567B" w:rsidRPr="001A32B1">
        <w:rPr>
          <w:sz w:val="22"/>
          <w:szCs w:val="22"/>
          <w:lang w:val="ru-RU"/>
        </w:rPr>
        <w:t>)</w:t>
      </w:r>
      <w:r w:rsidR="001A32B1" w:rsidRPr="001A32B1">
        <w:rPr>
          <w:sz w:val="22"/>
          <w:szCs w:val="22"/>
          <w:lang w:val="ru-RU"/>
        </w:rPr>
        <w:t xml:space="preserve">. </w:t>
      </w:r>
    </w:p>
    <w:p w14:paraId="2CDD1BF4" w14:textId="06887536" w:rsidR="000B567B" w:rsidRPr="00A27A36" w:rsidRDefault="000B567B" w:rsidP="001825FA">
      <w:pPr>
        <w:pStyle w:val="23"/>
        <w:spacing w:beforeLines="40" w:before="96" w:afterLines="40" w:after="96" w:line="240" w:lineRule="auto"/>
        <w:ind w:firstLine="709"/>
        <w:jc w:val="both"/>
        <w:rPr>
          <w:rFonts w:eastAsia="Times New Roman"/>
        </w:rPr>
      </w:pPr>
      <w:r w:rsidRPr="00A27A36">
        <w:rPr>
          <w:rFonts w:eastAsia="Times New Roman"/>
        </w:rPr>
        <w:t xml:space="preserve">Количество семей, от которых собиралась информация об изменениях – </w:t>
      </w:r>
      <w:r w:rsidR="001A32B1">
        <w:rPr>
          <w:rFonts w:eastAsia="Times New Roman"/>
        </w:rPr>
        <w:t>3</w:t>
      </w:r>
      <w:r w:rsidRPr="00A27A36">
        <w:rPr>
          <w:rFonts w:eastAsia="Times New Roman"/>
        </w:rPr>
        <w:t xml:space="preserve">0 (2018-2019 гг.).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250"/>
        <w:gridCol w:w="3271"/>
        <w:gridCol w:w="3249"/>
      </w:tblGrid>
      <w:tr w:rsidR="000D74E9" w:rsidRPr="00F601D6" w14:paraId="2CDD1BF9" w14:textId="77777777" w:rsidTr="008C3E20">
        <w:tc>
          <w:tcPr>
            <w:tcW w:w="3250" w:type="dxa"/>
          </w:tcPr>
          <w:p w14:paraId="2CDD1BF5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rFonts w:eastAsia="Times New Roman"/>
                <w:color w:val="000000"/>
              </w:rPr>
              <w:t>Социальный результат</w:t>
            </w:r>
          </w:p>
        </w:tc>
        <w:tc>
          <w:tcPr>
            <w:tcW w:w="3271" w:type="dxa"/>
          </w:tcPr>
          <w:p w14:paraId="2CDD1BF6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rFonts w:eastAsia="Times New Roman"/>
                <w:color w:val="000000"/>
              </w:rPr>
              <w:t>Показатель</w:t>
            </w:r>
          </w:p>
        </w:tc>
        <w:tc>
          <w:tcPr>
            <w:tcW w:w="3249" w:type="dxa"/>
          </w:tcPr>
          <w:p w14:paraId="2CDD1BF7" w14:textId="77777777" w:rsidR="000D74E9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rFonts w:eastAsia="Times New Roman"/>
                <w:color w:val="000000"/>
              </w:rPr>
              <w:t>Данные показателей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2CDD1BF8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(2018-2019 гг.)</w:t>
            </w:r>
          </w:p>
        </w:tc>
      </w:tr>
      <w:tr w:rsidR="000D74E9" w:rsidRPr="00F601D6" w14:paraId="2CDD1BFD" w14:textId="77777777" w:rsidTr="008C3E20">
        <w:tc>
          <w:tcPr>
            <w:tcW w:w="3250" w:type="dxa"/>
            <w:vMerge w:val="restart"/>
          </w:tcPr>
          <w:p w14:paraId="2CDD1BFA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b/>
              </w:rPr>
            </w:pPr>
            <w:r w:rsidRPr="00F601D6">
              <w:rPr>
                <w:rFonts w:eastAsia="Times New Roman"/>
                <w:color w:val="000000"/>
              </w:rPr>
              <w:t xml:space="preserve"> </w:t>
            </w:r>
            <w:r w:rsidRPr="00F601D6">
              <w:rPr>
                <w:b/>
              </w:rPr>
              <w:t>Результат 1: Снижение риска отказов от приёмных детей-подростков</w:t>
            </w:r>
          </w:p>
        </w:tc>
        <w:tc>
          <w:tcPr>
            <w:tcW w:w="3271" w:type="dxa"/>
          </w:tcPr>
          <w:p w14:paraId="2CDD1BFB" w14:textId="7B862B6F" w:rsidR="000D74E9" w:rsidRPr="001A35E2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Количество</w:t>
            </w:r>
            <w:r w:rsidR="000D74E9">
              <w:rPr>
                <w:color w:val="000000"/>
              </w:rPr>
              <w:t xml:space="preserve"> родителей, отмечающих с</w:t>
            </w:r>
            <w:r w:rsidR="000D74E9" w:rsidRPr="00F147A8">
              <w:rPr>
                <w:color w:val="000000"/>
              </w:rPr>
              <w:t xml:space="preserve">нижение </w:t>
            </w:r>
            <w:r w:rsidR="000D74E9">
              <w:rPr>
                <w:color w:val="000000"/>
              </w:rPr>
              <w:t>напряжения и количества конфликтов</w:t>
            </w:r>
            <w:r w:rsidR="000D74E9" w:rsidRPr="00F147A8">
              <w:rPr>
                <w:color w:val="000000"/>
              </w:rPr>
              <w:t xml:space="preserve"> в детско-родительских отношениях</w:t>
            </w:r>
          </w:p>
        </w:tc>
        <w:tc>
          <w:tcPr>
            <w:tcW w:w="3249" w:type="dxa"/>
          </w:tcPr>
          <w:p w14:paraId="2CDD1BFC" w14:textId="47B25E50" w:rsidR="000D74E9" w:rsidRPr="00F601D6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 человека</w:t>
            </w:r>
          </w:p>
        </w:tc>
      </w:tr>
      <w:tr w:rsidR="000D74E9" w:rsidRPr="00F601D6" w14:paraId="2CDD1C01" w14:textId="77777777" w:rsidTr="008C3E20">
        <w:tc>
          <w:tcPr>
            <w:tcW w:w="3250" w:type="dxa"/>
            <w:vMerge/>
          </w:tcPr>
          <w:p w14:paraId="2CDD1BFE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271" w:type="dxa"/>
          </w:tcPr>
          <w:p w14:paraId="2CDD1BFF" w14:textId="110A9645" w:rsidR="000D74E9" w:rsidRPr="001A35E2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Количество</w:t>
            </w:r>
            <w:r w:rsidR="000D74E9">
              <w:rPr>
                <w:color w:val="000000"/>
              </w:rPr>
              <w:t xml:space="preserve"> семей, где снижен риск отказа от приемного ребенка</w:t>
            </w:r>
          </w:p>
        </w:tc>
        <w:tc>
          <w:tcPr>
            <w:tcW w:w="3249" w:type="dxa"/>
          </w:tcPr>
          <w:p w14:paraId="2CDD1C00" w14:textId="0222B657" w:rsidR="000D74E9" w:rsidRPr="00F601D6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 человек</w:t>
            </w:r>
          </w:p>
        </w:tc>
      </w:tr>
      <w:tr w:rsidR="000D74E9" w:rsidRPr="00F601D6" w14:paraId="2CDD1C05" w14:textId="77777777" w:rsidTr="008C3E20">
        <w:tc>
          <w:tcPr>
            <w:tcW w:w="3250" w:type="dxa"/>
            <w:vMerge w:val="restart"/>
          </w:tcPr>
          <w:p w14:paraId="2CDD1C02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>Результат 2: Повышение адаптации приёмных детей-подростков к семье и школе</w:t>
            </w:r>
          </w:p>
        </w:tc>
        <w:tc>
          <w:tcPr>
            <w:tcW w:w="3271" w:type="dxa"/>
          </w:tcPr>
          <w:p w14:paraId="2CDD1C03" w14:textId="336C6C47" w:rsidR="000D74E9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="000D74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родителей, отмечающих гармонизацию</w:t>
            </w:r>
            <w:r w:rsidR="000D74E9" w:rsidRPr="00F147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общего эмоционального состояния ребенка, снижение общего у</w:t>
            </w:r>
            <w:r w:rsidR="000D74E9">
              <w:rPr>
                <w:rFonts w:eastAsia="Times New Roman" w:cs="Times New Roman"/>
                <w:color w:val="000000"/>
                <w:szCs w:val="24"/>
                <w:lang w:eastAsia="ru-RU"/>
              </w:rPr>
              <w:t>ровня напряжения, тревожности, невротизации</w:t>
            </w:r>
          </w:p>
        </w:tc>
        <w:tc>
          <w:tcPr>
            <w:tcW w:w="3249" w:type="dxa"/>
          </w:tcPr>
          <w:p w14:paraId="2CDD1C04" w14:textId="0E9751C8" w:rsidR="000D74E9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 человек</w:t>
            </w:r>
          </w:p>
        </w:tc>
      </w:tr>
      <w:tr w:rsidR="000D74E9" w:rsidRPr="00F601D6" w14:paraId="2CDD1C09" w14:textId="77777777" w:rsidTr="008C3E20">
        <w:tc>
          <w:tcPr>
            <w:tcW w:w="3250" w:type="dxa"/>
            <w:vMerge/>
          </w:tcPr>
          <w:p w14:paraId="2CDD1C06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271" w:type="dxa"/>
          </w:tcPr>
          <w:p w14:paraId="2CDD1C07" w14:textId="5F51F24F" w:rsidR="000D74E9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="000D74E9" w:rsidRPr="00C74EA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детей, улучшивших школьную адаптацию</w:t>
            </w:r>
          </w:p>
        </w:tc>
        <w:tc>
          <w:tcPr>
            <w:tcW w:w="3249" w:type="dxa"/>
          </w:tcPr>
          <w:p w14:paraId="2CDD1C08" w14:textId="6F4BC176" w:rsidR="000D74E9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 человек</w:t>
            </w:r>
          </w:p>
        </w:tc>
      </w:tr>
      <w:tr w:rsidR="000D74E9" w:rsidRPr="00F601D6" w14:paraId="2CDD1C0D" w14:textId="77777777" w:rsidTr="008C3E20">
        <w:tc>
          <w:tcPr>
            <w:tcW w:w="3250" w:type="dxa"/>
          </w:tcPr>
          <w:p w14:paraId="2CDD1C0A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>Результат 3: Развитие навыков и компетенций замещающих родителей</w:t>
            </w:r>
          </w:p>
        </w:tc>
        <w:tc>
          <w:tcPr>
            <w:tcW w:w="3271" w:type="dxa"/>
          </w:tcPr>
          <w:p w14:paraId="2CDD1C0B" w14:textId="28718486" w:rsidR="000D74E9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t>Количество</w:t>
            </w:r>
            <w:r w:rsidR="000D74E9">
              <w:t xml:space="preserve"> родителей, усвоивших </w:t>
            </w:r>
            <w:r w:rsidR="000D74E9">
              <w:rPr>
                <w:rFonts w:eastAsia="Times New Roman" w:cs="Times New Roman"/>
                <w:szCs w:val="24"/>
              </w:rPr>
              <w:t>новые знания и компетенции в области воспитания и психологии приемных детей</w:t>
            </w:r>
          </w:p>
        </w:tc>
        <w:tc>
          <w:tcPr>
            <w:tcW w:w="3249" w:type="dxa"/>
          </w:tcPr>
          <w:p w14:paraId="2CDD1C0C" w14:textId="32AF22F6" w:rsidR="000D74E9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 человек</w:t>
            </w:r>
          </w:p>
        </w:tc>
      </w:tr>
      <w:tr w:rsidR="000D74E9" w:rsidRPr="00F601D6" w14:paraId="2CDD1C11" w14:textId="77777777" w:rsidTr="008C3E20">
        <w:tc>
          <w:tcPr>
            <w:tcW w:w="3250" w:type="dxa"/>
          </w:tcPr>
          <w:p w14:paraId="2CDD1C0E" w14:textId="77777777" w:rsidR="000D74E9" w:rsidRPr="00F601D6" w:rsidRDefault="000D74E9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 xml:space="preserve">Результат 4: Повышение социальной </w:t>
            </w:r>
            <w:r w:rsidRPr="00F601D6">
              <w:rPr>
                <w:b/>
              </w:rPr>
              <w:lastRenderedPageBreak/>
              <w:t xml:space="preserve">интегрированности замещающих семей </w:t>
            </w:r>
          </w:p>
        </w:tc>
        <w:tc>
          <w:tcPr>
            <w:tcW w:w="3271" w:type="dxa"/>
          </w:tcPr>
          <w:p w14:paraId="2CDD1C0F" w14:textId="128DEF2E" w:rsidR="000D74E9" w:rsidRDefault="001D195F" w:rsidP="001825FA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lastRenderedPageBreak/>
              <w:t>Количество</w:t>
            </w:r>
            <w:r w:rsidR="000D74E9">
              <w:t xml:space="preserve"> семей, р</w:t>
            </w:r>
            <w:r w:rsidR="000D74E9">
              <w:rPr>
                <w:color w:val="000000"/>
              </w:rPr>
              <w:t xml:space="preserve">асширивших круг </w:t>
            </w:r>
            <w:r w:rsidR="000D74E9">
              <w:rPr>
                <w:color w:val="000000"/>
              </w:rPr>
              <w:lastRenderedPageBreak/>
              <w:t>социальной активности</w:t>
            </w:r>
            <w:r w:rsidR="000D74E9" w:rsidRPr="00671C41">
              <w:rPr>
                <w:color w:val="000000"/>
              </w:rPr>
              <w:t xml:space="preserve">, </w:t>
            </w:r>
            <w:r w:rsidR="000D74E9">
              <w:rPr>
                <w:color w:val="000000"/>
              </w:rPr>
              <w:t>контактов</w:t>
            </w:r>
          </w:p>
        </w:tc>
        <w:tc>
          <w:tcPr>
            <w:tcW w:w="3249" w:type="dxa"/>
          </w:tcPr>
          <w:p w14:paraId="2CDD1C10" w14:textId="5654AD26" w:rsidR="000D74E9" w:rsidRDefault="001D195F" w:rsidP="001825FA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18 человек</w:t>
            </w:r>
          </w:p>
        </w:tc>
      </w:tr>
    </w:tbl>
    <w:p w14:paraId="2CDD1C12" w14:textId="77777777" w:rsidR="00C112C1" w:rsidRDefault="00CB4E64" w:rsidP="001825FA">
      <w:pPr>
        <w:pStyle w:val="afa"/>
        <w:numPr>
          <w:ilvl w:val="0"/>
          <w:numId w:val="2"/>
        </w:numPr>
        <w:tabs>
          <w:tab w:val="left" w:pos="542"/>
        </w:tabs>
        <w:spacing w:beforeLines="40" w:before="96" w:afterLines="40" w:after="96"/>
        <w:ind w:left="1077" w:right="136" w:hanging="357"/>
        <w:jc w:val="both"/>
      </w:pPr>
      <w:r w:rsidRPr="00F601D6">
        <w:t xml:space="preserve">Каким образом были получены сведения о достижении социального результата? Какие материалы могут их подтвердить? </w:t>
      </w:r>
    </w:p>
    <w:p w14:paraId="2CDD1C13" w14:textId="77777777" w:rsidR="00922391" w:rsidRPr="00912460" w:rsidRDefault="00922391" w:rsidP="0083527D">
      <w:pPr>
        <w:pStyle w:val="afa"/>
        <w:tabs>
          <w:tab w:val="left" w:pos="542"/>
        </w:tabs>
        <w:spacing w:before="120" w:line="254" w:lineRule="auto"/>
        <w:ind w:left="0" w:right="136"/>
        <w:contextualSpacing w:val="0"/>
        <w:jc w:val="both"/>
        <w:rPr>
          <w:i/>
          <w:sz w:val="20"/>
          <w:szCs w:val="20"/>
        </w:rPr>
      </w:pPr>
      <w:r w:rsidRPr="00912460">
        <w:rPr>
          <w:i/>
          <w:sz w:val="20"/>
          <w:szCs w:val="20"/>
        </w:rPr>
        <w:t>Если данные получены с использованием исследовательского инструментария, необходимо приложить описание и обоснование методологии исследования / оценки результат</w:t>
      </w:r>
      <w:r>
        <w:rPr>
          <w:i/>
          <w:sz w:val="20"/>
          <w:szCs w:val="20"/>
        </w:rPr>
        <w:t>а</w:t>
      </w:r>
      <w:r w:rsidRPr="00912460">
        <w:rPr>
          <w:i/>
          <w:sz w:val="20"/>
          <w:szCs w:val="20"/>
        </w:rPr>
        <w:t>, включая:</w:t>
      </w:r>
    </w:p>
    <w:p w14:paraId="2CDD1C14" w14:textId="77777777" w:rsidR="00922391" w:rsidRDefault="00922391" w:rsidP="00922391">
      <w:pPr>
        <w:pStyle w:val="afa"/>
        <w:numPr>
          <w:ilvl w:val="0"/>
          <w:numId w:val="2"/>
        </w:numPr>
        <w:tabs>
          <w:tab w:val="left" w:pos="567"/>
        </w:tabs>
        <w:autoSpaceDN w:val="0"/>
        <w:spacing w:before="120" w:line="254" w:lineRule="auto"/>
        <w:ind w:right="136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Pr="00496F69">
        <w:rPr>
          <w:i/>
          <w:sz w:val="20"/>
          <w:szCs w:val="20"/>
        </w:rPr>
        <w:t>писание того, как</w:t>
      </w:r>
      <w:r>
        <w:rPr>
          <w:i/>
          <w:sz w:val="20"/>
          <w:szCs w:val="20"/>
        </w:rPr>
        <w:t>,</w:t>
      </w:r>
      <w:r w:rsidRPr="00496F69">
        <w:rPr>
          <w:i/>
          <w:sz w:val="20"/>
          <w:szCs w:val="20"/>
        </w:rPr>
        <w:t xml:space="preserve"> когда и сколько раз проводился сбор данных. Использовалась </w:t>
      </w:r>
      <w:r>
        <w:rPr>
          <w:i/>
          <w:sz w:val="20"/>
          <w:szCs w:val="20"/>
        </w:rPr>
        <w:t xml:space="preserve">ли </w:t>
      </w:r>
      <w:r w:rsidRPr="00496F69">
        <w:rPr>
          <w:i/>
          <w:sz w:val="20"/>
          <w:szCs w:val="20"/>
        </w:rPr>
        <w:t>одна группа, состоящая только из участников Практики? Либо были использованы группы сравне</w:t>
      </w:r>
      <w:r>
        <w:rPr>
          <w:i/>
          <w:sz w:val="20"/>
          <w:szCs w:val="20"/>
        </w:rPr>
        <w:t>ния или контрольные группы</w:t>
      </w:r>
      <w:r w:rsidRPr="00496F69">
        <w:rPr>
          <w:i/>
          <w:sz w:val="20"/>
          <w:szCs w:val="20"/>
        </w:rPr>
        <w:t>?</w:t>
      </w:r>
    </w:p>
    <w:p w14:paraId="2CDD1C16" w14:textId="78798D30" w:rsidR="00711CB9" w:rsidRDefault="00960872" w:rsidP="00960872">
      <w:pPr>
        <w:pStyle w:val="23"/>
        <w:spacing w:beforeLines="40" w:before="96" w:afterLines="40" w:after="96" w:line="240" w:lineRule="auto"/>
        <w:ind w:firstLine="709"/>
        <w:jc w:val="both"/>
      </w:pPr>
      <w:r>
        <w:t>П</w:t>
      </w:r>
      <w:r w:rsidR="00655096" w:rsidRPr="00E115E0">
        <w:t>ланов</w:t>
      </w:r>
      <w:r w:rsidR="00655096">
        <w:t xml:space="preserve">ый сбор </w:t>
      </w:r>
      <w:r>
        <w:t xml:space="preserve">данных по всем </w:t>
      </w:r>
      <w:bookmarkStart w:id="0" w:name="_GoBack"/>
      <w:bookmarkEnd w:id="0"/>
      <w:r>
        <w:t>показателям</w:t>
      </w:r>
      <w:r w:rsidR="00655096">
        <w:t xml:space="preserve"> </w:t>
      </w:r>
      <w:r>
        <w:t xml:space="preserve">проводился </w:t>
      </w:r>
      <w:r w:rsidR="00655096">
        <w:t>в виде</w:t>
      </w:r>
      <w:r w:rsidR="00655096" w:rsidRPr="00E115E0">
        <w:t xml:space="preserve"> </w:t>
      </w:r>
      <w:r w:rsidR="00F6066A">
        <w:t xml:space="preserve">анонимного </w:t>
      </w:r>
      <w:r w:rsidR="00655096" w:rsidRPr="00E115E0">
        <w:t>анкетировани</w:t>
      </w:r>
      <w:r w:rsidR="00655096">
        <w:t>я</w:t>
      </w:r>
      <w:r w:rsidR="00655096" w:rsidRPr="00E115E0">
        <w:t xml:space="preserve"> семей (родителей) (Приложение 9)</w:t>
      </w:r>
      <w:r w:rsidR="00711CB9">
        <w:t>.</w:t>
      </w:r>
      <w:r w:rsidR="000A41FB">
        <w:t xml:space="preserve"> </w:t>
      </w:r>
      <w:r>
        <w:t xml:space="preserve">Данные собраны в </w:t>
      </w:r>
      <w:r w:rsidRPr="00832959">
        <w:t>2018 и в 2019 гг.</w:t>
      </w:r>
      <w:r>
        <w:t xml:space="preserve"> </w:t>
      </w:r>
      <w:r w:rsidR="00043588">
        <w:t>(</w:t>
      </w:r>
      <w:r>
        <w:t xml:space="preserve">в </w:t>
      </w:r>
      <w:r w:rsidRPr="00832959">
        <w:t xml:space="preserve">период – май-июнь, по завершению очередного цикла сопровождения). </w:t>
      </w:r>
      <w:r w:rsidR="007620E3" w:rsidRPr="00E115E0">
        <w:t>Анкеты</w:t>
      </w:r>
      <w:r w:rsidR="007620E3">
        <w:t xml:space="preserve"> собираются и</w:t>
      </w:r>
      <w:r w:rsidR="007620E3" w:rsidRPr="00E115E0">
        <w:t xml:space="preserve"> обрабатываются специалистами Практики</w:t>
      </w:r>
      <w:r w:rsidR="00043588">
        <w:t>.</w:t>
      </w:r>
      <w:r w:rsidR="00770873">
        <w:t xml:space="preserve"> </w:t>
      </w:r>
      <w:r w:rsidR="000A41FB">
        <w:t>Источником данных стали приемные (замещающие) родители, которые вместе с приемным ребенком участвовали в Практике не менее 1 года.</w:t>
      </w:r>
      <w:r w:rsidR="00770873">
        <w:t xml:space="preserve"> </w:t>
      </w:r>
    </w:p>
    <w:p w14:paraId="2CDD1C18" w14:textId="77777777" w:rsidR="00922391" w:rsidRDefault="00922391" w:rsidP="0008316E">
      <w:pPr>
        <w:pStyle w:val="afa"/>
        <w:numPr>
          <w:ilvl w:val="0"/>
          <w:numId w:val="2"/>
        </w:numPr>
        <w:tabs>
          <w:tab w:val="left" w:pos="567"/>
        </w:tabs>
        <w:autoSpaceDN w:val="0"/>
        <w:spacing w:before="120" w:line="254" w:lineRule="auto"/>
        <w:ind w:left="1134" w:right="136"/>
        <w:contextualSpacing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</w:t>
      </w:r>
      <w:r w:rsidRPr="00496F69">
        <w:rPr>
          <w:i/>
          <w:sz w:val="20"/>
          <w:szCs w:val="20"/>
        </w:rPr>
        <w:t xml:space="preserve">то из </w:t>
      </w:r>
      <w:proofErr w:type="spellStart"/>
      <w:r w:rsidRPr="00496F69">
        <w:rPr>
          <w:i/>
          <w:sz w:val="20"/>
          <w:szCs w:val="20"/>
        </w:rPr>
        <w:t>благополучателей</w:t>
      </w:r>
      <w:proofErr w:type="spellEnd"/>
      <w:r w:rsidRPr="00496F69">
        <w:rPr>
          <w:i/>
          <w:sz w:val="20"/>
          <w:szCs w:val="20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14:paraId="2CDD1C1A" w14:textId="6F1D5F21" w:rsidR="00A75F9A" w:rsidRPr="00A27A36" w:rsidRDefault="00043588" w:rsidP="00043588">
      <w:pPr>
        <w:pStyle w:val="23"/>
        <w:spacing w:beforeLines="40" w:before="96" w:afterLines="40" w:after="96" w:line="240" w:lineRule="auto"/>
        <w:ind w:firstLine="709"/>
        <w:jc w:val="both"/>
      </w:pPr>
      <w:r>
        <w:t xml:space="preserve">Источником данных стали 30 </w:t>
      </w:r>
      <w:r w:rsidR="00770873" w:rsidRPr="00A27A36">
        <w:t>приемны</w:t>
      </w:r>
      <w:r w:rsidR="00B12B71" w:rsidRPr="00A27A36">
        <w:t>х</w:t>
      </w:r>
      <w:r w:rsidR="00770873" w:rsidRPr="00A27A36">
        <w:t xml:space="preserve"> (замещающи</w:t>
      </w:r>
      <w:r w:rsidR="00B12B71" w:rsidRPr="00A27A36">
        <w:t>х</w:t>
      </w:r>
      <w:r w:rsidR="00770873" w:rsidRPr="00A27A36">
        <w:t>) родител</w:t>
      </w:r>
      <w:r w:rsidR="00B12B71" w:rsidRPr="00A27A36">
        <w:t>ей</w:t>
      </w:r>
      <w:r w:rsidR="00770873" w:rsidRPr="00A27A36">
        <w:t>, которые вместе с приемным ребенком участвовали в Практике не менее 1 года</w:t>
      </w:r>
      <w:r>
        <w:t xml:space="preserve"> на момент проведения исследования</w:t>
      </w:r>
      <w:r w:rsidR="00770873" w:rsidRPr="00A27A36">
        <w:t>.</w:t>
      </w:r>
      <w:r w:rsidR="00A75F9A" w:rsidRPr="00A27A36">
        <w:t xml:space="preserve"> В сборе обратной связи принимали участие не все участники программы. Не принимались в оценку результаты от семей, получавших только периодические консультативные услуги или участвующие в Практике менее 1 года. Эти семьи проходили диагностические и/или завершающие собеседования для коррекции плана помощи. Формальными признаками </w:t>
      </w:r>
      <w:r w:rsidR="008F5879" w:rsidRPr="00A27A36">
        <w:t xml:space="preserve">две группы семей не различаются, различается только срок участия в Практике. </w:t>
      </w:r>
    </w:p>
    <w:p w14:paraId="2CDD1C1C" w14:textId="77777777" w:rsidR="00922391" w:rsidRDefault="00922391" w:rsidP="001825FA">
      <w:pPr>
        <w:pStyle w:val="23"/>
        <w:numPr>
          <w:ilvl w:val="0"/>
          <w:numId w:val="37"/>
        </w:numPr>
        <w:tabs>
          <w:tab w:val="left" w:pos="1134"/>
        </w:tabs>
        <w:spacing w:beforeLines="40" w:before="96" w:afterLines="40" w:after="96" w:line="240" w:lineRule="auto"/>
        <w:ind w:left="1134" w:hanging="283"/>
        <w:jc w:val="both"/>
        <w:rPr>
          <w:i/>
          <w:sz w:val="20"/>
          <w:szCs w:val="20"/>
        </w:rPr>
      </w:pPr>
      <w:r w:rsidRPr="00496F69">
        <w:rPr>
          <w:i/>
          <w:sz w:val="20"/>
          <w:szCs w:val="20"/>
        </w:rPr>
        <w:t xml:space="preserve">Какими инструментами собирались данные? Почему были использованы именно эти инструменты? </w:t>
      </w:r>
    </w:p>
    <w:p w14:paraId="2CDD1C1E" w14:textId="02CD2587" w:rsidR="00863019" w:rsidRDefault="004F4351" w:rsidP="004F4351">
      <w:pPr>
        <w:pStyle w:val="23"/>
        <w:spacing w:beforeLines="40" w:before="96" w:afterLines="40" w:after="96" w:line="240" w:lineRule="auto"/>
        <w:ind w:firstLine="709"/>
        <w:jc w:val="both"/>
      </w:pPr>
      <w:r>
        <w:t xml:space="preserve">Данные собирались с помощью анонимных анкет </w:t>
      </w:r>
      <w:r w:rsidR="00863019" w:rsidRPr="00E115E0">
        <w:t>(Приложение 9)</w:t>
      </w:r>
      <w:r w:rsidR="00863019">
        <w:t xml:space="preserve">. </w:t>
      </w:r>
      <w:r w:rsidR="00440875">
        <w:t xml:space="preserve">Вопросы анкеты были разработаны специалистами-практиками и нацелены на отслеживание социального эффекта в целевой группе. </w:t>
      </w:r>
      <w:r w:rsidR="00863019">
        <w:t xml:space="preserve">Анкеты были выбраны как максимально удобный инструмент для получения </w:t>
      </w:r>
      <w:proofErr w:type="spellStart"/>
      <w:r w:rsidR="00863019">
        <w:t>скрининговых</w:t>
      </w:r>
      <w:proofErr w:type="spellEnd"/>
      <w:r w:rsidR="00863019">
        <w:t xml:space="preserve"> результатов. Инструмент подходит взрослым</w:t>
      </w:r>
      <w:r>
        <w:t xml:space="preserve"> и </w:t>
      </w:r>
      <w:r w:rsidR="00863019">
        <w:t>мо</w:t>
      </w:r>
      <w:r>
        <w:t>же</w:t>
      </w:r>
      <w:r w:rsidR="00863019">
        <w:t xml:space="preserve">т заполняться родителями в удобное для них время и не требуют отдельного специального визита. </w:t>
      </w:r>
    </w:p>
    <w:p w14:paraId="2CDD1C20" w14:textId="77777777" w:rsidR="00922391" w:rsidRPr="003B0D0A" w:rsidRDefault="00922391" w:rsidP="00922391">
      <w:pPr>
        <w:pStyle w:val="afa"/>
        <w:numPr>
          <w:ilvl w:val="0"/>
          <w:numId w:val="2"/>
        </w:numPr>
        <w:tabs>
          <w:tab w:val="left" w:pos="567"/>
        </w:tabs>
        <w:autoSpaceDN w:val="0"/>
        <w:spacing w:before="120" w:line="254" w:lineRule="auto"/>
        <w:ind w:right="136"/>
        <w:contextualSpacing w:val="0"/>
        <w:jc w:val="both"/>
        <w:rPr>
          <w:i/>
          <w:sz w:val="20"/>
          <w:szCs w:val="20"/>
        </w:rPr>
      </w:pPr>
      <w:r w:rsidRPr="003B0D0A">
        <w:rPr>
          <w:i/>
          <w:sz w:val="20"/>
          <w:szCs w:val="20"/>
        </w:rPr>
        <w:t>Как и кем проводился анализ данных?</w:t>
      </w:r>
      <w:r w:rsidR="00F8257C" w:rsidRPr="003B0D0A">
        <w:rPr>
          <w:i/>
          <w:sz w:val="20"/>
          <w:szCs w:val="20"/>
        </w:rPr>
        <w:t xml:space="preserve"> Какие методы были и</w:t>
      </w:r>
      <w:r w:rsidRPr="003B0D0A">
        <w:rPr>
          <w:i/>
          <w:sz w:val="20"/>
          <w:szCs w:val="20"/>
        </w:rPr>
        <w:t>спользованы?</w:t>
      </w:r>
    </w:p>
    <w:p w14:paraId="64FA970C" w14:textId="52F44516" w:rsidR="006F3C1F" w:rsidRDefault="00857327" w:rsidP="006F3C1F">
      <w:pPr>
        <w:pStyle w:val="23"/>
        <w:spacing w:beforeLines="40" w:before="96" w:afterLines="40" w:after="96" w:line="240" w:lineRule="auto"/>
        <w:ind w:firstLine="709"/>
        <w:jc w:val="both"/>
      </w:pPr>
      <w:r>
        <w:t>Метод обработки результатов – анализ анкет с подсчетом количественных результато</w:t>
      </w:r>
      <w:r w:rsidR="008F5879">
        <w:t xml:space="preserve">в. </w:t>
      </w:r>
      <w:r w:rsidR="00A4674B">
        <w:t>Анкеты обрабатываются специалистами Практики.</w:t>
      </w:r>
    </w:p>
    <w:p w14:paraId="57AB16ED" w14:textId="4F7096D8" w:rsidR="006F3C1F" w:rsidRDefault="006F3C1F" w:rsidP="00A4674B">
      <w:pPr>
        <w:pStyle w:val="23"/>
        <w:spacing w:beforeLines="40" w:before="96" w:afterLines="40" w:after="96" w:line="240" w:lineRule="auto"/>
        <w:ind w:firstLine="709"/>
        <w:jc w:val="both"/>
      </w:pPr>
      <w:r>
        <w:t xml:space="preserve">В анкете содержатся вопросы (критерии), положительный ответ на которые говорит о достижении определенного социального результата.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5528"/>
        <w:gridCol w:w="1582"/>
      </w:tblGrid>
      <w:tr w:rsidR="006F3C1F" w:rsidRPr="00F601D6" w14:paraId="2077221A" w14:textId="77777777" w:rsidTr="006F3C1F">
        <w:tc>
          <w:tcPr>
            <w:tcW w:w="2660" w:type="dxa"/>
          </w:tcPr>
          <w:p w14:paraId="4713CFD9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rFonts w:eastAsia="Times New Roman"/>
                <w:color w:val="000000"/>
              </w:rPr>
              <w:t>Социальный результат</w:t>
            </w:r>
          </w:p>
        </w:tc>
        <w:tc>
          <w:tcPr>
            <w:tcW w:w="5528" w:type="dxa"/>
          </w:tcPr>
          <w:p w14:paraId="5E198528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rFonts w:eastAsia="Times New Roman"/>
                <w:color w:val="000000"/>
              </w:rPr>
              <w:t>Показатель</w:t>
            </w:r>
          </w:p>
        </w:tc>
        <w:tc>
          <w:tcPr>
            <w:tcW w:w="1582" w:type="dxa"/>
          </w:tcPr>
          <w:p w14:paraId="33D8D52E" w14:textId="724833DB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Вопросы анкеты</w:t>
            </w:r>
          </w:p>
        </w:tc>
      </w:tr>
      <w:tr w:rsidR="006F3C1F" w:rsidRPr="00F601D6" w14:paraId="60C3665B" w14:textId="77777777" w:rsidTr="006F3C1F">
        <w:tc>
          <w:tcPr>
            <w:tcW w:w="2660" w:type="dxa"/>
            <w:vMerge w:val="restart"/>
          </w:tcPr>
          <w:p w14:paraId="1563F180" w14:textId="56FA577C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b/>
              </w:rPr>
            </w:pPr>
            <w:r w:rsidRPr="00F601D6">
              <w:rPr>
                <w:b/>
              </w:rPr>
              <w:t>Результат 1: Снижение риска отказов от приёмных детей-подростков</w:t>
            </w:r>
          </w:p>
        </w:tc>
        <w:tc>
          <w:tcPr>
            <w:tcW w:w="5528" w:type="dxa"/>
          </w:tcPr>
          <w:p w14:paraId="36347BDD" w14:textId="77777777" w:rsidR="006F3C1F" w:rsidRPr="001A35E2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Количество родителей, отмечающих с</w:t>
            </w:r>
            <w:r w:rsidRPr="00F147A8">
              <w:rPr>
                <w:color w:val="000000"/>
              </w:rPr>
              <w:t xml:space="preserve">нижение </w:t>
            </w:r>
            <w:r>
              <w:rPr>
                <w:color w:val="000000"/>
              </w:rPr>
              <w:t>напряжения и количества конфликтов</w:t>
            </w:r>
            <w:r w:rsidRPr="00F147A8">
              <w:rPr>
                <w:color w:val="000000"/>
              </w:rPr>
              <w:t xml:space="preserve"> в детско-родительских отношениях</w:t>
            </w:r>
          </w:p>
        </w:tc>
        <w:tc>
          <w:tcPr>
            <w:tcW w:w="1582" w:type="dxa"/>
          </w:tcPr>
          <w:p w14:paraId="1680A840" w14:textId="18A0F059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1-3</w:t>
            </w:r>
          </w:p>
        </w:tc>
      </w:tr>
      <w:tr w:rsidR="006F3C1F" w:rsidRPr="00F601D6" w14:paraId="22F0193A" w14:textId="77777777" w:rsidTr="006F3C1F">
        <w:tc>
          <w:tcPr>
            <w:tcW w:w="2660" w:type="dxa"/>
            <w:vMerge/>
          </w:tcPr>
          <w:p w14:paraId="433A995C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3A1A3244" w14:textId="77777777" w:rsidR="006F3C1F" w:rsidRPr="001A35E2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Количество семей, где снижен риск отказа от приемного ребенка</w:t>
            </w:r>
          </w:p>
        </w:tc>
        <w:tc>
          <w:tcPr>
            <w:tcW w:w="1582" w:type="dxa"/>
          </w:tcPr>
          <w:p w14:paraId="1A073E5C" w14:textId="0BE4264E" w:rsidR="006F3C1F" w:rsidRPr="00F601D6" w:rsidRDefault="0075406E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4-5</w:t>
            </w:r>
          </w:p>
        </w:tc>
      </w:tr>
      <w:tr w:rsidR="006F3C1F" w:rsidRPr="00F601D6" w14:paraId="4E6ECA61" w14:textId="77777777" w:rsidTr="006F3C1F">
        <w:tc>
          <w:tcPr>
            <w:tcW w:w="2660" w:type="dxa"/>
            <w:vMerge w:val="restart"/>
          </w:tcPr>
          <w:p w14:paraId="70049CAF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 xml:space="preserve">Результат 2: Повышение адаптации приёмных </w:t>
            </w:r>
            <w:r w:rsidRPr="00F601D6">
              <w:rPr>
                <w:b/>
              </w:rPr>
              <w:lastRenderedPageBreak/>
              <w:t>детей-подростков к семье и школе</w:t>
            </w:r>
          </w:p>
        </w:tc>
        <w:tc>
          <w:tcPr>
            <w:tcW w:w="5528" w:type="dxa"/>
          </w:tcPr>
          <w:p w14:paraId="7BFBE4E0" w14:textId="77777777" w:rsidR="006F3C1F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Количество родителей, отмечающих гармонизацию</w:t>
            </w:r>
            <w:r w:rsidRPr="00F147A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общего эмоционального состояния ребенка, снижение общего 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ровня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напряжения, тревожности, невротизации</w:t>
            </w:r>
          </w:p>
        </w:tc>
        <w:tc>
          <w:tcPr>
            <w:tcW w:w="1582" w:type="dxa"/>
          </w:tcPr>
          <w:p w14:paraId="09885698" w14:textId="650B553F" w:rsidR="006F3C1F" w:rsidRDefault="0075406E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7</w:t>
            </w:r>
          </w:p>
        </w:tc>
      </w:tr>
      <w:tr w:rsidR="006F3C1F" w:rsidRPr="00F601D6" w14:paraId="708F4119" w14:textId="77777777" w:rsidTr="006F3C1F">
        <w:tc>
          <w:tcPr>
            <w:tcW w:w="2660" w:type="dxa"/>
            <w:vMerge/>
          </w:tcPr>
          <w:p w14:paraId="0B56B7D2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528" w:type="dxa"/>
          </w:tcPr>
          <w:p w14:paraId="18D698D5" w14:textId="77777777" w:rsidR="006F3C1F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  <w:r w:rsidRPr="00C74EA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детей, улучшивших школьную адаптацию</w:t>
            </w:r>
          </w:p>
        </w:tc>
        <w:tc>
          <w:tcPr>
            <w:tcW w:w="1582" w:type="dxa"/>
          </w:tcPr>
          <w:p w14:paraId="7BB1D6ED" w14:textId="0A172557" w:rsidR="006F3C1F" w:rsidRDefault="0075406E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 </w:t>
            </w:r>
          </w:p>
        </w:tc>
      </w:tr>
      <w:tr w:rsidR="006F3C1F" w:rsidRPr="00F601D6" w14:paraId="589BAEC0" w14:textId="77777777" w:rsidTr="006F3C1F">
        <w:tc>
          <w:tcPr>
            <w:tcW w:w="2660" w:type="dxa"/>
          </w:tcPr>
          <w:p w14:paraId="42C157CA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>Результат 3: Развитие навыков и компетенций замещающих родителей</w:t>
            </w:r>
          </w:p>
        </w:tc>
        <w:tc>
          <w:tcPr>
            <w:tcW w:w="5528" w:type="dxa"/>
          </w:tcPr>
          <w:p w14:paraId="0E51B607" w14:textId="77777777" w:rsidR="006F3C1F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t xml:space="preserve">Количество родителей, усвоивших </w:t>
            </w:r>
            <w:r>
              <w:rPr>
                <w:rFonts w:eastAsia="Times New Roman" w:cs="Times New Roman"/>
                <w:szCs w:val="24"/>
              </w:rPr>
              <w:t>новые знания и компетенции в области воспитания и психологии приемных детей</w:t>
            </w:r>
          </w:p>
        </w:tc>
        <w:tc>
          <w:tcPr>
            <w:tcW w:w="1582" w:type="dxa"/>
          </w:tcPr>
          <w:p w14:paraId="6FC0F59E" w14:textId="13B93E01" w:rsidR="006F3C1F" w:rsidRDefault="0075406E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8-10</w:t>
            </w:r>
          </w:p>
        </w:tc>
      </w:tr>
      <w:tr w:rsidR="006F3C1F" w:rsidRPr="00F601D6" w14:paraId="3B7BCF71" w14:textId="77777777" w:rsidTr="006F3C1F">
        <w:tc>
          <w:tcPr>
            <w:tcW w:w="2660" w:type="dxa"/>
          </w:tcPr>
          <w:p w14:paraId="678BDB6E" w14:textId="77777777" w:rsidR="006F3C1F" w:rsidRPr="00F601D6" w:rsidRDefault="006F3C1F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 w:rsidRPr="00F601D6">
              <w:rPr>
                <w:b/>
              </w:rPr>
              <w:t xml:space="preserve">Результат 4: Повышение социальной интегрированности замещающих семей </w:t>
            </w:r>
          </w:p>
        </w:tc>
        <w:tc>
          <w:tcPr>
            <w:tcW w:w="5528" w:type="dxa"/>
          </w:tcPr>
          <w:p w14:paraId="7B6E0970" w14:textId="77777777" w:rsidR="006F3C1F" w:rsidRDefault="006F3C1F" w:rsidP="008E19D5">
            <w:pPr>
              <w:pStyle w:val="af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40" w:before="96" w:afterLines="40" w:after="96"/>
              <w:ind w:left="360"/>
              <w:jc w:val="both"/>
              <w:rPr>
                <w:color w:val="000000"/>
              </w:rPr>
            </w:pPr>
            <w:r>
              <w:t>Количество семей, р</w:t>
            </w:r>
            <w:r>
              <w:rPr>
                <w:color w:val="000000"/>
              </w:rPr>
              <w:t>асширивших круг социальной активности</w:t>
            </w:r>
            <w:r w:rsidRPr="00671C4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контактов</w:t>
            </w:r>
          </w:p>
        </w:tc>
        <w:tc>
          <w:tcPr>
            <w:tcW w:w="1582" w:type="dxa"/>
          </w:tcPr>
          <w:p w14:paraId="476CFEE7" w14:textId="1136C726" w:rsidR="006F3C1F" w:rsidRDefault="0075406E" w:rsidP="008E19D5">
            <w:pPr>
              <w:pStyle w:val="23"/>
              <w:spacing w:beforeLines="40" w:before="96" w:afterLines="40" w:after="96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11-12</w:t>
            </w:r>
          </w:p>
        </w:tc>
      </w:tr>
    </w:tbl>
    <w:p w14:paraId="2CDD1C24" w14:textId="77777777" w:rsidR="00CB4E64" w:rsidRPr="00F601D6" w:rsidRDefault="00CB4E64" w:rsidP="001825FA">
      <w:pPr>
        <w:pStyle w:val="afa"/>
        <w:numPr>
          <w:ilvl w:val="0"/>
          <w:numId w:val="2"/>
        </w:numPr>
        <w:tabs>
          <w:tab w:val="left" w:pos="542"/>
        </w:tabs>
        <w:spacing w:beforeLines="40" w:before="96" w:afterLines="40" w:after="96"/>
        <w:ind w:left="1077" w:right="136" w:hanging="357"/>
        <w:jc w:val="both"/>
      </w:pPr>
      <w:r w:rsidRPr="00F601D6"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14:paraId="2CDD1C25" w14:textId="77777777" w:rsidR="00D809BB" w:rsidRDefault="00CB4E64" w:rsidP="001825FA">
      <w:pPr>
        <w:tabs>
          <w:tab w:val="left" w:pos="542"/>
        </w:tabs>
        <w:spacing w:beforeLines="40" w:before="96" w:afterLines="40" w:after="96"/>
        <w:ind w:right="136" w:firstLine="709"/>
        <w:jc w:val="both"/>
      </w:pPr>
      <w:r w:rsidRPr="00F601D6">
        <w:t>Об устойчивости Практики специальных пролонгированных исследований не проводилось. Есть накопленный опыт общения с «выпускниками»</w:t>
      </w:r>
      <w:r>
        <w:t xml:space="preserve"> Практики и </w:t>
      </w:r>
      <w:r w:rsidR="00396832">
        <w:t xml:space="preserve">результаты </w:t>
      </w:r>
      <w:r w:rsidR="00D809BB">
        <w:t xml:space="preserve">сбора обратной связи от них </w:t>
      </w:r>
      <w:r w:rsidR="00EC2505">
        <w:t>(Приложение 10).</w:t>
      </w:r>
      <w:r w:rsidR="00BD2C61">
        <w:t xml:space="preserve"> </w:t>
      </w:r>
      <w:r w:rsidR="00D809BB">
        <w:t xml:space="preserve">Сбор обратной связи проводится в виде ежегодного анкетирования приемных (замещающих) родителей через 1 или 2 года после </w:t>
      </w:r>
      <w:r w:rsidR="00D809BB" w:rsidRPr="00F9329E">
        <w:t>«выпуска»</w:t>
      </w:r>
      <w:r w:rsidR="00D809BB">
        <w:t xml:space="preserve"> 3-летнего сопровождения окончания программы. </w:t>
      </w:r>
    </w:p>
    <w:p w14:paraId="2CDD1C26" w14:textId="77777777" w:rsidR="00396832" w:rsidRDefault="00396832" w:rsidP="001825FA">
      <w:pPr>
        <w:tabs>
          <w:tab w:val="left" w:pos="542"/>
        </w:tabs>
        <w:spacing w:beforeLines="40" w:before="96" w:afterLines="40" w:after="96"/>
        <w:ind w:right="136" w:firstLine="709"/>
        <w:jc w:val="both"/>
      </w:pPr>
      <w:r>
        <w:t xml:space="preserve">В 2018 и 2019 гг. в </w:t>
      </w:r>
      <w:r w:rsidRPr="00396832">
        <w:t xml:space="preserve">анкетировании приняли </w:t>
      </w:r>
      <w:r w:rsidRPr="00CC4DEF">
        <w:t>участие 23 родителя</w:t>
      </w:r>
      <w:r w:rsidR="00D809BB" w:rsidRPr="00CC4DEF">
        <w:t>,</w:t>
      </w:r>
      <w:r w:rsidR="00D809BB">
        <w:t xml:space="preserve"> </w:t>
      </w:r>
      <w:r w:rsidRPr="00F9329E">
        <w:t xml:space="preserve">19 </w:t>
      </w:r>
      <w:r w:rsidR="00D809BB">
        <w:t>из них</w:t>
      </w:r>
      <w:r w:rsidRPr="00F9329E">
        <w:t xml:space="preserve"> отмечают сохранение главных позитивных изменений, достигнутых после участия в Практике (нет возврата</w:t>
      </w:r>
      <w:r>
        <w:t xml:space="preserve"> кризисов, связанных с мыслями об отказе от ребенка, есть навык своевременно обращаться за поддержкой, положение ребенка в обучающем заведении не ухудшается или улучшается).</w:t>
      </w:r>
    </w:p>
    <w:p w14:paraId="2CDD1C27" w14:textId="77777777" w:rsidR="00D809BB" w:rsidRDefault="00D809BB" w:rsidP="001825FA">
      <w:pPr>
        <w:tabs>
          <w:tab w:val="left" w:pos="542"/>
        </w:tabs>
        <w:spacing w:beforeLines="40" w:before="96" w:afterLines="40" w:after="96"/>
        <w:ind w:right="136" w:firstLine="709"/>
        <w:jc w:val="both"/>
      </w:pPr>
      <w:r>
        <w:t xml:space="preserve">По результатам анкетирования можно сделать предварительный вывод о том, что устойчивость результатов Практики сохраняется и </w:t>
      </w:r>
      <w:r w:rsidRPr="00F601D6">
        <w:t xml:space="preserve">эффект, связанный с применением полученных в ходе тренингов навыков, знаний, остается в семье после завершения ее участия в Практике. </w:t>
      </w:r>
    </w:p>
    <w:p w14:paraId="2CDD1C28" w14:textId="77777777" w:rsidR="00CB4E64" w:rsidRPr="00F601D6" w:rsidRDefault="00CB4E64" w:rsidP="001825FA">
      <w:pPr>
        <w:pStyle w:val="afa"/>
        <w:numPr>
          <w:ilvl w:val="0"/>
          <w:numId w:val="2"/>
        </w:numPr>
        <w:tabs>
          <w:tab w:val="left" w:pos="542"/>
        </w:tabs>
        <w:spacing w:beforeLines="40" w:before="96" w:afterLines="40" w:after="96"/>
        <w:ind w:left="1077" w:right="136" w:hanging="357"/>
        <w:jc w:val="both"/>
      </w:pPr>
      <w:r w:rsidRPr="00F601D6">
        <w:t>В случае, если социальный результат является отложенным по времени (проявляется уже после реализации практики), каков срок их наступления? Как вы об этом узнаёте или узнали?</w:t>
      </w:r>
    </w:p>
    <w:p w14:paraId="2CDD1C29" w14:textId="18B9A633" w:rsidR="00EC2505" w:rsidRDefault="00DA54B9" w:rsidP="001825FA">
      <w:pPr>
        <w:tabs>
          <w:tab w:val="left" w:pos="542"/>
        </w:tabs>
        <w:spacing w:beforeLines="40" w:before="96" w:afterLines="40" w:after="96"/>
        <w:ind w:right="136" w:firstLine="709"/>
        <w:jc w:val="both"/>
      </w:pPr>
      <w:r>
        <w:t>Д</w:t>
      </w:r>
      <w:r w:rsidR="00CB4E64" w:rsidRPr="00F601D6">
        <w:t>анные</w:t>
      </w:r>
      <w:r>
        <w:t>, полученные</w:t>
      </w:r>
      <w:r w:rsidR="00CB4E64" w:rsidRPr="00F601D6">
        <w:t xml:space="preserve"> </w:t>
      </w:r>
      <w:r w:rsidR="00CB10A0">
        <w:t xml:space="preserve">с помощью планового анонимного анкетирования (Приложение 11) и </w:t>
      </w:r>
      <w:r w:rsidR="00CB4E64" w:rsidRPr="00F601D6">
        <w:t xml:space="preserve">проведенной в 2019 г. </w:t>
      </w:r>
      <w:r>
        <w:t xml:space="preserve">процедуры самооценки под </w:t>
      </w:r>
      <w:r w:rsidRPr="00DA54B9">
        <w:t>руководством внешнего специалиста по оценке</w:t>
      </w:r>
      <w:r w:rsidR="00CB10A0">
        <w:t xml:space="preserve"> (Приложение 1)</w:t>
      </w:r>
      <w:r w:rsidRPr="00DA54B9">
        <w:t xml:space="preserve">, </w:t>
      </w:r>
      <w:r w:rsidR="00CB4E64" w:rsidRPr="00DA54B9">
        <w:t>говорят о том, что эффект от применения</w:t>
      </w:r>
      <w:r w:rsidR="00CB4E64" w:rsidRPr="00F601D6">
        <w:t xml:space="preserve"> Практики наступает уже после первого года применения ее цикла. </w:t>
      </w:r>
      <w:r w:rsidR="00CB4E64">
        <w:t>И это касается всех четырех социальных результатов Практики, т.к. они тесно взаимосвязаны</w:t>
      </w:r>
      <w:r w:rsidR="00CB10A0">
        <w:t>.</w:t>
      </w:r>
    </w:p>
    <w:p w14:paraId="2CDD1C2A" w14:textId="77777777" w:rsidR="00194BA8" w:rsidRPr="00F601D6" w:rsidRDefault="00C37968" w:rsidP="001825FA">
      <w:pPr>
        <w:widowControl/>
        <w:numPr>
          <w:ilvl w:val="1"/>
          <w:numId w:val="3"/>
        </w:numPr>
        <w:autoSpaceDE/>
        <w:spacing w:beforeLines="40" w:before="96" w:afterLines="40" w:after="96"/>
        <w:jc w:val="both"/>
      </w:pPr>
      <w:r w:rsidRPr="00F601D6">
        <w:t xml:space="preserve">Возможно ли выделить вклад вашей практики в достижение социальных результатов у </w:t>
      </w:r>
      <w:proofErr w:type="spellStart"/>
      <w:r w:rsidRPr="00F601D6">
        <w:t>благополучателей</w:t>
      </w:r>
      <w:proofErr w:type="spellEnd"/>
      <w:r w:rsidRPr="00F601D6">
        <w:t xml:space="preserve">? </w:t>
      </w:r>
    </w:p>
    <w:p w14:paraId="2CDD1C2B" w14:textId="147A7141" w:rsidR="00F7601C" w:rsidRPr="001C67BC" w:rsidRDefault="0025540B" w:rsidP="001825FA">
      <w:pPr>
        <w:pStyle w:val="afa"/>
        <w:spacing w:beforeLines="40" w:before="96" w:afterLines="40" w:after="96"/>
        <w:ind w:left="0" w:firstLine="709"/>
        <w:jc w:val="both"/>
        <w:rPr>
          <w:rFonts w:eastAsia="Times New Roman"/>
          <w:lang w:eastAsia="ru-RU"/>
        </w:rPr>
      </w:pPr>
      <w:r w:rsidRPr="00F601D6">
        <w:rPr>
          <w:rFonts w:eastAsia="Times New Roman"/>
          <w:lang w:eastAsia="ru-RU"/>
        </w:rPr>
        <w:t>Фактически</w:t>
      </w:r>
      <w:r w:rsidR="00332E92" w:rsidRPr="00F601D6">
        <w:rPr>
          <w:rFonts w:eastAsia="Times New Roman"/>
          <w:lang w:eastAsia="ru-RU"/>
        </w:rPr>
        <w:t>,</w:t>
      </w:r>
      <w:r w:rsidRPr="00F601D6">
        <w:rPr>
          <w:rFonts w:eastAsia="Times New Roman"/>
          <w:lang w:eastAsia="ru-RU"/>
        </w:rPr>
        <w:t xml:space="preserve"> все семьи, принявшие участие в </w:t>
      </w:r>
      <w:r w:rsidR="00CB10A0">
        <w:t xml:space="preserve">процедуре самооценки под </w:t>
      </w:r>
      <w:r w:rsidR="00CB10A0" w:rsidRPr="00DA54B9">
        <w:t>руководством внешнего специалиста по оценке</w:t>
      </w:r>
      <w:r w:rsidRPr="00F601D6">
        <w:rPr>
          <w:rFonts w:eastAsia="Times New Roman"/>
          <w:lang w:eastAsia="ru-RU"/>
        </w:rPr>
        <w:t>, напрямую связывают произошедшие в семейных отношениях положительные изменения с участием в программе. Более того, для большинства семей</w:t>
      </w:r>
      <w:r w:rsidR="00915F3A">
        <w:rPr>
          <w:rFonts w:eastAsia="Times New Roman"/>
          <w:lang w:eastAsia="ru-RU"/>
        </w:rPr>
        <w:t xml:space="preserve"> — это</w:t>
      </w:r>
      <w:r w:rsidRPr="00F601D6">
        <w:rPr>
          <w:rFonts w:eastAsia="Times New Roman"/>
          <w:lang w:eastAsia="ru-RU"/>
        </w:rPr>
        <w:t xml:space="preserve"> первый и единственный опыт участия в длительной программе профессионального сопровождения и поддержки приемных семей. Все это дает основания утверждать, что выделенные выше зоны изменений напрямую связаны с влиянием </w:t>
      </w:r>
      <w:r w:rsidR="00332E92" w:rsidRPr="00F601D6">
        <w:rPr>
          <w:rFonts w:eastAsia="Times New Roman"/>
          <w:lang w:eastAsia="ru-RU"/>
        </w:rPr>
        <w:t>Практики</w:t>
      </w:r>
      <w:r w:rsidRPr="00F601D6">
        <w:rPr>
          <w:rFonts w:eastAsia="Times New Roman"/>
          <w:lang w:eastAsia="ru-RU"/>
        </w:rPr>
        <w:t xml:space="preserve"> «Территория радости»</w:t>
      </w:r>
      <w:r w:rsidR="00F7601C">
        <w:rPr>
          <w:rFonts w:eastAsia="Times New Roman"/>
          <w:lang w:eastAsia="ru-RU"/>
        </w:rPr>
        <w:t xml:space="preserve"> </w:t>
      </w:r>
      <w:r w:rsidR="00636668">
        <w:rPr>
          <w:rFonts w:eastAsia="Times New Roman"/>
          <w:lang w:eastAsia="ru-RU"/>
        </w:rPr>
        <w:t>(Приложение 1).</w:t>
      </w:r>
    </w:p>
    <w:p w14:paraId="2CDD1C2C" w14:textId="77777777" w:rsidR="00194BA8" w:rsidRPr="00F601D6" w:rsidRDefault="00C37968" w:rsidP="001825FA">
      <w:pPr>
        <w:widowControl/>
        <w:numPr>
          <w:ilvl w:val="1"/>
          <w:numId w:val="3"/>
        </w:numPr>
        <w:autoSpaceDE/>
        <w:spacing w:beforeLines="40" w:before="96" w:afterLines="40" w:after="96"/>
        <w:jc w:val="both"/>
      </w:pPr>
      <w:r w:rsidRPr="00F601D6">
        <w:t xml:space="preserve">Как </w:t>
      </w:r>
      <w:proofErr w:type="spellStart"/>
      <w:r w:rsidRPr="00F601D6">
        <w:t>благополучатели</w:t>
      </w:r>
      <w:proofErr w:type="spellEnd"/>
      <w:r w:rsidRPr="00F601D6">
        <w:t xml:space="preserve"> относятся к социальным результатам, достигнутым с помощью практики? </w:t>
      </w:r>
    </w:p>
    <w:p w14:paraId="2CDD1C2D" w14:textId="0787404D" w:rsidR="0025540B" w:rsidRPr="00F7601C" w:rsidRDefault="0025540B" w:rsidP="001825FA">
      <w:pPr>
        <w:widowControl/>
        <w:autoSpaceDE/>
        <w:spacing w:beforeLines="40" w:before="96" w:afterLines="40" w:after="96"/>
        <w:ind w:firstLine="709"/>
        <w:jc w:val="both"/>
      </w:pPr>
      <w:proofErr w:type="spellStart"/>
      <w:r w:rsidRPr="00F601D6">
        <w:t>Благополучатели</w:t>
      </w:r>
      <w:proofErr w:type="spellEnd"/>
      <w:r w:rsidRPr="00F601D6">
        <w:t xml:space="preserve"> высоко оценивают результаты, полученные в ходе их участия</w:t>
      </w:r>
      <w:r w:rsidR="002A0872" w:rsidRPr="00F601D6">
        <w:t xml:space="preserve"> в Практике</w:t>
      </w:r>
      <w:r w:rsidRPr="00F601D6">
        <w:t xml:space="preserve"> </w:t>
      </w:r>
      <w:r w:rsidR="00562F41">
        <w:t>(Приложение 1</w:t>
      </w:r>
      <w:r w:rsidR="00DA54B9">
        <w:t>, 11</w:t>
      </w:r>
      <w:r w:rsidR="00562F41">
        <w:t xml:space="preserve">). </w:t>
      </w:r>
    </w:p>
    <w:p w14:paraId="2CDD1C2E" w14:textId="77777777" w:rsidR="00194BA8" w:rsidRPr="00F601D6" w:rsidRDefault="00C37968" w:rsidP="001825FA">
      <w:pPr>
        <w:widowControl/>
        <w:numPr>
          <w:ilvl w:val="1"/>
          <w:numId w:val="3"/>
        </w:numPr>
        <w:autoSpaceDE/>
        <w:spacing w:beforeLines="40" w:before="96" w:afterLines="40" w:after="96"/>
        <w:jc w:val="both"/>
      </w:pPr>
      <w:r w:rsidRPr="00F601D6">
        <w:lastRenderedPageBreak/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F601D6">
        <w:t>благополучателей</w:t>
      </w:r>
      <w:proofErr w:type="spellEnd"/>
      <w:r w:rsidRPr="00F601D6">
        <w:t xml:space="preserve">? </w:t>
      </w:r>
    </w:p>
    <w:p w14:paraId="2CDD1C2F" w14:textId="77777777" w:rsidR="009B5C3A" w:rsidRPr="00F601D6" w:rsidRDefault="009B5C3A" w:rsidP="001825FA">
      <w:pPr>
        <w:pStyle w:val="afa"/>
        <w:tabs>
          <w:tab w:val="left" w:pos="542"/>
        </w:tabs>
        <w:spacing w:beforeLines="40" w:before="96" w:afterLines="40" w:after="96"/>
        <w:ind w:left="0" w:right="136" w:firstLine="709"/>
        <w:jc w:val="both"/>
      </w:pPr>
      <w:r w:rsidRPr="00F601D6">
        <w:t xml:space="preserve">Специальных исследований не проводилось. У </w:t>
      </w:r>
      <w:proofErr w:type="spellStart"/>
      <w:r w:rsidRPr="00F601D6">
        <w:t>благополучателей</w:t>
      </w:r>
      <w:proofErr w:type="spellEnd"/>
      <w:r w:rsidRPr="00F601D6">
        <w:t xml:space="preserve"> выясняли</w:t>
      </w:r>
      <w:r w:rsidR="002A0872" w:rsidRPr="00F601D6">
        <w:t>, наблюдают ли они</w:t>
      </w:r>
      <w:r w:rsidRPr="00F601D6">
        <w:t xml:space="preserve"> какие-либо «побочные» или негативные эффекты от Практики</w:t>
      </w:r>
      <w:r w:rsidR="00562F41">
        <w:t xml:space="preserve"> (Приложение 1)</w:t>
      </w:r>
      <w:r w:rsidR="00915F3A">
        <w:t>.</w:t>
      </w:r>
    </w:p>
    <w:p w14:paraId="2CDD1C30" w14:textId="77777777" w:rsidR="00194BA8" w:rsidRPr="00F601D6" w:rsidRDefault="006726D2" w:rsidP="001825FA">
      <w:pPr>
        <w:pStyle w:val="afa"/>
        <w:tabs>
          <w:tab w:val="left" w:pos="542"/>
        </w:tabs>
        <w:spacing w:beforeLines="40" w:before="96" w:afterLines="40" w:after="96"/>
        <w:ind w:left="0" w:right="136" w:firstLine="709"/>
        <w:jc w:val="both"/>
        <w:rPr>
          <w:rFonts w:eastAsia="Times New Roman"/>
          <w:color w:val="000000"/>
          <w:lang w:eastAsia="ru-RU"/>
        </w:rPr>
      </w:pPr>
      <w:r w:rsidRPr="00F601D6">
        <w:t xml:space="preserve">Среди «побочных» эффектов Практики </w:t>
      </w:r>
      <w:proofErr w:type="spellStart"/>
      <w:r w:rsidRPr="00F601D6">
        <w:t>благополучатели</w:t>
      </w:r>
      <w:proofErr w:type="spellEnd"/>
      <w:r w:rsidRPr="00F601D6">
        <w:t xml:space="preserve"> выделяли скорее ее расширенный формат влияния</w:t>
      </w:r>
      <w:r w:rsidR="00D9140D" w:rsidRPr="00F601D6">
        <w:t>,</w:t>
      </w:r>
      <w:r w:rsidRPr="00F601D6">
        <w:t xml:space="preserve"> </w:t>
      </w:r>
      <w:r w:rsidR="00D9140D" w:rsidRPr="00F601D6">
        <w:t>к</w:t>
      </w:r>
      <w:r w:rsidRPr="00F601D6">
        <w:t xml:space="preserve">оторый не был ожидаем напрямую, но нельзя назвать негативным. </w:t>
      </w:r>
      <w:r w:rsidR="00D9140D" w:rsidRPr="00F601D6">
        <w:rPr>
          <w:rFonts w:eastAsia="Times New Roman"/>
          <w:color w:val="000000"/>
          <w:lang w:eastAsia="ru-RU"/>
        </w:rPr>
        <w:t xml:space="preserve">В качестве незапланированных результатов </w:t>
      </w:r>
      <w:r w:rsidR="00562F41">
        <w:rPr>
          <w:rFonts w:eastAsia="Times New Roman"/>
          <w:color w:val="000000"/>
          <w:lang w:eastAsia="ru-RU"/>
        </w:rPr>
        <w:t>м</w:t>
      </w:r>
      <w:r w:rsidR="00D9140D" w:rsidRPr="00F601D6">
        <w:rPr>
          <w:rFonts w:eastAsia="Times New Roman"/>
          <w:color w:val="000000"/>
          <w:lang w:eastAsia="ru-RU"/>
        </w:rPr>
        <w:t>ожно констатировать эффекты социализации семьи и гармонизации семейных отношений в целом и между ее членами.</w:t>
      </w:r>
    </w:p>
    <w:p w14:paraId="2CDD1C31" w14:textId="77777777" w:rsidR="00261D74" w:rsidRPr="004D2878" w:rsidRDefault="00562F41" w:rsidP="001825FA">
      <w:pPr>
        <w:spacing w:beforeLines="40" w:before="96" w:afterLines="40" w:after="96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качестве слабых зон</w:t>
      </w:r>
      <w:r w:rsidR="009D70AE">
        <w:rPr>
          <w:rFonts w:eastAsia="Times New Roman"/>
          <w:color w:val="000000"/>
          <w:lang w:eastAsia="ru-RU"/>
        </w:rPr>
        <w:t xml:space="preserve"> Практики</w:t>
      </w:r>
      <w:r w:rsidR="00261D74" w:rsidRPr="00F601D6">
        <w:rPr>
          <w:rFonts w:eastAsia="Times New Roman"/>
          <w:color w:val="000000"/>
          <w:lang w:eastAsia="ru-RU"/>
        </w:rPr>
        <w:t>, семьи указывают в основном технические и организационные моменты</w:t>
      </w:r>
      <w:r w:rsidR="004D2878">
        <w:rPr>
          <w:rFonts w:eastAsia="Times New Roman"/>
          <w:color w:val="000000"/>
          <w:lang w:eastAsia="ru-RU"/>
        </w:rPr>
        <w:t xml:space="preserve"> (например, сохранение или изменение интенсивности и регулярности занятий)</w:t>
      </w:r>
      <w:r w:rsidR="00261D74" w:rsidRPr="00F601D6">
        <w:rPr>
          <w:rFonts w:eastAsia="Times New Roman"/>
          <w:color w:val="000000"/>
          <w:lang w:eastAsia="ru-RU"/>
        </w:rPr>
        <w:t xml:space="preserve"> которые, тем не менее, можно использовать для </w:t>
      </w:r>
      <w:r w:rsidR="009D70AE">
        <w:rPr>
          <w:rFonts w:eastAsia="Times New Roman"/>
          <w:color w:val="000000"/>
          <w:lang w:eastAsia="ru-RU"/>
        </w:rPr>
        <w:t xml:space="preserve">ее </w:t>
      </w:r>
      <w:r w:rsidR="00261D74" w:rsidRPr="00F601D6">
        <w:rPr>
          <w:rFonts w:eastAsia="Times New Roman"/>
          <w:color w:val="000000"/>
          <w:lang w:eastAsia="ru-RU"/>
        </w:rPr>
        <w:t>анализа и усовершенствования.</w:t>
      </w:r>
    </w:p>
    <w:p w14:paraId="7D6161D4" w14:textId="74D27FD5" w:rsidR="00DA54B9" w:rsidRDefault="00D809BB" w:rsidP="0075406E">
      <w:pPr>
        <w:tabs>
          <w:tab w:val="left" w:pos="2922"/>
        </w:tabs>
        <w:spacing w:beforeLines="40" w:before="96" w:afterLines="40" w:after="96"/>
      </w:pPr>
      <w:r>
        <w:tab/>
      </w:r>
    </w:p>
    <w:p w14:paraId="2CDD1C34" w14:textId="5177D634" w:rsidR="00E9642A" w:rsidRDefault="00601081" w:rsidP="00DA54B9">
      <w:pPr>
        <w:tabs>
          <w:tab w:val="left" w:pos="2922"/>
        </w:tabs>
        <w:spacing w:beforeLines="40" w:before="96" w:afterLines="40" w:after="96"/>
        <w:jc w:val="center"/>
      </w:pPr>
      <w:r>
        <w:t>С</w:t>
      </w:r>
      <w:r w:rsidR="0015789E">
        <w:t>ПИ</w:t>
      </w:r>
      <w:r w:rsidR="00E9642A">
        <w:t>СОК ПРИЛОЖЕНИЙ</w:t>
      </w:r>
    </w:p>
    <w:p w14:paraId="2CDD1C35" w14:textId="77777777" w:rsidR="00E9642A" w:rsidRPr="003B03DD" w:rsidRDefault="00E9642A" w:rsidP="001825FA">
      <w:pPr>
        <w:pStyle w:val="afa"/>
        <w:spacing w:beforeLines="40" w:before="96" w:afterLines="40" w:after="96"/>
        <w:jc w:val="both"/>
        <w:rPr>
          <w:color w:val="FF0000"/>
        </w:rPr>
      </w:pPr>
      <w:r w:rsidRPr="003B03DD">
        <w:rPr>
          <w:color w:val="FF0000"/>
        </w:rPr>
        <w:t xml:space="preserve"> </w:t>
      </w:r>
    </w:p>
    <w:p w14:paraId="2CDD1C36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 xml:space="preserve">Отчет по оценке результатов практики в 2019 г., включая бланки интервью. </w:t>
      </w:r>
    </w:p>
    <w:p w14:paraId="2CDD1C37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Вопросы первичного собеседования, дети (к Технологии индивидуализации программ сопровождения замещающих семей).</w:t>
      </w:r>
    </w:p>
    <w:p w14:paraId="2CDD1C38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Вопросы первичного собеседования, родители (к Технологии индивидуализации программ сопровождения замещающих семей).</w:t>
      </w:r>
    </w:p>
    <w:p w14:paraId="2CDD1C39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 xml:space="preserve">Бланк оценки </w:t>
      </w:r>
      <w:proofErr w:type="spellStart"/>
      <w:r>
        <w:t>дезадаптации</w:t>
      </w:r>
      <w:proofErr w:type="spellEnd"/>
      <w:r>
        <w:t xml:space="preserve"> ребенка (к Технологии индивидуализации программ сопровождения замещающих семей).</w:t>
      </w:r>
    </w:p>
    <w:p w14:paraId="2CDD1C3A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Бланк индивидуальных консультаций.</w:t>
      </w:r>
    </w:p>
    <w:p w14:paraId="2CDD1C3B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 xml:space="preserve">Бланк промежуточного мониторинга. </w:t>
      </w:r>
    </w:p>
    <w:p w14:paraId="2CDD1C3C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Бланк заключения по работе с семьей.</w:t>
      </w:r>
    </w:p>
    <w:p w14:paraId="2CDD1C3D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 xml:space="preserve">Форма представления случая на </w:t>
      </w:r>
      <w:proofErr w:type="spellStart"/>
      <w:r>
        <w:t>интервизии</w:t>
      </w:r>
      <w:proofErr w:type="spellEnd"/>
      <w:r>
        <w:t>.</w:t>
      </w:r>
    </w:p>
    <w:p w14:paraId="2CDD1C3E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Анкета обратной связи для родителей- участников Практики- по измерению социальных результатов.</w:t>
      </w:r>
    </w:p>
    <w:p w14:paraId="2CDD1C3F" w14:textId="77777777" w:rsidR="00E9642A" w:rsidRDefault="00E9642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r>
        <w:t>Анкета обратной связи для родителей- «выпускников» Практики по измерению устойчивости социальных результатов.</w:t>
      </w:r>
    </w:p>
    <w:p w14:paraId="2CDD1C40" w14:textId="77777777" w:rsidR="001825FA" w:rsidRDefault="001825FA" w:rsidP="001825FA">
      <w:pPr>
        <w:pStyle w:val="afa"/>
        <w:widowControl/>
        <w:numPr>
          <w:ilvl w:val="0"/>
          <w:numId w:val="39"/>
        </w:numPr>
        <w:autoSpaceDE/>
        <w:spacing w:beforeLines="40" w:before="96" w:afterLines="40" w:after="96"/>
        <w:jc w:val="both"/>
      </w:pPr>
      <w:proofErr w:type="gramStart"/>
      <w:r>
        <w:t>Анализ обратной связи семей</w:t>
      </w:r>
      <w:proofErr w:type="gramEnd"/>
      <w:r>
        <w:t xml:space="preserve"> по оценке социального эффекта.</w:t>
      </w:r>
    </w:p>
    <w:p w14:paraId="2CDD1C41" w14:textId="77777777" w:rsidR="00E9642A" w:rsidRDefault="00E9642A" w:rsidP="001825FA">
      <w:pPr>
        <w:pStyle w:val="afa"/>
        <w:spacing w:beforeLines="40" w:before="96" w:afterLines="40" w:after="96"/>
        <w:jc w:val="both"/>
      </w:pPr>
    </w:p>
    <w:p w14:paraId="2CDD1C42" w14:textId="77777777" w:rsidR="00E9642A" w:rsidRDefault="00E9642A" w:rsidP="001825FA">
      <w:pPr>
        <w:pStyle w:val="afa"/>
        <w:tabs>
          <w:tab w:val="left" w:pos="542"/>
        </w:tabs>
        <w:spacing w:beforeLines="40" w:before="96" w:afterLines="40" w:after="96"/>
        <w:ind w:right="136"/>
        <w:jc w:val="both"/>
      </w:pPr>
    </w:p>
    <w:p w14:paraId="2CDD1C43" w14:textId="77777777" w:rsidR="00EC6EE7" w:rsidRDefault="00EC6EE7" w:rsidP="001825FA">
      <w:pPr>
        <w:pStyle w:val="afa"/>
        <w:tabs>
          <w:tab w:val="left" w:pos="542"/>
        </w:tabs>
        <w:spacing w:beforeLines="40" w:before="96" w:afterLines="40" w:after="96"/>
        <w:ind w:right="136"/>
        <w:jc w:val="both"/>
      </w:pPr>
    </w:p>
    <w:p w14:paraId="2CDD1C44" w14:textId="249515FA" w:rsidR="00EC6EE7" w:rsidRPr="00EC6EE7" w:rsidRDefault="00EC6EE7" w:rsidP="007C3BB7">
      <w:pPr>
        <w:pStyle w:val="afa"/>
        <w:tabs>
          <w:tab w:val="left" w:pos="542"/>
        </w:tabs>
        <w:spacing w:beforeLines="40" w:before="96" w:afterLines="40" w:after="96"/>
        <w:ind w:right="136"/>
        <w:jc w:val="both"/>
        <w:rPr>
          <w:color w:val="FF0000"/>
        </w:rPr>
      </w:pPr>
    </w:p>
    <w:sectPr w:rsidR="00EC6EE7" w:rsidRPr="00EC6EE7" w:rsidSect="00961980">
      <w:footerReference w:type="default" r:id="rId13"/>
      <w:pgSz w:w="11906" w:h="16838"/>
      <w:pgMar w:top="1134" w:right="850" w:bottom="851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3742" w14:textId="77777777" w:rsidR="009B4C93" w:rsidRDefault="009B4C93">
      <w:r>
        <w:separator/>
      </w:r>
    </w:p>
  </w:endnote>
  <w:endnote w:type="continuationSeparator" w:id="0">
    <w:p w14:paraId="4D6C1FEC" w14:textId="77777777" w:rsidR="009B4C93" w:rsidRDefault="009B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1C4F" w14:textId="4DDB5212" w:rsidR="005A4D61" w:rsidRDefault="007C3BB7">
    <w:pPr>
      <w:pStyle w:val="aff1"/>
      <w:jc w:val="right"/>
    </w:pPr>
    <w:r>
      <w:fldChar w:fldCharType="begin"/>
    </w:r>
    <w:r w:rsidR="005A4D61">
      <w:instrText>PAGE</w:instrText>
    </w:r>
    <w:r>
      <w:fldChar w:fldCharType="separate"/>
    </w:r>
    <w:r w:rsidR="00635941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658C" w14:textId="77777777" w:rsidR="009B4C93" w:rsidRDefault="009B4C93">
      <w:r>
        <w:separator/>
      </w:r>
    </w:p>
  </w:footnote>
  <w:footnote w:type="continuationSeparator" w:id="0">
    <w:p w14:paraId="27E73A49" w14:textId="77777777" w:rsidR="009B4C93" w:rsidRDefault="009B4C93">
      <w:r>
        <w:continuationSeparator/>
      </w:r>
    </w:p>
  </w:footnote>
  <w:footnote w:id="1">
    <w:p w14:paraId="2CDD1C50" w14:textId="77777777" w:rsidR="005A4D61" w:rsidRPr="00BB7B42" w:rsidRDefault="005A4D61">
      <w:pPr>
        <w:pStyle w:val="aff2"/>
        <w:rPr>
          <w:lang w:val="ru-RU"/>
        </w:rPr>
      </w:pPr>
      <w:r>
        <w:rPr>
          <w:rStyle w:val="FootnoteCharacters"/>
        </w:rPr>
        <w:footnoteRef/>
      </w:r>
      <w:r w:rsidRPr="00BB7B42">
        <w:rPr>
          <w:lang w:val="ru-RU"/>
        </w:rPr>
        <w:t xml:space="preserve"> Данный раздел заполняется только в отношении практик, по которым уже получены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0EB"/>
    <w:multiLevelType w:val="multilevel"/>
    <w:tmpl w:val="78A02406"/>
    <w:lvl w:ilvl="0"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Arial" w:hAnsi="Arial" w:cs="Arial"/>
        <w:b/>
        <w:color w:val="2E74B5" w:themeColor="accent1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08A4C95"/>
    <w:multiLevelType w:val="multilevel"/>
    <w:tmpl w:val="51104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83021F"/>
    <w:multiLevelType w:val="multilevel"/>
    <w:tmpl w:val="03AC3F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F14AA2"/>
    <w:multiLevelType w:val="multilevel"/>
    <w:tmpl w:val="C776B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2E5A3E"/>
    <w:multiLevelType w:val="hybridMultilevel"/>
    <w:tmpl w:val="A8A8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3F46"/>
    <w:multiLevelType w:val="multilevel"/>
    <w:tmpl w:val="25E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464AB"/>
    <w:multiLevelType w:val="hybridMultilevel"/>
    <w:tmpl w:val="7CFEBF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D4040"/>
    <w:multiLevelType w:val="multilevel"/>
    <w:tmpl w:val="56DA84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18A199E"/>
    <w:multiLevelType w:val="multilevel"/>
    <w:tmpl w:val="0E3A4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FE0EE6"/>
    <w:multiLevelType w:val="multilevel"/>
    <w:tmpl w:val="67189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0478BC"/>
    <w:multiLevelType w:val="multilevel"/>
    <w:tmpl w:val="46E40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D16B35"/>
    <w:multiLevelType w:val="multilevel"/>
    <w:tmpl w:val="5C0A7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6052F0"/>
    <w:multiLevelType w:val="multilevel"/>
    <w:tmpl w:val="B31A7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BA4A7E"/>
    <w:multiLevelType w:val="multilevel"/>
    <w:tmpl w:val="75943B3A"/>
    <w:lvl w:ilvl="0">
      <w:start w:val="5"/>
      <w:numFmt w:val="decimal"/>
      <w:lvlText w:val="%1."/>
      <w:lvlJc w:val="left"/>
      <w:pPr>
        <w:ind w:left="400" w:hanging="40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i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  <w:szCs w:val="24"/>
      </w:rPr>
    </w:lvl>
  </w:abstractNum>
  <w:abstractNum w:abstractNumId="14" w15:restartNumberingAfterBreak="0">
    <w:nsid w:val="2E03604B"/>
    <w:multiLevelType w:val="multilevel"/>
    <w:tmpl w:val="B31A7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EA5171"/>
    <w:multiLevelType w:val="hybridMultilevel"/>
    <w:tmpl w:val="44F4AA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EE59D2"/>
    <w:multiLevelType w:val="multilevel"/>
    <w:tmpl w:val="305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7433E"/>
    <w:multiLevelType w:val="hybridMultilevel"/>
    <w:tmpl w:val="B8C6FA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7A09B6"/>
    <w:multiLevelType w:val="hybridMultilevel"/>
    <w:tmpl w:val="58FC4D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EC3E1E"/>
    <w:multiLevelType w:val="hybridMultilevel"/>
    <w:tmpl w:val="66427A3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3304D1E"/>
    <w:multiLevelType w:val="multilevel"/>
    <w:tmpl w:val="918055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0D30D2"/>
    <w:multiLevelType w:val="multilevel"/>
    <w:tmpl w:val="34F06D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351027D"/>
    <w:multiLevelType w:val="multilevel"/>
    <w:tmpl w:val="27623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4B737E7"/>
    <w:multiLevelType w:val="hybridMultilevel"/>
    <w:tmpl w:val="07FE0A4A"/>
    <w:lvl w:ilvl="0" w:tplc="1068B16C">
      <w:start w:val="1"/>
      <w:numFmt w:val="decimal"/>
      <w:lvlText w:val="%1)"/>
      <w:lvlJc w:val="left"/>
      <w:pPr>
        <w:ind w:left="143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56E72E31"/>
    <w:multiLevelType w:val="multilevel"/>
    <w:tmpl w:val="42EA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46533D"/>
    <w:multiLevelType w:val="multilevel"/>
    <w:tmpl w:val="28D4A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75C1A3D"/>
    <w:multiLevelType w:val="hybridMultilevel"/>
    <w:tmpl w:val="AC9C899A"/>
    <w:lvl w:ilvl="0" w:tplc="A0B278D4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C18A5"/>
    <w:multiLevelType w:val="multilevel"/>
    <w:tmpl w:val="718C9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567300"/>
    <w:multiLevelType w:val="hybridMultilevel"/>
    <w:tmpl w:val="46965058"/>
    <w:lvl w:ilvl="0" w:tplc="0F62963C">
      <w:start w:val="1"/>
      <w:numFmt w:val="bullet"/>
      <w:lvlText w:val="-"/>
      <w:lvlJc w:val="left"/>
      <w:pPr>
        <w:ind w:left="895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 w15:restartNumberingAfterBreak="0">
    <w:nsid w:val="5CBE2D2C"/>
    <w:multiLevelType w:val="hybridMultilevel"/>
    <w:tmpl w:val="2C7C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42DE"/>
    <w:multiLevelType w:val="multilevel"/>
    <w:tmpl w:val="EE42218E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BA46C1"/>
    <w:multiLevelType w:val="multilevel"/>
    <w:tmpl w:val="42EA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3AB6BB3"/>
    <w:multiLevelType w:val="multilevel"/>
    <w:tmpl w:val="BD1C5C24"/>
    <w:lvl w:ilvl="0">
      <w:start w:val="1"/>
      <w:numFmt w:val="decimal"/>
      <w:lvlText w:val="%1."/>
      <w:lvlJc w:val="left"/>
      <w:pPr>
        <w:ind w:left="3378" w:hanging="400"/>
      </w:pPr>
      <w:rPr>
        <w:rFonts w:eastAsia="Times New Roman"/>
        <w:b/>
        <w:bCs/>
        <w:i/>
        <w:color w:val="5B9BD5" w:themeColor="accent1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/>
        <w:bCs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/>
        <w:bCs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/>
        <w:bCs/>
        <w:i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/>
        <w:bCs/>
        <w:i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b/>
        <w:bCs/>
        <w:i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/>
        <w:bCs/>
        <w:i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/>
        <w:bCs/>
        <w:i/>
        <w:sz w:val="24"/>
        <w:szCs w:val="24"/>
      </w:rPr>
    </w:lvl>
  </w:abstractNum>
  <w:abstractNum w:abstractNumId="33" w15:restartNumberingAfterBreak="0">
    <w:nsid w:val="688755F8"/>
    <w:multiLevelType w:val="hybridMultilevel"/>
    <w:tmpl w:val="92F2E138"/>
    <w:lvl w:ilvl="0" w:tplc="0F62963C">
      <w:start w:val="1"/>
      <w:numFmt w:val="bullet"/>
      <w:lvlText w:val="-"/>
      <w:lvlJc w:val="left"/>
      <w:pPr>
        <w:ind w:left="7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6C58351C"/>
    <w:multiLevelType w:val="multilevel"/>
    <w:tmpl w:val="42EA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EB30DE9"/>
    <w:multiLevelType w:val="multilevel"/>
    <w:tmpl w:val="42EA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F013CEB"/>
    <w:multiLevelType w:val="multilevel"/>
    <w:tmpl w:val="A3E87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2C1771"/>
    <w:multiLevelType w:val="multilevel"/>
    <w:tmpl w:val="1C0A20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70B80F6D"/>
    <w:multiLevelType w:val="multilevel"/>
    <w:tmpl w:val="DC72A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5377E25"/>
    <w:multiLevelType w:val="hybridMultilevel"/>
    <w:tmpl w:val="632AC91C"/>
    <w:lvl w:ilvl="0" w:tplc="0F6296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D0D68"/>
    <w:multiLevelType w:val="hybridMultilevel"/>
    <w:tmpl w:val="2326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2785"/>
    <w:multiLevelType w:val="multilevel"/>
    <w:tmpl w:val="953C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E71CAF"/>
    <w:multiLevelType w:val="multilevel"/>
    <w:tmpl w:val="4CB2D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32"/>
  </w:num>
  <w:num w:numId="5">
    <w:abstractNumId w:val="0"/>
  </w:num>
  <w:num w:numId="6">
    <w:abstractNumId w:val="10"/>
  </w:num>
  <w:num w:numId="7">
    <w:abstractNumId w:val="3"/>
  </w:num>
  <w:num w:numId="8">
    <w:abstractNumId w:val="25"/>
  </w:num>
  <w:num w:numId="9">
    <w:abstractNumId w:val="14"/>
  </w:num>
  <w:num w:numId="10">
    <w:abstractNumId w:val="11"/>
  </w:num>
  <w:num w:numId="11">
    <w:abstractNumId w:val="37"/>
  </w:num>
  <w:num w:numId="12">
    <w:abstractNumId w:val="2"/>
  </w:num>
  <w:num w:numId="13">
    <w:abstractNumId w:val="1"/>
  </w:num>
  <w:num w:numId="14">
    <w:abstractNumId w:val="27"/>
  </w:num>
  <w:num w:numId="15">
    <w:abstractNumId w:val="42"/>
  </w:num>
  <w:num w:numId="16">
    <w:abstractNumId w:val="24"/>
  </w:num>
  <w:num w:numId="17">
    <w:abstractNumId w:val="4"/>
  </w:num>
  <w:num w:numId="18">
    <w:abstractNumId w:val="22"/>
  </w:num>
  <w:num w:numId="19">
    <w:abstractNumId w:val="8"/>
  </w:num>
  <w:num w:numId="20">
    <w:abstractNumId w:val="38"/>
  </w:num>
  <w:num w:numId="21">
    <w:abstractNumId w:val="21"/>
  </w:num>
  <w:num w:numId="22">
    <w:abstractNumId w:val="36"/>
  </w:num>
  <w:num w:numId="23">
    <w:abstractNumId w:val="9"/>
  </w:num>
  <w:num w:numId="24">
    <w:abstractNumId w:val="35"/>
  </w:num>
  <w:num w:numId="25">
    <w:abstractNumId w:val="31"/>
  </w:num>
  <w:num w:numId="26">
    <w:abstractNumId w:val="34"/>
  </w:num>
  <w:num w:numId="27">
    <w:abstractNumId w:val="26"/>
  </w:num>
  <w:num w:numId="28">
    <w:abstractNumId w:val="19"/>
  </w:num>
  <w:num w:numId="29">
    <w:abstractNumId w:val="30"/>
  </w:num>
  <w:num w:numId="30">
    <w:abstractNumId w:val="39"/>
  </w:num>
  <w:num w:numId="31">
    <w:abstractNumId w:val="33"/>
  </w:num>
  <w:num w:numId="32">
    <w:abstractNumId w:val="28"/>
  </w:num>
  <w:num w:numId="33">
    <w:abstractNumId w:val="17"/>
  </w:num>
  <w:num w:numId="34">
    <w:abstractNumId w:val="6"/>
  </w:num>
  <w:num w:numId="35">
    <w:abstractNumId w:val="15"/>
  </w:num>
  <w:num w:numId="36">
    <w:abstractNumId w:val="18"/>
  </w:num>
  <w:num w:numId="37">
    <w:abstractNumId w:val="40"/>
  </w:num>
  <w:num w:numId="38">
    <w:abstractNumId w:val="12"/>
  </w:num>
  <w:num w:numId="39">
    <w:abstractNumId w:val="29"/>
  </w:num>
  <w:num w:numId="40">
    <w:abstractNumId w:val="23"/>
  </w:num>
  <w:num w:numId="41">
    <w:abstractNumId w:val="5"/>
  </w:num>
  <w:num w:numId="42">
    <w:abstractNumId w:val="16"/>
  </w:num>
  <w:num w:numId="43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A8"/>
    <w:rsid w:val="00002B6D"/>
    <w:rsid w:val="00004938"/>
    <w:rsid w:val="00024EEC"/>
    <w:rsid w:val="00032A9E"/>
    <w:rsid w:val="00037959"/>
    <w:rsid w:val="00043588"/>
    <w:rsid w:val="00044641"/>
    <w:rsid w:val="00045507"/>
    <w:rsid w:val="0005115A"/>
    <w:rsid w:val="00051445"/>
    <w:rsid w:val="0006277D"/>
    <w:rsid w:val="000778E9"/>
    <w:rsid w:val="00082E17"/>
    <w:rsid w:val="0008316E"/>
    <w:rsid w:val="0008593F"/>
    <w:rsid w:val="00086FD0"/>
    <w:rsid w:val="0009084B"/>
    <w:rsid w:val="00091DE4"/>
    <w:rsid w:val="00095C92"/>
    <w:rsid w:val="000965A1"/>
    <w:rsid w:val="000966FC"/>
    <w:rsid w:val="000968CC"/>
    <w:rsid w:val="000A41FB"/>
    <w:rsid w:val="000A48A6"/>
    <w:rsid w:val="000B29FF"/>
    <w:rsid w:val="000B4BBB"/>
    <w:rsid w:val="000B555D"/>
    <w:rsid w:val="000B567B"/>
    <w:rsid w:val="000B6B93"/>
    <w:rsid w:val="000C1E16"/>
    <w:rsid w:val="000C49E6"/>
    <w:rsid w:val="000D2D27"/>
    <w:rsid w:val="000D316F"/>
    <w:rsid w:val="000D73FF"/>
    <w:rsid w:val="000D74E9"/>
    <w:rsid w:val="000E6821"/>
    <w:rsid w:val="000F1838"/>
    <w:rsid w:val="00100399"/>
    <w:rsid w:val="001064C9"/>
    <w:rsid w:val="00107BF8"/>
    <w:rsid w:val="001139AD"/>
    <w:rsid w:val="001146A8"/>
    <w:rsid w:val="00117291"/>
    <w:rsid w:val="00117FE6"/>
    <w:rsid w:val="00121A0A"/>
    <w:rsid w:val="00126B9A"/>
    <w:rsid w:val="00130ABA"/>
    <w:rsid w:val="0013409C"/>
    <w:rsid w:val="00141840"/>
    <w:rsid w:val="00143C0E"/>
    <w:rsid w:val="00145822"/>
    <w:rsid w:val="00145F26"/>
    <w:rsid w:val="0015789E"/>
    <w:rsid w:val="00171505"/>
    <w:rsid w:val="001825FA"/>
    <w:rsid w:val="00186226"/>
    <w:rsid w:val="001922B5"/>
    <w:rsid w:val="00193F65"/>
    <w:rsid w:val="00194BA8"/>
    <w:rsid w:val="0019705C"/>
    <w:rsid w:val="001A0D24"/>
    <w:rsid w:val="001A32B1"/>
    <w:rsid w:val="001A35E2"/>
    <w:rsid w:val="001B60AF"/>
    <w:rsid w:val="001B75BD"/>
    <w:rsid w:val="001C5AA1"/>
    <w:rsid w:val="001C67BC"/>
    <w:rsid w:val="001D195F"/>
    <w:rsid w:val="001E2DC2"/>
    <w:rsid w:val="001E3B55"/>
    <w:rsid w:val="001E7ADC"/>
    <w:rsid w:val="002053EF"/>
    <w:rsid w:val="002060AA"/>
    <w:rsid w:val="0020623D"/>
    <w:rsid w:val="002100F7"/>
    <w:rsid w:val="00210DA0"/>
    <w:rsid w:val="002146BB"/>
    <w:rsid w:val="00232ABD"/>
    <w:rsid w:val="00241548"/>
    <w:rsid w:val="002415F5"/>
    <w:rsid w:val="002418BE"/>
    <w:rsid w:val="00242C34"/>
    <w:rsid w:val="00243C77"/>
    <w:rsid w:val="002452CA"/>
    <w:rsid w:val="00247422"/>
    <w:rsid w:val="0025089C"/>
    <w:rsid w:val="0025540B"/>
    <w:rsid w:val="00255CD0"/>
    <w:rsid w:val="00261D74"/>
    <w:rsid w:val="00266156"/>
    <w:rsid w:val="002755C2"/>
    <w:rsid w:val="00281B6D"/>
    <w:rsid w:val="00284E61"/>
    <w:rsid w:val="00284F17"/>
    <w:rsid w:val="0028630B"/>
    <w:rsid w:val="00286F2F"/>
    <w:rsid w:val="002940CF"/>
    <w:rsid w:val="002A03E0"/>
    <w:rsid w:val="002A0872"/>
    <w:rsid w:val="002A406A"/>
    <w:rsid w:val="002C1108"/>
    <w:rsid w:val="002C2A2D"/>
    <w:rsid w:val="002C69F4"/>
    <w:rsid w:val="002D4393"/>
    <w:rsid w:val="002D4945"/>
    <w:rsid w:val="002E01E0"/>
    <w:rsid w:val="002E48B0"/>
    <w:rsid w:val="002F0F46"/>
    <w:rsid w:val="002F44DE"/>
    <w:rsid w:val="002F5BD7"/>
    <w:rsid w:val="003019E5"/>
    <w:rsid w:val="00302EC0"/>
    <w:rsid w:val="00304E57"/>
    <w:rsid w:val="003119F9"/>
    <w:rsid w:val="003136E8"/>
    <w:rsid w:val="0031551C"/>
    <w:rsid w:val="00315D3E"/>
    <w:rsid w:val="00316358"/>
    <w:rsid w:val="00326487"/>
    <w:rsid w:val="00332E92"/>
    <w:rsid w:val="00335BB3"/>
    <w:rsid w:val="00342607"/>
    <w:rsid w:val="00345461"/>
    <w:rsid w:val="00347C4F"/>
    <w:rsid w:val="00352565"/>
    <w:rsid w:val="0035692A"/>
    <w:rsid w:val="003712B8"/>
    <w:rsid w:val="00371BD1"/>
    <w:rsid w:val="0038215E"/>
    <w:rsid w:val="003853B3"/>
    <w:rsid w:val="00396832"/>
    <w:rsid w:val="003A28FD"/>
    <w:rsid w:val="003A7249"/>
    <w:rsid w:val="003A7484"/>
    <w:rsid w:val="003B0D0A"/>
    <w:rsid w:val="003C0833"/>
    <w:rsid w:val="003C1265"/>
    <w:rsid w:val="003C44A1"/>
    <w:rsid w:val="003D73FF"/>
    <w:rsid w:val="003F2480"/>
    <w:rsid w:val="00401F19"/>
    <w:rsid w:val="0041558A"/>
    <w:rsid w:val="00415A44"/>
    <w:rsid w:val="00424AF0"/>
    <w:rsid w:val="004269E1"/>
    <w:rsid w:val="00432C12"/>
    <w:rsid w:val="00440875"/>
    <w:rsid w:val="00452569"/>
    <w:rsid w:val="00453610"/>
    <w:rsid w:val="004545A3"/>
    <w:rsid w:val="004609AB"/>
    <w:rsid w:val="004615FC"/>
    <w:rsid w:val="00471384"/>
    <w:rsid w:val="00471F07"/>
    <w:rsid w:val="004727D3"/>
    <w:rsid w:val="004753FC"/>
    <w:rsid w:val="00475A6D"/>
    <w:rsid w:val="0047687C"/>
    <w:rsid w:val="00481027"/>
    <w:rsid w:val="00484793"/>
    <w:rsid w:val="00485AE8"/>
    <w:rsid w:val="00487E6C"/>
    <w:rsid w:val="00492668"/>
    <w:rsid w:val="0049364F"/>
    <w:rsid w:val="004A2940"/>
    <w:rsid w:val="004A31BD"/>
    <w:rsid w:val="004A6019"/>
    <w:rsid w:val="004B206A"/>
    <w:rsid w:val="004C50C8"/>
    <w:rsid w:val="004D2878"/>
    <w:rsid w:val="004E0562"/>
    <w:rsid w:val="004E1545"/>
    <w:rsid w:val="004E28F2"/>
    <w:rsid w:val="004E4849"/>
    <w:rsid w:val="004E5276"/>
    <w:rsid w:val="004E5BF9"/>
    <w:rsid w:val="004F4351"/>
    <w:rsid w:val="004F5839"/>
    <w:rsid w:val="00502E96"/>
    <w:rsid w:val="00507AE8"/>
    <w:rsid w:val="005147EA"/>
    <w:rsid w:val="0051553B"/>
    <w:rsid w:val="00521551"/>
    <w:rsid w:val="00522347"/>
    <w:rsid w:val="00523C70"/>
    <w:rsid w:val="00532857"/>
    <w:rsid w:val="00535F82"/>
    <w:rsid w:val="0053692C"/>
    <w:rsid w:val="005405C9"/>
    <w:rsid w:val="00542D0A"/>
    <w:rsid w:val="00547400"/>
    <w:rsid w:val="00562F41"/>
    <w:rsid w:val="00566A95"/>
    <w:rsid w:val="00574A4C"/>
    <w:rsid w:val="00575B2B"/>
    <w:rsid w:val="00581597"/>
    <w:rsid w:val="00582698"/>
    <w:rsid w:val="00583625"/>
    <w:rsid w:val="005A3318"/>
    <w:rsid w:val="005A476B"/>
    <w:rsid w:val="005A4D61"/>
    <w:rsid w:val="005D74D9"/>
    <w:rsid w:val="005D7C8D"/>
    <w:rsid w:val="005E1DEC"/>
    <w:rsid w:val="005E4F1C"/>
    <w:rsid w:val="005E6F67"/>
    <w:rsid w:val="00601081"/>
    <w:rsid w:val="00602EA1"/>
    <w:rsid w:val="00606B1D"/>
    <w:rsid w:val="00622022"/>
    <w:rsid w:val="00622A5C"/>
    <w:rsid w:val="00623E76"/>
    <w:rsid w:val="00624DF3"/>
    <w:rsid w:val="00625CF7"/>
    <w:rsid w:val="00635941"/>
    <w:rsid w:val="00636668"/>
    <w:rsid w:val="00642729"/>
    <w:rsid w:val="00653CEB"/>
    <w:rsid w:val="00655096"/>
    <w:rsid w:val="00660370"/>
    <w:rsid w:val="0066386E"/>
    <w:rsid w:val="00663C60"/>
    <w:rsid w:val="00665864"/>
    <w:rsid w:val="006726D2"/>
    <w:rsid w:val="00674E5E"/>
    <w:rsid w:val="0068304F"/>
    <w:rsid w:val="00683283"/>
    <w:rsid w:val="006840C4"/>
    <w:rsid w:val="00684EE8"/>
    <w:rsid w:val="00685C32"/>
    <w:rsid w:val="00693674"/>
    <w:rsid w:val="00695062"/>
    <w:rsid w:val="006951E3"/>
    <w:rsid w:val="006B58F6"/>
    <w:rsid w:val="006B6F4A"/>
    <w:rsid w:val="006C34B4"/>
    <w:rsid w:val="006D17C0"/>
    <w:rsid w:val="006D46F9"/>
    <w:rsid w:val="006F11DD"/>
    <w:rsid w:val="006F3C1F"/>
    <w:rsid w:val="0070036C"/>
    <w:rsid w:val="00703988"/>
    <w:rsid w:val="00705A73"/>
    <w:rsid w:val="00707B50"/>
    <w:rsid w:val="00707C41"/>
    <w:rsid w:val="0071007C"/>
    <w:rsid w:val="00711CB9"/>
    <w:rsid w:val="00713450"/>
    <w:rsid w:val="0072218A"/>
    <w:rsid w:val="007230AE"/>
    <w:rsid w:val="00741F36"/>
    <w:rsid w:val="0074620D"/>
    <w:rsid w:val="007465E8"/>
    <w:rsid w:val="00747FD3"/>
    <w:rsid w:val="00751BB1"/>
    <w:rsid w:val="007531F5"/>
    <w:rsid w:val="00753F62"/>
    <w:rsid w:val="0075406E"/>
    <w:rsid w:val="007548AB"/>
    <w:rsid w:val="00755E4B"/>
    <w:rsid w:val="00757184"/>
    <w:rsid w:val="00761D96"/>
    <w:rsid w:val="007620E3"/>
    <w:rsid w:val="007646F6"/>
    <w:rsid w:val="00764D2B"/>
    <w:rsid w:val="00765010"/>
    <w:rsid w:val="00770873"/>
    <w:rsid w:val="00773179"/>
    <w:rsid w:val="007808D7"/>
    <w:rsid w:val="00782F7D"/>
    <w:rsid w:val="007878D3"/>
    <w:rsid w:val="00791AEA"/>
    <w:rsid w:val="00791D9E"/>
    <w:rsid w:val="007958B5"/>
    <w:rsid w:val="00795979"/>
    <w:rsid w:val="007A0AD0"/>
    <w:rsid w:val="007A5C5F"/>
    <w:rsid w:val="007A5D99"/>
    <w:rsid w:val="007B409F"/>
    <w:rsid w:val="007C15A8"/>
    <w:rsid w:val="007C3BB7"/>
    <w:rsid w:val="007D0219"/>
    <w:rsid w:val="007D166D"/>
    <w:rsid w:val="007D4CC4"/>
    <w:rsid w:val="007D4CF0"/>
    <w:rsid w:val="007E4585"/>
    <w:rsid w:val="007E4605"/>
    <w:rsid w:val="007E7E3C"/>
    <w:rsid w:val="007F12C8"/>
    <w:rsid w:val="007F36B5"/>
    <w:rsid w:val="007F46D6"/>
    <w:rsid w:val="00813510"/>
    <w:rsid w:val="008250CB"/>
    <w:rsid w:val="00827C50"/>
    <w:rsid w:val="0083527D"/>
    <w:rsid w:val="00840B4B"/>
    <w:rsid w:val="00840F4E"/>
    <w:rsid w:val="008431B3"/>
    <w:rsid w:val="00851B34"/>
    <w:rsid w:val="00851FCE"/>
    <w:rsid w:val="00857327"/>
    <w:rsid w:val="00863019"/>
    <w:rsid w:val="00871A23"/>
    <w:rsid w:val="008751B7"/>
    <w:rsid w:val="00876F23"/>
    <w:rsid w:val="00891BE3"/>
    <w:rsid w:val="0089203A"/>
    <w:rsid w:val="00895135"/>
    <w:rsid w:val="00895AD5"/>
    <w:rsid w:val="008A0299"/>
    <w:rsid w:val="008A6E6C"/>
    <w:rsid w:val="008B2114"/>
    <w:rsid w:val="008B5CB2"/>
    <w:rsid w:val="008B7275"/>
    <w:rsid w:val="008D11EC"/>
    <w:rsid w:val="008D4E27"/>
    <w:rsid w:val="008E2B88"/>
    <w:rsid w:val="008E2C37"/>
    <w:rsid w:val="008E6D28"/>
    <w:rsid w:val="008F149A"/>
    <w:rsid w:val="008F5879"/>
    <w:rsid w:val="00900B99"/>
    <w:rsid w:val="0090281C"/>
    <w:rsid w:val="00903EF9"/>
    <w:rsid w:val="009048FC"/>
    <w:rsid w:val="009077B0"/>
    <w:rsid w:val="00912211"/>
    <w:rsid w:val="00915AF4"/>
    <w:rsid w:val="00915F3A"/>
    <w:rsid w:val="00922391"/>
    <w:rsid w:val="00941525"/>
    <w:rsid w:val="00942D92"/>
    <w:rsid w:val="0094698B"/>
    <w:rsid w:val="00952E28"/>
    <w:rsid w:val="00960872"/>
    <w:rsid w:val="00961980"/>
    <w:rsid w:val="00963CB1"/>
    <w:rsid w:val="00965D25"/>
    <w:rsid w:val="009717BA"/>
    <w:rsid w:val="00973444"/>
    <w:rsid w:val="00976C4B"/>
    <w:rsid w:val="009842B4"/>
    <w:rsid w:val="00984599"/>
    <w:rsid w:val="009B30EC"/>
    <w:rsid w:val="009B4C93"/>
    <w:rsid w:val="009B5C3A"/>
    <w:rsid w:val="009C002F"/>
    <w:rsid w:val="009C6DA0"/>
    <w:rsid w:val="009D2A9A"/>
    <w:rsid w:val="009D70AE"/>
    <w:rsid w:val="009F26F5"/>
    <w:rsid w:val="009F3EA7"/>
    <w:rsid w:val="00A07425"/>
    <w:rsid w:val="00A0785A"/>
    <w:rsid w:val="00A10C5A"/>
    <w:rsid w:val="00A17BFB"/>
    <w:rsid w:val="00A214F8"/>
    <w:rsid w:val="00A2166F"/>
    <w:rsid w:val="00A24967"/>
    <w:rsid w:val="00A27A36"/>
    <w:rsid w:val="00A37E8F"/>
    <w:rsid w:val="00A4674B"/>
    <w:rsid w:val="00A47C80"/>
    <w:rsid w:val="00A608D4"/>
    <w:rsid w:val="00A645DF"/>
    <w:rsid w:val="00A74D59"/>
    <w:rsid w:val="00A75F9A"/>
    <w:rsid w:val="00A83B12"/>
    <w:rsid w:val="00A9537C"/>
    <w:rsid w:val="00AA00E9"/>
    <w:rsid w:val="00AA0759"/>
    <w:rsid w:val="00AB05A0"/>
    <w:rsid w:val="00AB0977"/>
    <w:rsid w:val="00AB42D2"/>
    <w:rsid w:val="00AB5E5F"/>
    <w:rsid w:val="00AB6ACE"/>
    <w:rsid w:val="00AB6DB7"/>
    <w:rsid w:val="00AD22AF"/>
    <w:rsid w:val="00AE096D"/>
    <w:rsid w:val="00AE5791"/>
    <w:rsid w:val="00AE7098"/>
    <w:rsid w:val="00B068E1"/>
    <w:rsid w:val="00B07135"/>
    <w:rsid w:val="00B076AA"/>
    <w:rsid w:val="00B12B71"/>
    <w:rsid w:val="00B13B94"/>
    <w:rsid w:val="00B166D0"/>
    <w:rsid w:val="00B20002"/>
    <w:rsid w:val="00B25FFC"/>
    <w:rsid w:val="00B26478"/>
    <w:rsid w:val="00B56592"/>
    <w:rsid w:val="00B572B5"/>
    <w:rsid w:val="00B716B7"/>
    <w:rsid w:val="00B721E1"/>
    <w:rsid w:val="00B80BD7"/>
    <w:rsid w:val="00B844BC"/>
    <w:rsid w:val="00B84F75"/>
    <w:rsid w:val="00B93DCC"/>
    <w:rsid w:val="00B95207"/>
    <w:rsid w:val="00B965BC"/>
    <w:rsid w:val="00BA433D"/>
    <w:rsid w:val="00BB5C74"/>
    <w:rsid w:val="00BB7B42"/>
    <w:rsid w:val="00BC019C"/>
    <w:rsid w:val="00BC1C69"/>
    <w:rsid w:val="00BC6186"/>
    <w:rsid w:val="00BD0193"/>
    <w:rsid w:val="00BD2C61"/>
    <w:rsid w:val="00BD5066"/>
    <w:rsid w:val="00BE0A39"/>
    <w:rsid w:val="00BE1C82"/>
    <w:rsid w:val="00BE5F64"/>
    <w:rsid w:val="00BF5A40"/>
    <w:rsid w:val="00BF673C"/>
    <w:rsid w:val="00C00160"/>
    <w:rsid w:val="00C112C1"/>
    <w:rsid w:val="00C165A1"/>
    <w:rsid w:val="00C20B75"/>
    <w:rsid w:val="00C30319"/>
    <w:rsid w:val="00C318F9"/>
    <w:rsid w:val="00C37968"/>
    <w:rsid w:val="00C40268"/>
    <w:rsid w:val="00C53493"/>
    <w:rsid w:val="00C5471C"/>
    <w:rsid w:val="00C6544D"/>
    <w:rsid w:val="00C74EAA"/>
    <w:rsid w:val="00C75291"/>
    <w:rsid w:val="00C77AC6"/>
    <w:rsid w:val="00C84B5B"/>
    <w:rsid w:val="00C92A51"/>
    <w:rsid w:val="00CA1ACA"/>
    <w:rsid w:val="00CA73D7"/>
    <w:rsid w:val="00CB10A0"/>
    <w:rsid w:val="00CB26BA"/>
    <w:rsid w:val="00CB4418"/>
    <w:rsid w:val="00CB46C9"/>
    <w:rsid w:val="00CB4E64"/>
    <w:rsid w:val="00CB72B3"/>
    <w:rsid w:val="00CC1C9E"/>
    <w:rsid w:val="00CC4DEF"/>
    <w:rsid w:val="00CD5CFB"/>
    <w:rsid w:val="00CD7487"/>
    <w:rsid w:val="00CE621B"/>
    <w:rsid w:val="00CF0D66"/>
    <w:rsid w:val="00CF1716"/>
    <w:rsid w:val="00D021A2"/>
    <w:rsid w:val="00D05105"/>
    <w:rsid w:val="00D1007E"/>
    <w:rsid w:val="00D11674"/>
    <w:rsid w:val="00D24B1A"/>
    <w:rsid w:val="00D32E5E"/>
    <w:rsid w:val="00D3580A"/>
    <w:rsid w:val="00D5136B"/>
    <w:rsid w:val="00D513E6"/>
    <w:rsid w:val="00D51829"/>
    <w:rsid w:val="00D54725"/>
    <w:rsid w:val="00D54CD0"/>
    <w:rsid w:val="00D6432F"/>
    <w:rsid w:val="00D668F8"/>
    <w:rsid w:val="00D67468"/>
    <w:rsid w:val="00D702FD"/>
    <w:rsid w:val="00D706BA"/>
    <w:rsid w:val="00D809BB"/>
    <w:rsid w:val="00D8127E"/>
    <w:rsid w:val="00D84980"/>
    <w:rsid w:val="00D9140D"/>
    <w:rsid w:val="00D92612"/>
    <w:rsid w:val="00D93B71"/>
    <w:rsid w:val="00D977B9"/>
    <w:rsid w:val="00DA436A"/>
    <w:rsid w:val="00DA54B9"/>
    <w:rsid w:val="00DA6811"/>
    <w:rsid w:val="00DB4DBA"/>
    <w:rsid w:val="00DB51D2"/>
    <w:rsid w:val="00DC38A8"/>
    <w:rsid w:val="00DD00E8"/>
    <w:rsid w:val="00DD36B0"/>
    <w:rsid w:val="00DD7ED9"/>
    <w:rsid w:val="00DE261D"/>
    <w:rsid w:val="00DE318F"/>
    <w:rsid w:val="00DE3911"/>
    <w:rsid w:val="00DE5B69"/>
    <w:rsid w:val="00DF4FA2"/>
    <w:rsid w:val="00DF6134"/>
    <w:rsid w:val="00DF7F81"/>
    <w:rsid w:val="00E02C5B"/>
    <w:rsid w:val="00E1488B"/>
    <w:rsid w:val="00E245F1"/>
    <w:rsid w:val="00E26115"/>
    <w:rsid w:val="00E264B8"/>
    <w:rsid w:val="00E325A4"/>
    <w:rsid w:val="00E36EBA"/>
    <w:rsid w:val="00E44708"/>
    <w:rsid w:val="00E4757D"/>
    <w:rsid w:val="00E50A8E"/>
    <w:rsid w:val="00E51D6A"/>
    <w:rsid w:val="00E63FED"/>
    <w:rsid w:val="00E7349A"/>
    <w:rsid w:val="00E84BBD"/>
    <w:rsid w:val="00E9304E"/>
    <w:rsid w:val="00E9642A"/>
    <w:rsid w:val="00E9797F"/>
    <w:rsid w:val="00EA086C"/>
    <w:rsid w:val="00EA7B09"/>
    <w:rsid w:val="00EB4690"/>
    <w:rsid w:val="00EC2505"/>
    <w:rsid w:val="00EC6EE7"/>
    <w:rsid w:val="00EC7629"/>
    <w:rsid w:val="00ED068C"/>
    <w:rsid w:val="00ED1651"/>
    <w:rsid w:val="00ED20D3"/>
    <w:rsid w:val="00ED6945"/>
    <w:rsid w:val="00ED7C72"/>
    <w:rsid w:val="00EE071C"/>
    <w:rsid w:val="00EE6DBF"/>
    <w:rsid w:val="00F01C14"/>
    <w:rsid w:val="00F02B35"/>
    <w:rsid w:val="00F03191"/>
    <w:rsid w:val="00F10CD5"/>
    <w:rsid w:val="00F13B09"/>
    <w:rsid w:val="00F1572B"/>
    <w:rsid w:val="00F163D6"/>
    <w:rsid w:val="00F20720"/>
    <w:rsid w:val="00F47906"/>
    <w:rsid w:val="00F509F3"/>
    <w:rsid w:val="00F52430"/>
    <w:rsid w:val="00F601D6"/>
    <w:rsid w:val="00F6066A"/>
    <w:rsid w:val="00F66F00"/>
    <w:rsid w:val="00F71C51"/>
    <w:rsid w:val="00F72A60"/>
    <w:rsid w:val="00F72B82"/>
    <w:rsid w:val="00F7601C"/>
    <w:rsid w:val="00F8257C"/>
    <w:rsid w:val="00FA2C57"/>
    <w:rsid w:val="00FC0F38"/>
    <w:rsid w:val="00FC15C8"/>
    <w:rsid w:val="00FC5C2E"/>
    <w:rsid w:val="00FC7C8C"/>
    <w:rsid w:val="00FD02E5"/>
    <w:rsid w:val="00FD0C12"/>
    <w:rsid w:val="00FD3052"/>
    <w:rsid w:val="00FE771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1AAD"/>
  <w15:docId w15:val="{ABF0481D-9D2C-394D-B4BC-56DE7D85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80"/>
    <w:pPr>
      <w:widowControl w:val="0"/>
      <w:autoSpaceDE w:val="0"/>
    </w:pPr>
    <w:rPr>
      <w:rFonts w:ascii="Arial" w:eastAsia="Arial" w:hAnsi="Arial" w:cs="Arial"/>
      <w:sz w:val="22"/>
      <w:szCs w:val="22"/>
      <w:lang w:val="ru-RU" w:bidi="ru-RU"/>
    </w:rPr>
  </w:style>
  <w:style w:type="paragraph" w:styleId="1">
    <w:name w:val="heading 1"/>
    <w:basedOn w:val="a"/>
    <w:next w:val="a"/>
    <w:qFormat/>
    <w:rsid w:val="00961980"/>
    <w:pPr>
      <w:keepNext/>
      <w:keepLines/>
      <w:numPr>
        <w:numId w:val="1"/>
      </w:numPr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bidi="ar-SA"/>
    </w:rPr>
  </w:style>
  <w:style w:type="paragraph" w:styleId="2">
    <w:name w:val="heading 2"/>
    <w:basedOn w:val="a"/>
    <w:next w:val="a"/>
    <w:qFormat/>
    <w:rsid w:val="00961980"/>
    <w:pPr>
      <w:keepNext/>
      <w:keepLines/>
      <w:numPr>
        <w:ilvl w:val="1"/>
        <w:numId w:val="1"/>
      </w:numPr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bidi="ar-SA"/>
    </w:rPr>
  </w:style>
  <w:style w:type="paragraph" w:styleId="3">
    <w:name w:val="heading 3"/>
    <w:basedOn w:val="a"/>
    <w:next w:val="a"/>
    <w:qFormat/>
    <w:rsid w:val="00961980"/>
    <w:pPr>
      <w:keepNext/>
      <w:keepLines/>
      <w:numPr>
        <w:ilvl w:val="2"/>
        <w:numId w:val="1"/>
      </w:numPr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  <w:lang w:val="en-US" w:bidi="ar-SA"/>
    </w:rPr>
  </w:style>
  <w:style w:type="paragraph" w:styleId="4">
    <w:name w:val="heading 4"/>
    <w:basedOn w:val="a"/>
    <w:next w:val="a"/>
    <w:qFormat/>
    <w:rsid w:val="00961980"/>
    <w:pPr>
      <w:keepNext/>
      <w:keepLines/>
      <w:numPr>
        <w:ilvl w:val="3"/>
        <w:numId w:val="1"/>
      </w:numPr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  <w:lang w:val="en-US" w:bidi="ar-SA"/>
    </w:rPr>
  </w:style>
  <w:style w:type="paragraph" w:styleId="5">
    <w:name w:val="heading 5"/>
    <w:basedOn w:val="a"/>
    <w:next w:val="a"/>
    <w:qFormat/>
    <w:rsid w:val="00961980"/>
    <w:pPr>
      <w:keepNext/>
      <w:keepLines/>
      <w:numPr>
        <w:ilvl w:val="4"/>
        <w:numId w:val="1"/>
      </w:numPr>
      <w:spacing w:before="200"/>
      <w:outlineLvl w:val="4"/>
    </w:pPr>
    <w:rPr>
      <w:rFonts w:ascii="Calibri Light" w:eastAsia="Times New Roman" w:hAnsi="Calibri Light" w:cs="Times New Roman"/>
      <w:color w:val="1F4D78"/>
      <w:sz w:val="20"/>
      <w:szCs w:val="20"/>
      <w:lang w:val="en-US" w:bidi="ar-SA"/>
    </w:rPr>
  </w:style>
  <w:style w:type="paragraph" w:styleId="6">
    <w:name w:val="heading 6"/>
    <w:basedOn w:val="a"/>
    <w:next w:val="a"/>
    <w:qFormat/>
    <w:rsid w:val="00961980"/>
    <w:pPr>
      <w:keepNext/>
      <w:keepLines/>
      <w:numPr>
        <w:ilvl w:val="5"/>
        <w:numId w:val="1"/>
      </w:numPr>
      <w:spacing w:before="200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en-US" w:bidi="ar-SA"/>
    </w:rPr>
  </w:style>
  <w:style w:type="paragraph" w:styleId="7">
    <w:name w:val="heading 7"/>
    <w:basedOn w:val="a"/>
    <w:next w:val="a"/>
    <w:qFormat/>
    <w:rsid w:val="00961980"/>
    <w:pPr>
      <w:keepNext/>
      <w:keepLines/>
      <w:numPr>
        <w:ilvl w:val="6"/>
        <w:numId w:val="1"/>
      </w:numPr>
      <w:spacing w:before="20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 w:bidi="ar-SA"/>
    </w:rPr>
  </w:style>
  <w:style w:type="paragraph" w:styleId="8">
    <w:name w:val="heading 8"/>
    <w:basedOn w:val="a"/>
    <w:next w:val="a"/>
    <w:qFormat/>
    <w:rsid w:val="00961980"/>
    <w:pPr>
      <w:keepNext/>
      <w:keepLines/>
      <w:numPr>
        <w:ilvl w:val="7"/>
        <w:numId w:val="1"/>
      </w:numPr>
      <w:spacing w:before="200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 w:bidi="ar-SA"/>
    </w:rPr>
  </w:style>
  <w:style w:type="paragraph" w:styleId="9">
    <w:name w:val="heading 9"/>
    <w:basedOn w:val="a"/>
    <w:next w:val="a"/>
    <w:qFormat/>
    <w:rsid w:val="00961980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61980"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sid w:val="00961980"/>
  </w:style>
  <w:style w:type="character" w:customStyle="1" w:styleId="WW8Num1z2">
    <w:name w:val="WW8Num1z2"/>
    <w:qFormat/>
    <w:rsid w:val="00961980"/>
  </w:style>
  <w:style w:type="character" w:customStyle="1" w:styleId="WW8Num1z3">
    <w:name w:val="WW8Num1z3"/>
    <w:qFormat/>
    <w:rsid w:val="00961980"/>
  </w:style>
  <w:style w:type="character" w:customStyle="1" w:styleId="WW8Num1z4">
    <w:name w:val="WW8Num1z4"/>
    <w:qFormat/>
    <w:rsid w:val="00961980"/>
  </w:style>
  <w:style w:type="character" w:customStyle="1" w:styleId="WW8Num1z5">
    <w:name w:val="WW8Num1z5"/>
    <w:qFormat/>
    <w:rsid w:val="00961980"/>
  </w:style>
  <w:style w:type="character" w:customStyle="1" w:styleId="WW8Num1z6">
    <w:name w:val="WW8Num1z6"/>
    <w:qFormat/>
    <w:rsid w:val="00961980"/>
  </w:style>
  <w:style w:type="character" w:customStyle="1" w:styleId="WW8Num1z7">
    <w:name w:val="WW8Num1z7"/>
    <w:qFormat/>
    <w:rsid w:val="00961980"/>
  </w:style>
  <w:style w:type="character" w:customStyle="1" w:styleId="WW8Num1z8">
    <w:name w:val="WW8Num1z8"/>
    <w:qFormat/>
    <w:rsid w:val="00961980"/>
  </w:style>
  <w:style w:type="character" w:customStyle="1" w:styleId="WW8Num2z0">
    <w:name w:val="WW8Num2z0"/>
    <w:qFormat/>
    <w:rsid w:val="00961980"/>
    <w:rPr>
      <w:lang w:val="ru-RU" w:bidi="ru-RU"/>
    </w:rPr>
  </w:style>
  <w:style w:type="character" w:customStyle="1" w:styleId="WW8Num2z1">
    <w:name w:val="WW8Num2z1"/>
    <w:qFormat/>
    <w:rsid w:val="00961980"/>
    <w:rPr>
      <w:rFonts w:ascii="Arial" w:eastAsia="Arial" w:hAnsi="Arial" w:cs="Arial"/>
      <w:w w:val="99"/>
      <w:sz w:val="24"/>
      <w:szCs w:val="24"/>
      <w:lang w:val="ru-RU" w:bidi="ru-RU"/>
    </w:rPr>
  </w:style>
  <w:style w:type="character" w:customStyle="1" w:styleId="WW8Num2z2">
    <w:name w:val="WW8Num2z2"/>
    <w:qFormat/>
    <w:rsid w:val="00961980"/>
    <w:rPr>
      <w:rFonts w:ascii="Arial" w:eastAsia="Arial" w:hAnsi="Arial" w:cs="Arial"/>
      <w:spacing w:val="-32"/>
      <w:w w:val="100"/>
      <w:sz w:val="24"/>
      <w:szCs w:val="24"/>
      <w:lang w:val="ru-RU" w:bidi="ru-RU"/>
    </w:rPr>
  </w:style>
  <w:style w:type="character" w:customStyle="1" w:styleId="WW8Num3z0">
    <w:name w:val="WW8Num3z0"/>
    <w:qFormat/>
    <w:rsid w:val="00961980"/>
    <w:rPr>
      <w:sz w:val="24"/>
      <w:szCs w:val="24"/>
    </w:rPr>
  </w:style>
  <w:style w:type="character" w:customStyle="1" w:styleId="WW8Num4z0">
    <w:name w:val="WW8Num4z0"/>
    <w:qFormat/>
    <w:rsid w:val="00961980"/>
  </w:style>
  <w:style w:type="character" w:customStyle="1" w:styleId="WW8Num4z1">
    <w:name w:val="WW8Num4z1"/>
    <w:qFormat/>
    <w:rsid w:val="00961980"/>
  </w:style>
  <w:style w:type="character" w:customStyle="1" w:styleId="WW8Num4z2">
    <w:name w:val="WW8Num4z2"/>
    <w:qFormat/>
    <w:rsid w:val="00961980"/>
  </w:style>
  <w:style w:type="character" w:customStyle="1" w:styleId="WW8Num4z3">
    <w:name w:val="WW8Num4z3"/>
    <w:qFormat/>
    <w:rsid w:val="00961980"/>
  </w:style>
  <w:style w:type="character" w:customStyle="1" w:styleId="WW8Num4z4">
    <w:name w:val="WW8Num4z4"/>
    <w:qFormat/>
    <w:rsid w:val="00961980"/>
  </w:style>
  <w:style w:type="character" w:customStyle="1" w:styleId="WW8Num4z5">
    <w:name w:val="WW8Num4z5"/>
    <w:qFormat/>
    <w:rsid w:val="00961980"/>
  </w:style>
  <w:style w:type="character" w:customStyle="1" w:styleId="WW8Num4z6">
    <w:name w:val="WW8Num4z6"/>
    <w:qFormat/>
    <w:rsid w:val="00961980"/>
  </w:style>
  <w:style w:type="character" w:customStyle="1" w:styleId="WW8Num4z7">
    <w:name w:val="WW8Num4z7"/>
    <w:qFormat/>
    <w:rsid w:val="00961980"/>
  </w:style>
  <w:style w:type="character" w:customStyle="1" w:styleId="WW8Num4z8">
    <w:name w:val="WW8Num4z8"/>
    <w:qFormat/>
    <w:rsid w:val="00961980"/>
  </w:style>
  <w:style w:type="character" w:customStyle="1" w:styleId="WW8Num5z0">
    <w:name w:val="WW8Num5z0"/>
    <w:qFormat/>
    <w:rsid w:val="00961980"/>
    <w:rPr>
      <w:i/>
    </w:rPr>
  </w:style>
  <w:style w:type="character" w:customStyle="1" w:styleId="WW8Num5z1">
    <w:name w:val="WW8Num5z1"/>
    <w:qFormat/>
    <w:rsid w:val="00961980"/>
  </w:style>
  <w:style w:type="character" w:customStyle="1" w:styleId="WW8Num5z2">
    <w:name w:val="WW8Num5z2"/>
    <w:qFormat/>
    <w:rsid w:val="00961980"/>
  </w:style>
  <w:style w:type="character" w:customStyle="1" w:styleId="WW8Num5z3">
    <w:name w:val="WW8Num5z3"/>
    <w:qFormat/>
    <w:rsid w:val="00961980"/>
  </w:style>
  <w:style w:type="character" w:customStyle="1" w:styleId="WW8Num5z4">
    <w:name w:val="WW8Num5z4"/>
    <w:qFormat/>
    <w:rsid w:val="00961980"/>
  </w:style>
  <w:style w:type="character" w:customStyle="1" w:styleId="WW8Num5z5">
    <w:name w:val="WW8Num5z5"/>
    <w:qFormat/>
    <w:rsid w:val="00961980"/>
  </w:style>
  <w:style w:type="character" w:customStyle="1" w:styleId="WW8Num5z6">
    <w:name w:val="WW8Num5z6"/>
    <w:qFormat/>
    <w:rsid w:val="00961980"/>
  </w:style>
  <w:style w:type="character" w:customStyle="1" w:styleId="WW8Num5z7">
    <w:name w:val="WW8Num5z7"/>
    <w:qFormat/>
    <w:rsid w:val="00961980"/>
  </w:style>
  <w:style w:type="character" w:customStyle="1" w:styleId="WW8Num5z8">
    <w:name w:val="WW8Num5z8"/>
    <w:qFormat/>
    <w:rsid w:val="00961980"/>
  </w:style>
  <w:style w:type="character" w:customStyle="1" w:styleId="WW8Num6z0">
    <w:name w:val="WW8Num6z0"/>
    <w:qFormat/>
    <w:rsid w:val="00961980"/>
    <w:rPr>
      <w:rFonts w:ascii="Symbol" w:hAnsi="Symbol" w:cs="Symbol"/>
    </w:rPr>
  </w:style>
  <w:style w:type="character" w:customStyle="1" w:styleId="WW8Num6z1">
    <w:name w:val="WW8Num6z1"/>
    <w:qFormat/>
    <w:rsid w:val="00961980"/>
    <w:rPr>
      <w:rFonts w:ascii="Courier New" w:hAnsi="Courier New" w:cs="Courier New"/>
    </w:rPr>
  </w:style>
  <w:style w:type="character" w:customStyle="1" w:styleId="WW8Num6z2">
    <w:name w:val="WW8Num6z2"/>
    <w:qFormat/>
    <w:rsid w:val="00961980"/>
    <w:rPr>
      <w:rFonts w:ascii="Wingdings" w:hAnsi="Wingdings" w:cs="Wingdings"/>
    </w:rPr>
  </w:style>
  <w:style w:type="character" w:customStyle="1" w:styleId="WW8Num7z0">
    <w:name w:val="WW8Num7z0"/>
    <w:qFormat/>
    <w:rsid w:val="00961980"/>
    <w:rPr>
      <w:rFonts w:eastAsia="Times New Roman"/>
      <w:b/>
      <w:bCs/>
      <w:i/>
      <w:sz w:val="24"/>
      <w:szCs w:val="24"/>
    </w:rPr>
  </w:style>
  <w:style w:type="character" w:customStyle="1" w:styleId="WW8Num8z0">
    <w:name w:val="WW8Num8z0"/>
    <w:qFormat/>
    <w:rsid w:val="00961980"/>
  </w:style>
  <w:style w:type="character" w:customStyle="1" w:styleId="WW8Num8z1">
    <w:name w:val="WW8Num8z1"/>
    <w:qFormat/>
    <w:rsid w:val="00961980"/>
    <w:rPr>
      <w:rFonts w:ascii="Arial" w:eastAsia="Arial" w:hAnsi="Arial" w:cs="Arial"/>
      <w:sz w:val="24"/>
      <w:szCs w:val="24"/>
    </w:rPr>
  </w:style>
  <w:style w:type="character" w:customStyle="1" w:styleId="10">
    <w:name w:val="Заголовок 1 Знак"/>
    <w:qFormat/>
    <w:rsid w:val="0096198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qFormat/>
    <w:rsid w:val="0096198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qFormat/>
    <w:rsid w:val="0096198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qFormat/>
    <w:rsid w:val="00961980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qFormat/>
    <w:rsid w:val="00961980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qFormat/>
    <w:rsid w:val="00961980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qFormat/>
    <w:rsid w:val="00961980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qFormat/>
    <w:rsid w:val="00961980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qFormat/>
    <w:rsid w:val="00961980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a3">
    <w:name w:val="Название Знак"/>
    <w:qFormat/>
    <w:rsid w:val="00961980"/>
    <w:rPr>
      <w:rFonts w:ascii="Calibri Light" w:eastAsia="Times New Roman" w:hAnsi="Calibri Light" w:cs="Times New Roman"/>
      <w:color w:val="323E4F"/>
      <w:spacing w:val="5"/>
      <w:kern w:val="2"/>
      <w:sz w:val="52"/>
      <w:szCs w:val="52"/>
    </w:rPr>
  </w:style>
  <w:style w:type="character" w:customStyle="1" w:styleId="a4">
    <w:name w:val="Подзаголовок Знак"/>
    <w:qFormat/>
    <w:rsid w:val="0096198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StrongEmphasis">
    <w:name w:val="Strong Emphasis"/>
    <w:qFormat/>
    <w:rsid w:val="00961980"/>
    <w:rPr>
      <w:b/>
      <w:bCs/>
    </w:rPr>
  </w:style>
  <w:style w:type="character" w:styleId="a5">
    <w:name w:val="Emphasis"/>
    <w:qFormat/>
    <w:rsid w:val="00961980"/>
    <w:rPr>
      <w:i/>
      <w:iCs/>
    </w:rPr>
  </w:style>
  <w:style w:type="character" w:customStyle="1" w:styleId="a6">
    <w:name w:val="Без интервала Знак"/>
    <w:qFormat/>
    <w:rsid w:val="00961980"/>
    <w:rPr>
      <w:sz w:val="22"/>
      <w:szCs w:val="22"/>
      <w:lang w:val="ru-RU" w:bidi="ar-SA"/>
    </w:rPr>
  </w:style>
  <w:style w:type="character" w:customStyle="1" w:styleId="21">
    <w:name w:val="Цитата 2 Знак"/>
    <w:qFormat/>
    <w:rsid w:val="00961980"/>
    <w:rPr>
      <w:i/>
      <w:iCs/>
      <w:color w:val="000000"/>
    </w:rPr>
  </w:style>
  <w:style w:type="character" w:customStyle="1" w:styleId="a7">
    <w:name w:val="Выделенная цитата Знак"/>
    <w:qFormat/>
    <w:rsid w:val="00961980"/>
    <w:rPr>
      <w:b/>
      <w:bCs/>
      <w:i/>
      <w:iCs/>
      <w:color w:val="5B9BD5"/>
    </w:rPr>
  </w:style>
  <w:style w:type="character" w:styleId="a8">
    <w:name w:val="Subtle Emphasis"/>
    <w:qFormat/>
    <w:rsid w:val="00961980"/>
    <w:rPr>
      <w:i/>
      <w:iCs/>
      <w:color w:val="808080"/>
    </w:rPr>
  </w:style>
  <w:style w:type="character" w:styleId="a9">
    <w:name w:val="Intense Emphasis"/>
    <w:qFormat/>
    <w:rsid w:val="00961980"/>
    <w:rPr>
      <w:b/>
      <w:bCs/>
      <w:i/>
      <w:iCs/>
      <w:color w:val="5B9BD5"/>
    </w:rPr>
  </w:style>
  <w:style w:type="character" w:styleId="aa">
    <w:name w:val="Subtle Reference"/>
    <w:qFormat/>
    <w:rsid w:val="00961980"/>
    <w:rPr>
      <w:smallCaps/>
      <w:color w:val="ED7D31"/>
      <w:u w:val="single"/>
    </w:rPr>
  </w:style>
  <w:style w:type="character" w:styleId="ab">
    <w:name w:val="Intense Reference"/>
    <w:qFormat/>
    <w:rsid w:val="00961980"/>
    <w:rPr>
      <w:b/>
      <w:bCs/>
      <w:smallCaps/>
      <w:color w:val="ED7D31"/>
      <w:spacing w:val="5"/>
      <w:u w:val="single"/>
    </w:rPr>
  </w:style>
  <w:style w:type="character" w:styleId="ac">
    <w:name w:val="Book Title"/>
    <w:qFormat/>
    <w:rsid w:val="00961980"/>
    <w:rPr>
      <w:b/>
      <w:bCs/>
      <w:smallCaps/>
      <w:spacing w:val="5"/>
    </w:rPr>
  </w:style>
  <w:style w:type="character" w:customStyle="1" w:styleId="ad">
    <w:name w:val="Основной текст Знак"/>
    <w:qFormat/>
    <w:rsid w:val="00961980"/>
    <w:rPr>
      <w:rFonts w:ascii="Arial" w:eastAsia="Arial" w:hAnsi="Arial" w:cs="Arial"/>
      <w:sz w:val="24"/>
      <w:szCs w:val="24"/>
      <w:lang w:bidi="ru-RU"/>
    </w:rPr>
  </w:style>
  <w:style w:type="character" w:styleId="ae">
    <w:name w:val="annotation reference"/>
    <w:qFormat/>
    <w:rsid w:val="00961980"/>
    <w:rPr>
      <w:sz w:val="16"/>
      <w:szCs w:val="16"/>
    </w:rPr>
  </w:style>
  <w:style w:type="character" w:customStyle="1" w:styleId="af">
    <w:name w:val="Текст примечания Знак"/>
    <w:qFormat/>
    <w:rsid w:val="00961980"/>
    <w:rPr>
      <w:rFonts w:ascii="Arial" w:eastAsia="Arial" w:hAnsi="Arial" w:cs="Arial"/>
      <w:sz w:val="20"/>
      <w:szCs w:val="20"/>
      <w:lang w:bidi="ru-RU"/>
    </w:rPr>
  </w:style>
  <w:style w:type="character" w:customStyle="1" w:styleId="af0">
    <w:name w:val="Текст выноски Знак"/>
    <w:qFormat/>
    <w:rsid w:val="00961980"/>
    <w:rPr>
      <w:rFonts w:ascii="Tahoma" w:eastAsia="Arial" w:hAnsi="Tahoma" w:cs="Tahoma"/>
      <w:sz w:val="16"/>
      <w:szCs w:val="16"/>
      <w:lang w:bidi="ru-RU"/>
    </w:rPr>
  </w:style>
  <w:style w:type="character" w:customStyle="1" w:styleId="af1">
    <w:name w:val="Тема примечания Знак"/>
    <w:qFormat/>
    <w:rsid w:val="00961980"/>
    <w:rPr>
      <w:rFonts w:ascii="Arial" w:eastAsia="Arial" w:hAnsi="Arial" w:cs="Arial"/>
      <w:b/>
      <w:bCs/>
      <w:sz w:val="20"/>
      <w:szCs w:val="20"/>
      <w:lang w:bidi="ru-RU"/>
    </w:rPr>
  </w:style>
  <w:style w:type="character" w:customStyle="1" w:styleId="af2">
    <w:name w:val="Верхний колонтитул Знак"/>
    <w:qFormat/>
    <w:rsid w:val="00961980"/>
    <w:rPr>
      <w:rFonts w:ascii="Arial" w:eastAsia="Arial" w:hAnsi="Arial" w:cs="Arial"/>
      <w:lang w:bidi="ru-RU"/>
    </w:rPr>
  </w:style>
  <w:style w:type="character" w:customStyle="1" w:styleId="af3">
    <w:name w:val="Нижний колонтитул Знак"/>
    <w:qFormat/>
    <w:rsid w:val="00961980"/>
    <w:rPr>
      <w:rFonts w:ascii="Arial" w:eastAsia="Arial" w:hAnsi="Arial" w:cs="Arial"/>
      <w:lang w:bidi="ru-RU"/>
    </w:rPr>
  </w:style>
  <w:style w:type="character" w:customStyle="1" w:styleId="af4">
    <w:name w:val="Текст сноски Знак"/>
    <w:uiPriority w:val="99"/>
    <w:qFormat/>
    <w:rsid w:val="00961980"/>
    <w:rPr>
      <w:rFonts w:ascii="Arial" w:eastAsia="Arial" w:hAnsi="Arial" w:cs="Arial"/>
      <w:sz w:val="20"/>
      <w:szCs w:val="20"/>
      <w:lang w:bidi="ru-RU"/>
    </w:rPr>
  </w:style>
  <w:style w:type="character" w:customStyle="1" w:styleId="FootnoteCharacters">
    <w:name w:val="Footnote Characters"/>
    <w:qFormat/>
    <w:rsid w:val="00961980"/>
    <w:rPr>
      <w:vertAlign w:val="superscript"/>
    </w:rPr>
  </w:style>
  <w:style w:type="character" w:customStyle="1" w:styleId="FootnoteAnchor">
    <w:name w:val="Footnote Anchor"/>
    <w:rsid w:val="00961980"/>
    <w:rPr>
      <w:vertAlign w:val="superscript"/>
    </w:rPr>
  </w:style>
  <w:style w:type="character" w:customStyle="1" w:styleId="EndnoteAnchor">
    <w:name w:val="Endnote Anchor"/>
    <w:rsid w:val="00961980"/>
    <w:rPr>
      <w:vertAlign w:val="superscript"/>
    </w:rPr>
  </w:style>
  <w:style w:type="character" w:customStyle="1" w:styleId="EndnoteCharacters">
    <w:name w:val="Endnote Characters"/>
    <w:qFormat/>
    <w:rsid w:val="00961980"/>
  </w:style>
  <w:style w:type="paragraph" w:customStyle="1" w:styleId="Heading">
    <w:name w:val="Heading"/>
    <w:basedOn w:val="a"/>
    <w:next w:val="a"/>
    <w:qFormat/>
    <w:rsid w:val="00961980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"/>
      <w:sz w:val="52"/>
      <w:szCs w:val="52"/>
      <w:lang w:val="en-US" w:bidi="ar-SA"/>
    </w:rPr>
  </w:style>
  <w:style w:type="paragraph" w:styleId="af5">
    <w:name w:val="Body Text"/>
    <w:basedOn w:val="a"/>
    <w:rsid w:val="00961980"/>
    <w:rPr>
      <w:sz w:val="24"/>
      <w:szCs w:val="24"/>
      <w:lang w:val="en-US"/>
    </w:rPr>
  </w:style>
  <w:style w:type="paragraph" w:styleId="af6">
    <w:name w:val="List"/>
    <w:basedOn w:val="af5"/>
    <w:rsid w:val="00961980"/>
  </w:style>
  <w:style w:type="paragraph" w:styleId="af7">
    <w:name w:val="caption"/>
    <w:basedOn w:val="a"/>
    <w:next w:val="a"/>
    <w:qFormat/>
    <w:rsid w:val="00961980"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rsid w:val="00961980"/>
    <w:pPr>
      <w:suppressLineNumbers/>
    </w:pPr>
  </w:style>
  <w:style w:type="paragraph" w:styleId="af8">
    <w:name w:val="Subtitle"/>
    <w:basedOn w:val="a"/>
    <w:next w:val="a"/>
    <w:qFormat/>
    <w:rsid w:val="0096198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bidi="ar-SA"/>
    </w:rPr>
  </w:style>
  <w:style w:type="paragraph" w:styleId="af9">
    <w:name w:val="No Spacing"/>
    <w:qFormat/>
    <w:rsid w:val="00961980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a">
    <w:name w:val="List Paragraph"/>
    <w:basedOn w:val="a"/>
    <w:uiPriority w:val="1"/>
    <w:qFormat/>
    <w:rsid w:val="00961980"/>
    <w:pPr>
      <w:ind w:left="720"/>
      <w:contextualSpacing/>
    </w:pPr>
  </w:style>
  <w:style w:type="paragraph" w:styleId="22">
    <w:name w:val="Quote"/>
    <w:basedOn w:val="a"/>
    <w:next w:val="a"/>
    <w:qFormat/>
    <w:rsid w:val="00961980"/>
    <w:rPr>
      <w:rFonts w:ascii="Calibri" w:eastAsia="Calibri" w:hAnsi="Calibri" w:cs="Times New Roman"/>
      <w:i/>
      <w:iCs/>
      <w:color w:val="000000"/>
      <w:sz w:val="20"/>
      <w:szCs w:val="20"/>
      <w:lang w:val="en-US" w:bidi="ar-SA"/>
    </w:rPr>
  </w:style>
  <w:style w:type="paragraph" w:styleId="afb">
    <w:name w:val="Intense Quote"/>
    <w:basedOn w:val="a"/>
    <w:next w:val="a"/>
    <w:qFormat/>
    <w:rsid w:val="00961980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5B9BD5"/>
      <w:sz w:val="20"/>
      <w:szCs w:val="20"/>
      <w:lang w:val="en-US" w:bidi="ar-SA"/>
    </w:rPr>
  </w:style>
  <w:style w:type="paragraph" w:styleId="afc">
    <w:name w:val="TOC Heading"/>
    <w:basedOn w:val="1"/>
    <w:next w:val="a"/>
    <w:qFormat/>
    <w:rsid w:val="00961980"/>
    <w:pPr>
      <w:numPr>
        <w:numId w:val="0"/>
      </w:numPr>
    </w:pPr>
  </w:style>
  <w:style w:type="paragraph" w:styleId="afd">
    <w:name w:val="annotation text"/>
    <w:basedOn w:val="a"/>
    <w:qFormat/>
    <w:rsid w:val="00961980"/>
    <w:rPr>
      <w:sz w:val="20"/>
      <w:szCs w:val="20"/>
      <w:lang w:val="en-US"/>
    </w:rPr>
  </w:style>
  <w:style w:type="paragraph" w:styleId="afe">
    <w:name w:val="Balloon Text"/>
    <w:basedOn w:val="a"/>
    <w:qFormat/>
    <w:rsid w:val="00961980"/>
    <w:rPr>
      <w:rFonts w:ascii="Tahoma" w:hAnsi="Tahoma" w:cs="Tahoma"/>
      <w:sz w:val="16"/>
      <w:szCs w:val="16"/>
      <w:lang w:val="en-US"/>
    </w:rPr>
  </w:style>
  <w:style w:type="paragraph" w:styleId="aff">
    <w:name w:val="annotation subject"/>
    <w:basedOn w:val="afd"/>
    <w:next w:val="afd"/>
    <w:qFormat/>
    <w:rsid w:val="00961980"/>
    <w:rPr>
      <w:b/>
      <w:bCs/>
    </w:rPr>
  </w:style>
  <w:style w:type="paragraph" w:styleId="aff0">
    <w:name w:val="header"/>
    <w:basedOn w:val="a"/>
    <w:rsid w:val="00961980"/>
    <w:rPr>
      <w:sz w:val="20"/>
      <w:szCs w:val="20"/>
      <w:lang w:val="en-US"/>
    </w:rPr>
  </w:style>
  <w:style w:type="paragraph" w:styleId="aff1">
    <w:name w:val="footer"/>
    <w:basedOn w:val="a"/>
    <w:rsid w:val="00961980"/>
    <w:rPr>
      <w:sz w:val="20"/>
      <w:szCs w:val="20"/>
      <w:lang w:val="en-US"/>
    </w:rPr>
  </w:style>
  <w:style w:type="paragraph" w:styleId="aff2">
    <w:name w:val="footnote text"/>
    <w:basedOn w:val="a"/>
    <w:uiPriority w:val="99"/>
    <w:rsid w:val="00961980"/>
    <w:rPr>
      <w:sz w:val="20"/>
      <w:szCs w:val="20"/>
      <w:lang w:val="en-US"/>
    </w:rPr>
  </w:style>
  <w:style w:type="numbering" w:customStyle="1" w:styleId="WW8Num1">
    <w:name w:val="WW8Num1"/>
    <w:qFormat/>
    <w:rsid w:val="00961980"/>
  </w:style>
  <w:style w:type="numbering" w:customStyle="1" w:styleId="WW8Num2">
    <w:name w:val="WW8Num2"/>
    <w:qFormat/>
    <w:rsid w:val="00961980"/>
  </w:style>
  <w:style w:type="numbering" w:customStyle="1" w:styleId="WW8Num3">
    <w:name w:val="WW8Num3"/>
    <w:qFormat/>
    <w:rsid w:val="00961980"/>
  </w:style>
  <w:style w:type="numbering" w:customStyle="1" w:styleId="WW8Num4">
    <w:name w:val="WW8Num4"/>
    <w:qFormat/>
    <w:rsid w:val="00961980"/>
  </w:style>
  <w:style w:type="numbering" w:customStyle="1" w:styleId="WW8Num5">
    <w:name w:val="WW8Num5"/>
    <w:qFormat/>
    <w:rsid w:val="00961980"/>
  </w:style>
  <w:style w:type="numbering" w:customStyle="1" w:styleId="WW8Num6">
    <w:name w:val="WW8Num6"/>
    <w:qFormat/>
    <w:rsid w:val="00961980"/>
  </w:style>
  <w:style w:type="numbering" w:customStyle="1" w:styleId="WW8Num7">
    <w:name w:val="WW8Num7"/>
    <w:qFormat/>
    <w:rsid w:val="00961980"/>
  </w:style>
  <w:style w:type="numbering" w:customStyle="1" w:styleId="WW8Num8">
    <w:name w:val="WW8Num8"/>
    <w:qFormat/>
    <w:rsid w:val="00961980"/>
  </w:style>
  <w:style w:type="paragraph" w:customStyle="1" w:styleId="11">
    <w:name w:val="Обычный1"/>
    <w:rsid w:val="00773179"/>
    <w:pPr>
      <w:spacing w:line="276" w:lineRule="auto"/>
    </w:pPr>
    <w:rPr>
      <w:rFonts w:ascii="Arial" w:eastAsia="Arial" w:hAnsi="Arial" w:cs="Arial"/>
      <w:sz w:val="22"/>
      <w:szCs w:val="22"/>
      <w:lang w:val="ru-RU" w:eastAsia="ru-RU" w:bidi="ar-SA"/>
    </w:rPr>
  </w:style>
  <w:style w:type="table" w:styleId="aff3">
    <w:name w:val="Table Grid"/>
    <w:basedOn w:val="a1"/>
    <w:uiPriority w:val="39"/>
    <w:rsid w:val="00575B2B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unhideWhenUsed/>
    <w:rsid w:val="00E63FED"/>
    <w:rPr>
      <w:color w:val="0563C1" w:themeColor="hyperlink"/>
      <w:u w:val="single"/>
    </w:rPr>
  </w:style>
  <w:style w:type="paragraph" w:styleId="aff5">
    <w:name w:val="Normal (Web)"/>
    <w:basedOn w:val="a"/>
    <w:uiPriority w:val="99"/>
    <w:unhideWhenUsed/>
    <w:rsid w:val="0025540B"/>
    <w:pPr>
      <w:widowControl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23">
    <w:name w:val="Обычный2"/>
    <w:rsid w:val="00E02C5B"/>
    <w:pPr>
      <w:spacing w:line="276" w:lineRule="auto"/>
    </w:pPr>
    <w:rPr>
      <w:rFonts w:ascii="Arial" w:eastAsia="Arial" w:hAnsi="Arial" w:cs="Arial"/>
      <w:sz w:val="22"/>
      <w:szCs w:val="22"/>
      <w:lang w:val="ru-RU" w:eastAsia="ru-RU" w:bidi="ar-SA"/>
    </w:rPr>
  </w:style>
  <w:style w:type="paragraph" w:customStyle="1" w:styleId="31">
    <w:name w:val="Обычный3"/>
    <w:rsid w:val="00481027"/>
    <w:pPr>
      <w:spacing w:line="276" w:lineRule="auto"/>
    </w:pPr>
    <w:rPr>
      <w:rFonts w:ascii="Arial" w:eastAsia="Arial" w:hAnsi="Arial" w:cs="Arial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A0785A"/>
    <w:pPr>
      <w:autoSpaceDN w:val="0"/>
      <w:ind w:left="110"/>
    </w:pPr>
    <w:rPr>
      <w:rFonts w:ascii="Times New Roman" w:eastAsia="Times New Roman" w:hAnsi="Times New Roman" w:cs="Times New Roman"/>
      <w:lang w:eastAsia="ru-RU"/>
    </w:rPr>
  </w:style>
  <w:style w:type="character" w:styleId="aff6">
    <w:name w:val="FollowedHyperlink"/>
    <w:basedOn w:val="a0"/>
    <w:uiPriority w:val="99"/>
    <w:semiHidden/>
    <w:unhideWhenUsed/>
    <w:rsid w:val="006D46F9"/>
    <w:rPr>
      <w:color w:val="954F72" w:themeColor="followedHyperlink"/>
      <w:u w:val="single"/>
    </w:rPr>
  </w:style>
  <w:style w:type="character" w:styleId="aff7">
    <w:name w:val="footnote reference"/>
    <w:uiPriority w:val="99"/>
    <w:semiHidden/>
    <w:unhideWhenUsed/>
    <w:rsid w:val="00922391"/>
    <w:rPr>
      <w:vertAlign w:val="superscript"/>
    </w:rPr>
  </w:style>
  <w:style w:type="character" w:styleId="aff8">
    <w:name w:val="Strong"/>
    <w:basedOn w:val="a0"/>
    <w:uiPriority w:val="22"/>
    <w:qFormat/>
    <w:rsid w:val="00EC6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b8ZpmqnrmUYs5Q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i/b8ZpmqnrmUYs5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tructornko.com/abou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dsolnukh.org/programms/semina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b8ZpmqnrmUYs5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982E-BFA7-40D4-A2A1-204A182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Фреик</dc:creator>
  <cp:lastModifiedBy>Александра </cp:lastModifiedBy>
  <cp:revision>4</cp:revision>
  <dcterms:created xsi:type="dcterms:W3CDTF">2020-08-27T18:09:00Z</dcterms:created>
  <dcterms:modified xsi:type="dcterms:W3CDTF">2020-09-08T18:05:00Z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