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AB" w:rsidRDefault="008B78A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B78AB" w:rsidRDefault="008B78AB">
      <w:pPr>
        <w:pStyle w:val="ConsPlusNormal"/>
        <w:jc w:val="both"/>
        <w:outlineLvl w:val="0"/>
      </w:pPr>
    </w:p>
    <w:p w:rsidR="008B78AB" w:rsidRDefault="008B78AB">
      <w:pPr>
        <w:pStyle w:val="ConsPlusTitle"/>
        <w:jc w:val="center"/>
      </w:pPr>
      <w:r>
        <w:t>ПРАВИТЕЛЬСТВО МОСКВЫ</w:t>
      </w:r>
    </w:p>
    <w:p w:rsidR="008B78AB" w:rsidRDefault="008B78AB">
      <w:pPr>
        <w:pStyle w:val="ConsPlusTitle"/>
        <w:jc w:val="center"/>
      </w:pPr>
    </w:p>
    <w:p w:rsidR="008B78AB" w:rsidRDefault="008B78AB">
      <w:pPr>
        <w:pStyle w:val="ConsPlusTitle"/>
        <w:jc w:val="center"/>
      </w:pPr>
      <w:r>
        <w:t>РАСПОРЯЖЕНИЕ</w:t>
      </w:r>
    </w:p>
    <w:p w:rsidR="008B78AB" w:rsidRDefault="008B78AB">
      <w:pPr>
        <w:pStyle w:val="ConsPlusTitle"/>
        <w:jc w:val="center"/>
      </w:pPr>
      <w:bookmarkStart w:id="0" w:name="_GoBack"/>
      <w:r>
        <w:t>от 10 ноября 2014 г. N 629-РП</w:t>
      </w:r>
    </w:p>
    <w:bookmarkEnd w:id="0"/>
    <w:p w:rsidR="008B78AB" w:rsidRDefault="008B78AB">
      <w:pPr>
        <w:pStyle w:val="ConsPlusTitle"/>
        <w:jc w:val="center"/>
      </w:pPr>
    </w:p>
    <w:p w:rsidR="008B78AB" w:rsidRDefault="008B78AB">
      <w:pPr>
        <w:pStyle w:val="ConsPlusTitle"/>
        <w:jc w:val="center"/>
      </w:pPr>
      <w:r>
        <w:t>О СОЗДАНИИ ГОСУДАРСТВЕННОГО БЮДЖЕТНОГО УЧРЕЖДЕНИЯ</w:t>
      </w:r>
    </w:p>
    <w:p w:rsidR="008B78AB" w:rsidRDefault="008B78AB">
      <w:pPr>
        <w:pStyle w:val="ConsPlusTitle"/>
        <w:jc w:val="center"/>
      </w:pPr>
      <w:r>
        <w:t>ГОРОДА МОСКВЫ "МНОГОФУНКЦИОНАЛЬНЫЙ МИГРАЦИОННЫЙ ЦЕНТР"</w:t>
      </w:r>
    </w:p>
    <w:p w:rsidR="008B78AB" w:rsidRDefault="008B78AB">
      <w:pPr>
        <w:pStyle w:val="ConsPlusNormal"/>
        <w:jc w:val="both"/>
      </w:pPr>
    </w:p>
    <w:p w:rsidR="008B78AB" w:rsidRDefault="008B78AB">
      <w:pPr>
        <w:pStyle w:val="ConsPlusNormal"/>
        <w:ind w:firstLine="540"/>
        <w:jc w:val="both"/>
      </w:pPr>
      <w:r>
        <w:t>В целях эффективного решения задач в области администрирования процесса предоставления иностранным гражданам, прибывшим в Российскую Федерацию, права осуществлять трудовую деятельность в городе Москве:</w:t>
      </w:r>
    </w:p>
    <w:p w:rsidR="008B78AB" w:rsidRDefault="008B78AB">
      <w:pPr>
        <w:pStyle w:val="ConsPlusNormal"/>
        <w:spacing w:before="220"/>
        <w:ind w:firstLine="540"/>
        <w:jc w:val="both"/>
      </w:pPr>
      <w:r>
        <w:t>1. Создать Государственное бюджетное учреждение города Москвы "Многофункциональный миграционный центр" (сокращенное наименование - ГБУ "Миграционный центр") с закреплением за ним имущества на праве оперативного управления в установленном порядке.</w:t>
      </w:r>
    </w:p>
    <w:p w:rsidR="008B78AB" w:rsidRDefault="008B78A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B78AB" w:rsidRDefault="008B78AB">
      <w:pPr>
        <w:pStyle w:val="ConsPlusNormal"/>
        <w:spacing w:before="220"/>
        <w:ind w:firstLine="540"/>
        <w:jc w:val="both"/>
      </w:pPr>
      <w:r>
        <w:t>2.1. Основными целями деятельности ГБУ "Миграционный центр" являются:</w:t>
      </w:r>
    </w:p>
    <w:p w:rsidR="008B78AB" w:rsidRDefault="008B78AB">
      <w:pPr>
        <w:pStyle w:val="ConsPlusNormal"/>
        <w:spacing w:before="220"/>
        <w:ind w:firstLine="540"/>
        <w:jc w:val="both"/>
      </w:pPr>
      <w:r>
        <w:t>2.1.1. Обеспечение получения иностранными гражданами, прибывшими в Российскую Федерацию, документов, разрешающих им осуществлять трудовую деятельность в городе Москве, в том числе получения иностранными гражданами, прибывшими в Российскую Федерацию в порядке, не требующем получения визы, патента для осуществления трудовой деятельности.</w:t>
      </w:r>
    </w:p>
    <w:p w:rsidR="008B78AB" w:rsidRDefault="008B78AB">
      <w:pPr>
        <w:pStyle w:val="ConsPlusNormal"/>
        <w:spacing w:before="220"/>
        <w:ind w:firstLine="540"/>
        <w:jc w:val="both"/>
      </w:pPr>
      <w:r>
        <w:t>2.1.2. Обеспечение оказания медицинских услуг и услуг по определению уровня владения русским языком и иными знаниями в целях получения иностранными гражданами, прибывшими в Российскую Федерацию, документов, разрешающих им осуществлять трудовую деятельность в городе Москве.</w:t>
      </w:r>
    </w:p>
    <w:p w:rsidR="008B78AB" w:rsidRDefault="008B78AB">
      <w:pPr>
        <w:pStyle w:val="ConsPlusNormal"/>
        <w:spacing w:before="220"/>
        <w:ind w:firstLine="540"/>
        <w:jc w:val="both"/>
      </w:pPr>
      <w:r>
        <w:t>2.1.3. Обеспечение межведомственного взаимодействия органов исполнительной власти и подведомственных им организаций при реализации мероприятий, направленных на получение иностранными гражданами, прибывшими в Российскую Федерацию, документов, разрешающих им осуществлять трудовую деятельность в городе Москве.</w:t>
      </w:r>
    </w:p>
    <w:p w:rsidR="008B78AB" w:rsidRDefault="008B78AB">
      <w:pPr>
        <w:pStyle w:val="ConsPlusNormal"/>
        <w:spacing w:before="220"/>
        <w:ind w:firstLine="540"/>
        <w:jc w:val="both"/>
      </w:pPr>
      <w:r>
        <w:t>2.2. Функции и полномочия учредителя ГБУ "Миграционный центр" осуществляет Департамент экономической политики и развития города Москвы.</w:t>
      </w:r>
    </w:p>
    <w:p w:rsidR="008B78AB" w:rsidRDefault="008B78AB">
      <w:pPr>
        <w:pStyle w:val="ConsPlusNormal"/>
        <w:spacing w:before="220"/>
        <w:ind w:firstLine="540"/>
        <w:jc w:val="both"/>
      </w:pPr>
      <w:r>
        <w:t>3. Контроль за выполнением настоящего распоряжения возложить на заместителя Мэра Москвы в Правительстве Москвы по вопросам экономической политики и имущественно-земельных отношений Сергунину Н.А.</w:t>
      </w:r>
    </w:p>
    <w:p w:rsidR="008B78AB" w:rsidRDefault="008B78AB">
      <w:pPr>
        <w:pStyle w:val="ConsPlusNormal"/>
        <w:jc w:val="both"/>
      </w:pPr>
    </w:p>
    <w:p w:rsidR="008B78AB" w:rsidRDefault="008B78AB">
      <w:pPr>
        <w:pStyle w:val="ConsPlusNormal"/>
        <w:jc w:val="right"/>
      </w:pPr>
      <w:r>
        <w:t>Мэр Москвы</w:t>
      </w:r>
    </w:p>
    <w:p w:rsidR="008B78AB" w:rsidRDefault="008B78AB">
      <w:pPr>
        <w:pStyle w:val="ConsPlusNormal"/>
        <w:jc w:val="right"/>
      </w:pPr>
      <w:r>
        <w:t>С.С. Собянин</w:t>
      </w:r>
    </w:p>
    <w:p w:rsidR="008B78AB" w:rsidRDefault="008B78AB">
      <w:pPr>
        <w:pStyle w:val="ConsPlusNormal"/>
        <w:jc w:val="both"/>
      </w:pPr>
    </w:p>
    <w:p w:rsidR="008B78AB" w:rsidRDefault="008B78AB">
      <w:pPr>
        <w:pStyle w:val="ConsPlusNormal"/>
        <w:jc w:val="both"/>
      </w:pPr>
    </w:p>
    <w:p w:rsidR="008B78AB" w:rsidRDefault="008B78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2AA6" w:rsidRDefault="008B78AB"/>
    <w:sectPr w:rsidR="00AA2AA6" w:rsidSect="00A1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AB"/>
    <w:rsid w:val="0003003B"/>
    <w:rsid w:val="0060062B"/>
    <w:rsid w:val="008B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42178-1304-428F-A67A-F2202FC2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7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78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Юлия Николаевна</dc:creator>
  <cp:keywords/>
  <dc:description/>
  <cp:lastModifiedBy>Константинова Юлия Николаевна</cp:lastModifiedBy>
  <cp:revision>1</cp:revision>
  <dcterms:created xsi:type="dcterms:W3CDTF">2021-07-06T13:39:00Z</dcterms:created>
  <dcterms:modified xsi:type="dcterms:W3CDTF">2021-07-06T13:40:00Z</dcterms:modified>
</cp:coreProperties>
</file>