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3A90" w:rsidRDefault="008D3A90">
      <w:pPr>
        <w:pStyle w:val="1"/>
      </w:pPr>
      <w:r>
        <w:fldChar w:fldCharType="begin"/>
      </w:r>
      <w:r>
        <w:instrText>HYPERLINK "garantF1://28088440.0"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управления образования и науки Тамбовской области</w:t>
      </w:r>
      <w:r>
        <w:rPr>
          <w:rStyle w:val="a4"/>
          <w:rFonts w:cs="Arial"/>
          <w:b w:val="0"/>
          <w:bCs w:val="0"/>
        </w:rPr>
        <w:br/>
        <w:t>от 21 июля 2014 г. N 2045</w:t>
      </w:r>
      <w:r>
        <w:rPr>
          <w:rStyle w:val="a4"/>
          <w:rFonts w:cs="Arial"/>
          <w:b w:val="0"/>
          <w:bCs w:val="0"/>
        </w:rPr>
        <w:br/>
        <w:t>"Об утверждении Положения о порядке организации и координации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образования"</w:t>
      </w:r>
      <w:r>
        <w:fldChar w:fldCharType="end"/>
      </w:r>
    </w:p>
    <w:p w:rsidR="008D3A90" w:rsidRDefault="008D3A90"/>
    <w:p w:rsidR="008D3A90" w:rsidRDefault="008D3A90"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статьей 64</w:t>
        </w:r>
      </w:hyperlink>
      <w:r>
        <w:t xml:space="preserve"> Федерального закона от 29.12.2012 N 273-ФЗ "Об образовании в Российской Федерации" в целях реализации прав родителей (законных представителей), обеспечивающих получение детьми дошкольного образования в форме семейного образования, на получение методической, психолого-педагогической, диагностической и консультативной помощи приказываю:</w:t>
      </w:r>
    </w:p>
    <w:p w:rsidR="008D3A90" w:rsidRDefault="008D3A90">
      <w:bookmarkStart w:id="1" w:name="sub_1"/>
      <w:r>
        <w:t>1. Утвердить Положение о порядке организации и координации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</w:t>
      </w:r>
      <w:hyperlink w:anchor="sub_1000" w:history="1">
        <w:r>
          <w:rPr>
            <w:rStyle w:val="a4"/>
            <w:rFonts w:cs="Arial"/>
          </w:rPr>
          <w:t>Приложение N 1</w:t>
        </w:r>
      </w:hyperlink>
      <w:r>
        <w:t>).</w:t>
      </w:r>
    </w:p>
    <w:p w:rsidR="008D3A90" w:rsidRDefault="008D3A90">
      <w:bookmarkStart w:id="2" w:name="sub_2"/>
      <w:bookmarkEnd w:id="1"/>
      <w:r>
        <w:t>2.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</w:t>
      </w:r>
      <w:hyperlink w:anchor="sub_2000" w:history="1">
        <w:r>
          <w:rPr>
            <w:rStyle w:val="a4"/>
            <w:rFonts w:cs="Arial"/>
          </w:rPr>
          <w:t>Приложение N 2</w:t>
        </w:r>
      </w:hyperlink>
      <w:r>
        <w:t>).</w:t>
      </w:r>
    </w:p>
    <w:p w:rsidR="008D3A90" w:rsidRDefault="008D3A90">
      <w:bookmarkStart w:id="3" w:name="sub_3"/>
      <w:bookmarkEnd w:id="2"/>
      <w:r>
        <w:t>3. Рекомендовать руководителям органов местного самоуправления, осуществляющих управление в сфере образования:</w:t>
      </w:r>
    </w:p>
    <w:p w:rsidR="008D3A90" w:rsidRDefault="008D3A90">
      <w:bookmarkStart w:id="4" w:name="sub_31"/>
      <w:bookmarkEnd w:id="3"/>
      <w:r>
        <w:t>3.1. вести учет детей, проживающих на территории муниципального образования и получающих дошкольное образование в форме семейного образования;</w:t>
      </w:r>
    </w:p>
    <w:p w:rsidR="008D3A90" w:rsidRDefault="008D3A90">
      <w:bookmarkStart w:id="5" w:name="sub_32"/>
      <w:bookmarkEnd w:id="4"/>
      <w:r>
        <w:t>3.2. организовать работу по оказанию и координации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образования;</w:t>
      </w:r>
    </w:p>
    <w:p w:rsidR="008D3A90" w:rsidRDefault="008D3A90">
      <w:bookmarkStart w:id="6" w:name="sub_33"/>
      <w:bookmarkEnd w:id="5"/>
      <w:r>
        <w:t>3.3.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- Центры), в образовательных организациях, осуществляющих образовательную деятельность по образовательным программам дошкольного образования (далее - Организация);</w:t>
      </w:r>
    </w:p>
    <w:p w:rsidR="008D3A90" w:rsidRDefault="008D3A90">
      <w:bookmarkStart w:id="7" w:name="sub_34"/>
      <w:bookmarkEnd w:id="6"/>
      <w:r>
        <w:t>3.4. поручить руководителям Организаций разместить информацию о работе Центров (адрес, режим работы, контактный телефон, фамилия, имя, отчество лица, ответственного за работу Центра) в Организации в доступном для родителей (законных представителей) месте, на официальных Интернет-сайтах Организации;</w:t>
      </w:r>
    </w:p>
    <w:p w:rsidR="008D3A90" w:rsidRDefault="008D3A90">
      <w:bookmarkStart w:id="8" w:name="sub_35"/>
      <w:bookmarkEnd w:id="7"/>
      <w:r>
        <w:t>3.5. разместить информацию об Организациях с Центрами (адрес, режим работы, контактный телефон) на официальных Интернет-сайтах органов местного самоуправления, осуществляющих управление в сфере образования.</w:t>
      </w:r>
    </w:p>
    <w:p w:rsidR="008D3A90" w:rsidRDefault="008D3A90">
      <w:bookmarkStart w:id="9" w:name="sub_4"/>
      <w:bookmarkEnd w:id="8"/>
      <w:r>
        <w:t>4. Разместить приказ на сайте сетевого издания "Тамбовская жизнь" (www.tamlife.ru).</w:t>
      </w:r>
    </w:p>
    <w:p w:rsidR="008D3A90" w:rsidRDefault="008D3A90">
      <w:bookmarkStart w:id="10" w:name="sub_5"/>
      <w:bookmarkEnd w:id="9"/>
      <w:r>
        <w:t>5. Контроль за исполнением настоящего приказа возложить на начальника отдела общего и дошкольного образования И.А. Панасину.</w:t>
      </w:r>
    </w:p>
    <w:bookmarkEnd w:id="10"/>
    <w:p w:rsidR="008D3A90" w:rsidRDefault="008D3A9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3A90" w:rsidRDefault="008D3A90">
            <w:pPr>
              <w:pStyle w:val="a7"/>
            </w:pPr>
            <w:r>
              <w:t>И.о. начальника управления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D3A90" w:rsidRDefault="008D3A90">
            <w:pPr>
              <w:pStyle w:val="a5"/>
              <w:jc w:val="right"/>
            </w:pPr>
            <w:r>
              <w:t>Л.В. Филатьева</w:t>
            </w:r>
          </w:p>
        </w:tc>
      </w:tr>
    </w:tbl>
    <w:p w:rsidR="008D3A90" w:rsidRDefault="008D3A90"/>
    <w:p w:rsidR="008D3A90" w:rsidRDefault="008D3A90">
      <w:pPr>
        <w:ind w:firstLine="698"/>
        <w:jc w:val="right"/>
      </w:pPr>
      <w:bookmarkStart w:id="11" w:name="sub_1000"/>
      <w:r>
        <w:rPr>
          <w:rStyle w:val="a3"/>
          <w:bCs/>
        </w:rPr>
        <w:t>Приложение N 1</w:t>
      </w:r>
    </w:p>
    <w:bookmarkEnd w:id="11"/>
    <w:p w:rsidR="008D3A90" w:rsidRDefault="008D3A90"/>
    <w:p w:rsidR="008D3A90" w:rsidRDefault="008D3A90">
      <w:pPr>
        <w:pStyle w:val="1"/>
      </w:pPr>
      <w:r>
        <w:t>Положение</w:t>
      </w:r>
      <w:r>
        <w:br/>
        <w:t>о порядке организации и координации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8D3A90" w:rsidRDefault="008D3A90"/>
    <w:p w:rsidR="008D3A90" w:rsidRDefault="008D3A90">
      <w:pPr>
        <w:pStyle w:val="1"/>
      </w:pPr>
      <w:bookmarkStart w:id="12" w:name="sub_1100"/>
      <w:r>
        <w:t>1.Общие положения</w:t>
      </w:r>
    </w:p>
    <w:bookmarkEnd w:id="12"/>
    <w:p w:rsidR="008D3A90" w:rsidRDefault="008D3A90"/>
    <w:p w:rsidR="008D3A90" w:rsidRDefault="008D3A90">
      <w:bookmarkStart w:id="13" w:name="sub_1111"/>
      <w:r>
        <w:t>1.1. Настоящее Положение определяет порядок организации и координации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муниципальных образованиях области (далее - Положение).</w:t>
      </w:r>
    </w:p>
    <w:p w:rsidR="008D3A90" w:rsidRDefault="008D3A90">
      <w:bookmarkStart w:id="14" w:name="sub_1112"/>
      <w:bookmarkEnd w:id="13"/>
      <w:r>
        <w:t xml:space="preserve">1.2. Положение разработано в соответствии с </w:t>
      </w:r>
      <w:hyperlink r:id="rId6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</w:t>
      </w:r>
      <w:hyperlink r:id="rId7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 декабря 2012 г. N 273-ФЗ "Об образовании в Российской Федерации" с целью реализации права на получение методической, психолого-педагогической, диагностической и консультативной помощи родителями (законным представителям), обеспечивающими получение детьми дошкольного образования в форме семейного образования, в муниципальных образованиях области.</w:t>
      </w:r>
    </w:p>
    <w:p w:rsidR="008D3A90" w:rsidRDefault="008D3A90">
      <w:bookmarkStart w:id="15" w:name="sub_1113"/>
      <w:bookmarkEnd w:id="14"/>
      <w:r>
        <w:t>1.3. Предметом настоящего Положения является предоставление методической, психолого-педагогической, диагностической и консультативной помощи родителям, обеспечивающим получение детьми дошкольного образования, в форме семейного образования.</w:t>
      </w:r>
    </w:p>
    <w:bookmarkEnd w:id="15"/>
    <w:p w:rsidR="008D3A90" w:rsidRDefault="008D3A90"/>
    <w:p w:rsidR="008D3A90" w:rsidRDefault="008D3A90">
      <w:pPr>
        <w:pStyle w:val="1"/>
      </w:pPr>
      <w:bookmarkStart w:id="16" w:name="sub_1200"/>
      <w:r>
        <w:t>2. Порядок организации и координации методической, психолого-педагогической, диагностической и консультативной помощи</w:t>
      </w:r>
    </w:p>
    <w:bookmarkEnd w:id="16"/>
    <w:p w:rsidR="008D3A90" w:rsidRDefault="008D3A90"/>
    <w:p w:rsidR="008D3A90" w:rsidRDefault="008D3A90">
      <w:bookmarkStart w:id="17" w:name="sub_1221"/>
      <w:r>
        <w:t>2.1. Методическая, психолого-педагогическая, диагностическая и консультативная помощь родителям (законным представителям), обеспечивающим получение детьми дошкольного образования в форме семейного образования (далее - родители (законные представители), предоставляется в специально созданных Консультационных центрах для родителей (законных представителей), обеспечивающих получение детьми дошкольного образования в форме семейного образования (далее - Центр) без взимания платы.</w:t>
      </w:r>
    </w:p>
    <w:p w:rsidR="008D3A90" w:rsidRDefault="008D3A90">
      <w:bookmarkStart w:id="18" w:name="sub_1222"/>
      <w:bookmarkEnd w:id="17"/>
      <w:r>
        <w:t>2.2. Центры являются структурными подразделениями образовательных организаций, осуществляющих образовательную деятельность по образовательным программам дошкольного образования (далее - Организация).</w:t>
      </w:r>
    </w:p>
    <w:p w:rsidR="008D3A90" w:rsidRDefault="008D3A90">
      <w:bookmarkStart w:id="19" w:name="sub_1223"/>
      <w:bookmarkEnd w:id="18"/>
      <w:r>
        <w:t>2.3. Координацию деятельности Центров, обеспечивает орган местного самоуправления, осуществляющий управление в сфере образования (далее - Уполномоченный орган) соответствующей территории, в пределах установленных полномочий в следующих формах:</w:t>
      </w:r>
    </w:p>
    <w:bookmarkEnd w:id="19"/>
    <w:p w:rsidR="008D3A90" w:rsidRDefault="008D3A90">
      <w:r>
        <w:t>информирование родителей (законных представителей), обеспечивающих получение детьми дошкольного образования в форме семейного образования, о предоставлении методической, психолого-педагогической, диагностической и консультативной помощи в Центрах;</w:t>
      </w:r>
    </w:p>
    <w:p w:rsidR="008D3A90" w:rsidRDefault="008D3A90">
      <w:r>
        <w:t xml:space="preserve">направление родителей (законных представителей), обеспечивающих получение детьми дошкольного образования в форме семейного образования, для получения </w:t>
      </w:r>
      <w:r>
        <w:lastRenderedPageBreak/>
        <w:t>методической, психолого-педагогической, диагностической и консультативной помощи в Центры с учетом территориальной доступности;</w:t>
      </w:r>
    </w:p>
    <w:p w:rsidR="008D3A90" w:rsidRDefault="008D3A90">
      <w:r>
        <w:t>учет детей, получающих дошкольное образование в форме семейного образования;</w:t>
      </w:r>
    </w:p>
    <w:p w:rsidR="008D3A90" w:rsidRDefault="008D3A90">
      <w:r>
        <w:t>проведение мониторинга по результатам проведенной работы Центрами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образования;</w:t>
      </w:r>
    </w:p>
    <w:p w:rsidR="008D3A90" w:rsidRDefault="008D3A90">
      <w:r>
        <w:t>анализ обращений и жалоб, поступающих в Уполномоченный орган, в связи с предоставлением Центрами методической, психолого-педагогической, диагностической и консультативной помощи.</w:t>
      </w:r>
    </w:p>
    <w:p w:rsidR="008D3A90" w:rsidRDefault="008D3A90">
      <w:bookmarkStart w:id="20" w:name="sub_1224"/>
      <w:r>
        <w:t>2.4. При выборе родителями (законными представителями) детей формы получения дошкольного образования в форме семейного образования, родители (законные представители) информируют об этом Уполномоченный орган, на территории которого они проживают.</w:t>
      </w:r>
    </w:p>
    <w:p w:rsidR="008D3A90" w:rsidRDefault="008D3A90">
      <w:bookmarkStart w:id="21" w:name="sub_1225"/>
      <w:bookmarkEnd w:id="20"/>
      <w:r>
        <w:t>2.5. Основанием для оказания методической, психолого-педагогической, диагностической и консультативной помощи является личное заявление родителей (законных представителей) в письменной форме.</w:t>
      </w:r>
    </w:p>
    <w:bookmarkEnd w:id="21"/>
    <w:p w:rsidR="008D3A90" w:rsidRDefault="008D3A90"/>
    <w:p w:rsidR="008D3A90" w:rsidRDefault="008D3A90">
      <w:pPr>
        <w:pStyle w:val="1"/>
      </w:pPr>
      <w:bookmarkStart w:id="22" w:name="sub_1300"/>
      <w:r>
        <w:t>3. Порядок оказания методической, психолого-педагогической, диагностической и консультативной помощи</w:t>
      </w:r>
    </w:p>
    <w:bookmarkEnd w:id="22"/>
    <w:p w:rsidR="008D3A90" w:rsidRDefault="008D3A90"/>
    <w:p w:rsidR="008D3A90" w:rsidRDefault="008D3A90">
      <w:bookmarkStart w:id="23" w:name="sub_1331"/>
      <w:r>
        <w:t>3.1. Оказание специалистами Центра методической, психолого-педагогической, диагностической и консультативной помощи включает в себя аналитическую, информационную, организационно-методическую, консультационную деятельность.</w:t>
      </w:r>
    </w:p>
    <w:p w:rsidR="008D3A90" w:rsidRDefault="008D3A90">
      <w:bookmarkStart w:id="24" w:name="sub_1332"/>
      <w:bookmarkEnd w:id="23"/>
      <w:r>
        <w:t>3.2. Аналитическая деятельность:</w:t>
      </w:r>
    </w:p>
    <w:bookmarkEnd w:id="24"/>
    <w:p w:rsidR="008D3A90" w:rsidRDefault="008D3A90">
      <w:r>
        <w:t>мониторинг потребностей родителей (законных представителей) в сфере (вопросах) дошкольного образования;</w:t>
      </w:r>
    </w:p>
    <w:p w:rsidR="008D3A90" w:rsidRDefault="008D3A90">
      <w:r>
        <w:t>выявление затруднений дидактического и методического характера в образовательном процессе, осуществляемом родителями (законными представителями);</w:t>
      </w:r>
    </w:p>
    <w:p w:rsidR="008D3A90" w:rsidRDefault="008D3A90">
      <w:r>
        <w:t>изучение, обобщение и распространение передового семейного педагогического опыта;</w:t>
      </w:r>
    </w:p>
    <w:p w:rsidR="008D3A90" w:rsidRDefault="008D3A90">
      <w:r>
        <w:t>изучение и анализ состояния и результатов оказания методической помощи родителям (законным представителям), определение направлений ее совершенствования;</w:t>
      </w:r>
    </w:p>
    <w:p w:rsidR="008D3A90" w:rsidRDefault="008D3A90">
      <w:r>
        <w:t>обеспечение статистической и аналитической отчетности по осуществляемым Центром видам деятельности.</w:t>
      </w:r>
    </w:p>
    <w:p w:rsidR="008D3A90" w:rsidRDefault="008D3A90">
      <w:bookmarkStart w:id="25" w:name="sub_1333"/>
      <w:r>
        <w:t>3.3. Информационная деятельность:</w:t>
      </w:r>
    </w:p>
    <w:bookmarkEnd w:id="25"/>
    <w:p w:rsidR="008D3A90" w:rsidRDefault="008D3A90">
      <w:r>
        <w:t>формирование банка данных педагогической информации (нормативно-правовой, научно-методической и др.);</w:t>
      </w:r>
    </w:p>
    <w:p w:rsidR="008D3A90" w:rsidRDefault="008D3A90">
      <w:r>
        <w:t>ознакомление родителей (законных представителей)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8D3A90" w:rsidRDefault="008D3A90">
      <w:r>
        <w:t>ознакомление родителей (законных представителей) с опытом работы педагогов Организации, передовым семейным опытом;</w:t>
      </w:r>
    </w:p>
    <w:p w:rsidR="008D3A90" w:rsidRDefault="008D3A90">
      <w:r>
        <w:t xml:space="preserve">информирование родителей (законных представителей) о новых направлениях в развитии дошкольного образования детей, о содержании образовательных программ, учебно-методических комплектах, видеоматериалах, рекомендациях специалистов </w:t>
      </w:r>
      <w:r>
        <w:lastRenderedPageBreak/>
        <w:t>разных направлений в соответствии с запросами родителей (законных представителей);</w:t>
      </w:r>
    </w:p>
    <w:p w:rsidR="008D3A90" w:rsidRDefault="008D3A90">
      <w:r>
        <w:t>создание медиатеки и библиотеки современных учебно-методических материалов.</w:t>
      </w:r>
    </w:p>
    <w:p w:rsidR="008D3A90" w:rsidRDefault="008D3A90">
      <w:bookmarkStart w:id="26" w:name="sub_1334"/>
      <w:r>
        <w:t>3.4. Организационно-методическая деятельность:</w:t>
      </w:r>
    </w:p>
    <w:bookmarkEnd w:id="26"/>
    <w:p w:rsidR="008D3A90" w:rsidRDefault="008D3A90">
      <w:r>
        <w:t>изучение запросов, методическое сопровождение и оказание практической помощи родителям (законным представителям) по вопросам воспитания и обучения детей;</w:t>
      </w:r>
    </w:p>
    <w:p w:rsidR="008D3A90" w:rsidRDefault="008D3A90">
      <w:r>
        <w:t>участие в разработке индивидуальных программ развития детей (по запросу родителей);</w:t>
      </w:r>
    </w:p>
    <w:p w:rsidR="008D3A90" w:rsidRDefault="008D3A90">
      <w:r>
        <w:t>составление перспективного плана индивидуальной работы с семьей на основе выявленных потребностей;</w:t>
      </w:r>
    </w:p>
    <w:p w:rsidR="008D3A90" w:rsidRDefault="008D3A90">
      <w:r>
        <w:t>информирование родителей (законных представителей) о времени, месте и тематике работы Центра.</w:t>
      </w:r>
    </w:p>
    <w:p w:rsidR="008D3A90" w:rsidRDefault="008D3A90">
      <w:bookmarkStart w:id="27" w:name="sub_1335"/>
      <w:r>
        <w:t>3.5. Консультационная деятельность:</w:t>
      </w:r>
    </w:p>
    <w:bookmarkEnd w:id="27"/>
    <w:p w:rsidR="008D3A90" w:rsidRDefault="008D3A90">
      <w:r>
        <w:t>популяризация и разъяснение результатов педагогических и психологических достижений;</w:t>
      </w:r>
    </w:p>
    <w:p w:rsidR="008D3A90" w:rsidRDefault="008D3A90">
      <w:r>
        <w:t>консультирование родителей (законных представителей) по вопросам:</w:t>
      </w:r>
    </w:p>
    <w:p w:rsidR="008D3A90" w:rsidRDefault="008D3A90">
      <w:r>
        <w:t>- возрастных, психофизиологических особенностей детей;</w:t>
      </w:r>
    </w:p>
    <w:p w:rsidR="008D3A90" w:rsidRDefault="008D3A90">
      <w:r>
        <w:t>- воспитания и особенностей развития детей раннего и дошкольного возраста;</w:t>
      </w:r>
    </w:p>
    <w:p w:rsidR="008D3A90" w:rsidRDefault="008D3A90">
      <w:r>
        <w:t>- профилактики различных отклонений в физическом, психическом и социальном развитии детей раннего и дошкольного возраста;</w:t>
      </w:r>
    </w:p>
    <w:p w:rsidR="008D3A90" w:rsidRDefault="008D3A90">
      <w:r>
        <w:t>- воспитания, обучения и коррекции нарушений развития детей с ограниченными возможностями здоровья;</w:t>
      </w:r>
    </w:p>
    <w:p w:rsidR="008D3A90" w:rsidRDefault="008D3A90">
      <w:r>
        <w:t>- социализации детей;</w:t>
      </w:r>
    </w:p>
    <w:p w:rsidR="008D3A90" w:rsidRDefault="008D3A90">
      <w:r>
        <w:t>- успешной адаптации детей при поступлении в детский сад или школу;</w:t>
      </w:r>
    </w:p>
    <w:p w:rsidR="008D3A90" w:rsidRDefault="008D3A90">
      <w:r>
        <w:t>- выбора образовательной программы;</w:t>
      </w:r>
    </w:p>
    <w:p w:rsidR="008D3A90" w:rsidRDefault="008D3A90">
      <w:r>
        <w:t>- организации игровой деятельности;</w:t>
      </w:r>
    </w:p>
    <w:p w:rsidR="008D3A90" w:rsidRDefault="008D3A90">
      <w:r>
        <w:t>- организации питания детей;</w:t>
      </w:r>
    </w:p>
    <w:p w:rsidR="008D3A90" w:rsidRDefault="008D3A90">
      <w:r>
        <w:t>- создания условий для закаливания и оздоровления детей;</w:t>
      </w:r>
    </w:p>
    <w:p w:rsidR="008D3A90" w:rsidRDefault="008D3A90">
      <w:r>
        <w:t>- социальной защиты детей из различных категорий семей;</w:t>
      </w:r>
    </w:p>
    <w:p w:rsidR="008D3A90" w:rsidRDefault="008D3A90">
      <w:r>
        <w:t>- информирования об организациях системы образования, социальной защиты населения, здравоохранения, которые могут оказать квалифицированную помощь ребенку в соответствии с его индивидуальными особенностями.</w:t>
      </w:r>
    </w:p>
    <w:p w:rsidR="008D3A90" w:rsidRDefault="008D3A90">
      <w:bookmarkStart w:id="28" w:name="sub_1336"/>
      <w:r>
        <w:t>3.6. В Центрах также осуществляется консультирование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формирования положительных взаимоотношений в семье.</w:t>
      </w:r>
    </w:p>
    <w:p w:rsidR="008D3A90" w:rsidRDefault="008D3A90">
      <w:bookmarkStart w:id="29" w:name="sub_1337"/>
      <w:bookmarkEnd w:id="28"/>
      <w:r>
        <w:t>3.7. Родителям (законным представителям) предоставляются рекомендации о проведении коррекционной и развивающей деятельности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8D3A90" w:rsidRDefault="008D3A90">
      <w:bookmarkStart w:id="30" w:name="sub_1338"/>
      <w:bookmarkEnd w:id="29"/>
      <w:r>
        <w:t>3.8. Оказание методической, психолого-педагогической, диагностической и консультативной помощи родителям (законным представителям), в том числе в дистанционной форме может проводиться одним или несколькими специалистами одновременно в зависимости от выявленных потребностей, особенностей семьи и ребенка с учетом функциональных обязанностей специалистов.</w:t>
      </w:r>
    </w:p>
    <w:bookmarkEnd w:id="30"/>
    <w:p w:rsidR="008D3A90" w:rsidRDefault="008D3A90"/>
    <w:p w:rsidR="008D3A90" w:rsidRDefault="008D3A90">
      <w:pPr>
        <w:pStyle w:val="1"/>
      </w:pPr>
      <w:bookmarkStart w:id="31" w:name="sub_1400"/>
      <w:r>
        <w:t xml:space="preserve">4. Порядок отчетности о работе по оказанию методической, </w:t>
      </w:r>
      <w:r>
        <w:lastRenderedPageBreak/>
        <w:t>психолого-педагогической, диагностической и консультативной помощи</w:t>
      </w:r>
    </w:p>
    <w:bookmarkEnd w:id="31"/>
    <w:p w:rsidR="008D3A90" w:rsidRDefault="008D3A90"/>
    <w:p w:rsidR="008D3A90" w:rsidRDefault="008D3A90">
      <w:bookmarkStart w:id="32" w:name="sub_1441"/>
      <w:r>
        <w:t xml:space="preserve">4.1. Организации, указанные в </w:t>
      </w:r>
      <w:hyperlink w:anchor="sub_1222" w:history="1">
        <w:r>
          <w:rPr>
            <w:rStyle w:val="a4"/>
            <w:rFonts w:cs="Arial"/>
          </w:rPr>
          <w:t>п. 2.2.</w:t>
        </w:r>
      </w:hyperlink>
      <w:r>
        <w:t xml:space="preserve"> настоящего Положения, ведут учет оказанной методической, психолого-педагогической, диагностической и консультативной помощи.</w:t>
      </w:r>
    </w:p>
    <w:p w:rsidR="008D3A90" w:rsidRDefault="008D3A90">
      <w:bookmarkStart w:id="33" w:name="sub_1442"/>
      <w:bookmarkEnd w:id="32"/>
      <w:r>
        <w:t>4.2. Оказание методической, психолого-педагогической, диагностической и консультативной помощи родителям (законным представителям) фиксируется в учетно-отчетной документации установленного образца, утвержденной локальными актами Организации.</w:t>
      </w:r>
    </w:p>
    <w:p w:rsidR="008D3A90" w:rsidRDefault="008D3A90">
      <w:bookmarkStart w:id="34" w:name="sub_1443"/>
      <w:bookmarkEnd w:id="33"/>
      <w:r>
        <w:t>4.3. Ежемесячно Организация по запросам Уполномоченного органа предоставляют информацию о результатах проведенной работы по оказанию методической, психолого-педагогической, диагностической и консультативной помощи.</w:t>
      </w:r>
    </w:p>
    <w:bookmarkEnd w:id="34"/>
    <w:p w:rsidR="008D3A90" w:rsidRDefault="008D3A90"/>
    <w:p w:rsidR="008D3A90" w:rsidRDefault="008D3A90">
      <w:pPr>
        <w:ind w:firstLine="698"/>
        <w:jc w:val="right"/>
      </w:pPr>
      <w:bookmarkStart w:id="35" w:name="sub_2000"/>
      <w:r>
        <w:rPr>
          <w:rStyle w:val="a3"/>
          <w:bCs/>
        </w:rPr>
        <w:t>Приложение N 2</w:t>
      </w:r>
    </w:p>
    <w:bookmarkEnd w:id="35"/>
    <w:p w:rsidR="008D3A90" w:rsidRDefault="008D3A90"/>
    <w:p w:rsidR="008D3A90" w:rsidRDefault="008D3A90">
      <w:pPr>
        <w:pStyle w:val="1"/>
      </w:pPr>
      <w:r>
        <w:t>Примерное положение</w:t>
      </w:r>
      <w:r>
        <w:br/>
        <w:t>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8D3A90" w:rsidRDefault="008D3A90"/>
    <w:p w:rsidR="008D3A90" w:rsidRDefault="008D3A90">
      <w:pPr>
        <w:pStyle w:val="1"/>
      </w:pPr>
      <w:bookmarkStart w:id="36" w:name="sub_2100"/>
      <w:r>
        <w:t>1. Общие положения</w:t>
      </w:r>
    </w:p>
    <w:bookmarkEnd w:id="36"/>
    <w:p w:rsidR="008D3A90" w:rsidRDefault="008D3A90"/>
    <w:p w:rsidR="008D3A90" w:rsidRDefault="008D3A90">
      <w:bookmarkStart w:id="37" w:name="sub_2111"/>
      <w:r>
        <w:t>1.1. Настоящее Примерное положение 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 (далее - Центр).</w:t>
      </w:r>
    </w:p>
    <w:p w:rsidR="008D3A90" w:rsidRDefault="008D3A90">
      <w:bookmarkStart w:id="38" w:name="sub_2112"/>
      <w:bookmarkEnd w:id="37"/>
      <w:r>
        <w:t>1.2. Центр осуществляет свою деятельность в соответствии с:</w:t>
      </w:r>
    </w:p>
    <w:bookmarkEnd w:id="38"/>
    <w:p w:rsidR="008D3A90" w:rsidRDefault="008D3A90">
      <w:r>
        <w:fldChar w:fldCharType="begin"/>
      </w:r>
      <w:r>
        <w:instrText>HYPERLINK "garantF1://10003000.0"</w:instrText>
      </w:r>
      <w:r>
        <w:fldChar w:fldCharType="separate"/>
      </w:r>
      <w:r>
        <w:rPr>
          <w:rStyle w:val="a4"/>
          <w:rFonts w:cs="Arial"/>
        </w:rPr>
        <w:t>Конституцией</w:t>
      </w:r>
      <w:r>
        <w:fldChar w:fldCharType="end"/>
      </w:r>
      <w:r>
        <w:t xml:space="preserve"> Российской Федерации;</w:t>
      </w:r>
    </w:p>
    <w:p w:rsidR="008D3A90" w:rsidRDefault="008D3A90"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 декабря 2012 г. N 273-ФЗ "Об образовании в Российской Федерации";</w:t>
      </w:r>
    </w:p>
    <w:p w:rsidR="008D3A90" w:rsidRDefault="008D3A90">
      <w:hyperlink r:id="rId9" w:history="1">
        <w:r>
          <w:rPr>
            <w:rStyle w:val="a4"/>
            <w:rFonts w:cs="Arial"/>
          </w:rPr>
          <w:t>Семейным кодексом</w:t>
        </w:r>
      </w:hyperlink>
      <w:r>
        <w:t xml:space="preserve"> Российской Федерации от 29.12.1995 N 223-ФЗ;</w:t>
      </w:r>
    </w:p>
    <w:p w:rsidR="008D3A90" w:rsidRDefault="008D3A90"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24.07.1998 N 124-ФЗ "Об основных гарантиях прав ребенка в Российской Федерации".</w:t>
      </w:r>
    </w:p>
    <w:p w:rsidR="008D3A90" w:rsidRDefault="008D3A90">
      <w:bookmarkStart w:id="39" w:name="sub_2113"/>
      <w:r>
        <w:t>1.3. Центр является структурным подразделением образовательной организации, осуществляющей образовательную деятельность по образовательным программам дошкольного образования (далее - Организация).</w:t>
      </w:r>
    </w:p>
    <w:p w:rsidR="008D3A90" w:rsidRDefault="008D3A90">
      <w:bookmarkStart w:id="40" w:name="sub_2114"/>
      <w:bookmarkEnd w:id="39"/>
      <w:r>
        <w:t>1.4. За предоставление методической, психолого-педагогической, диагностической и консультативной помощи с родителей (законных представителей) плата не взимается.</w:t>
      </w:r>
    </w:p>
    <w:p w:rsidR="008D3A90" w:rsidRDefault="008D3A90">
      <w:bookmarkStart w:id="41" w:name="sub_2115"/>
      <w:bookmarkEnd w:id="40"/>
      <w:r>
        <w:t>1.5. Информация о деятельности Центра размещается на официальном сайте Организации.</w:t>
      </w:r>
    </w:p>
    <w:p w:rsidR="008D3A90" w:rsidRDefault="008D3A90">
      <w:bookmarkStart w:id="42" w:name="sub_2116"/>
      <w:bookmarkEnd w:id="41"/>
      <w:r>
        <w:t>1.6. Центр может осуществлять взаимодействие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bookmarkEnd w:id="42"/>
    <w:p w:rsidR="008D3A90" w:rsidRDefault="008D3A90"/>
    <w:p w:rsidR="008D3A90" w:rsidRDefault="008D3A90">
      <w:pPr>
        <w:pStyle w:val="1"/>
      </w:pPr>
      <w:bookmarkStart w:id="43" w:name="sub_2200"/>
      <w:r>
        <w:t>2. Цель и задачи Центра</w:t>
      </w:r>
    </w:p>
    <w:bookmarkEnd w:id="43"/>
    <w:p w:rsidR="008D3A90" w:rsidRDefault="008D3A90"/>
    <w:p w:rsidR="008D3A90" w:rsidRDefault="008D3A90">
      <w:bookmarkStart w:id="44" w:name="sub_2221"/>
      <w:r>
        <w:lastRenderedPageBreak/>
        <w:t>2.1. Целью работы Центра является обеспечение прав родителей (законных представителей) на получение методической, психолого-педагогической, диагностической и консультативной помощи.</w:t>
      </w:r>
    </w:p>
    <w:p w:rsidR="008D3A90" w:rsidRDefault="008D3A90">
      <w:bookmarkStart w:id="45" w:name="sub_2222"/>
      <w:bookmarkEnd w:id="44"/>
      <w:r>
        <w:t>2.2. Основные задачи Центра:</w:t>
      </w:r>
    </w:p>
    <w:bookmarkEnd w:id="45"/>
    <w:p w:rsidR="008D3A90" w:rsidRDefault="008D3A90">
      <w:r>
        <w:t>оказание консультативной помощи родителям (законным представителям) по различным вопросам воспитания, обучения и развития детей в возрасте от 2 месяцев до прекращения образовательных отношений, получающих дошкольное образование в форме семейного образования;</w:t>
      </w:r>
    </w:p>
    <w:p w:rsidR="008D3A90" w:rsidRDefault="008D3A90">
      <w:r>
        <w:t>диагностирование проблемных зон в развитии ребенка с целью профилактики дальнейших личностных нарушений;</w:t>
      </w:r>
    </w:p>
    <w:p w:rsidR="008D3A90" w:rsidRDefault="008D3A90">
      <w: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8D3A90" w:rsidRDefault="008D3A90">
      <w:r>
        <w:t>оказание содействия в социализации детей дошкольного возраста, получающих дошкольное образование в форме семейного образования;</w:t>
      </w:r>
    </w:p>
    <w:p w:rsidR="008D3A90" w:rsidRDefault="008D3A90">
      <w: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семье.</w:t>
      </w:r>
    </w:p>
    <w:p w:rsidR="008D3A90" w:rsidRDefault="008D3A90"/>
    <w:p w:rsidR="008D3A90" w:rsidRDefault="008D3A90">
      <w:pPr>
        <w:pStyle w:val="1"/>
      </w:pPr>
      <w:bookmarkStart w:id="46" w:name="sub_2300"/>
      <w:r>
        <w:t>3. Организация деятельности Центра</w:t>
      </w:r>
    </w:p>
    <w:bookmarkEnd w:id="46"/>
    <w:p w:rsidR="008D3A90" w:rsidRDefault="008D3A90"/>
    <w:p w:rsidR="008D3A90" w:rsidRDefault="008D3A90">
      <w:bookmarkStart w:id="47" w:name="sub_2331"/>
      <w:r>
        <w:t>3.1. Непосредственное руководство Центром осуществляет руководитель Организации.</w:t>
      </w:r>
    </w:p>
    <w:p w:rsidR="008D3A90" w:rsidRDefault="008D3A90">
      <w:bookmarkStart w:id="48" w:name="sub_2332"/>
      <w:bookmarkEnd w:id="47"/>
      <w:r>
        <w:t>3.2. Организация предоставления методической, психолого-педагогической, диагностической и консультативной помощи родителям (законным представителям) в Центре строится на основе профессионального взаимодействия специалистов, состоящих в структуре и штатной численности Организации.</w:t>
      </w:r>
    </w:p>
    <w:p w:rsidR="008D3A90" w:rsidRDefault="008D3A90">
      <w:bookmarkStart w:id="49" w:name="sub_2333"/>
      <w:bookmarkEnd w:id="48"/>
      <w:r>
        <w:t>3.3. Работа Центра строится на основе учета запросов родителей (законных представителей) и имеет гибкую систему.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bookmarkEnd w:id="49"/>
    <w:p w:rsidR="008D3A90" w:rsidRDefault="008D3A90">
      <w:r>
        <w:t>просвещение родителей (законных представителей) -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8D3A90" w:rsidRDefault="008D3A90">
      <w:r>
        <w:t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 (в том числе с помощью электронных интернет-ресурсов);</w:t>
      </w:r>
    </w:p>
    <w:p w:rsidR="008D3A90" w:rsidRDefault="008D3A90">
      <w:r>
        <w:t>проведение лекториев, тренингов, бесед, теоретических и практических семинаров для родителей (законных представителей);</w:t>
      </w:r>
    </w:p>
    <w:p w:rsidR="008D3A90" w:rsidRDefault="008D3A90">
      <w:r>
        <w:t>коррекционно-развивающая работа для детей.</w:t>
      </w:r>
    </w:p>
    <w:p w:rsidR="008D3A90" w:rsidRDefault="008D3A90">
      <w:bookmarkStart w:id="50" w:name="sub_2334"/>
      <w:r>
        <w:t>3.4. Работа с родителями (законными представителями) и детьми проводится в различных формах: групповых, подгрупповых, индивидуальных. Индивидуальная работа с детьми организуется по рекомендациям специалистов с согласия и в присутствии родителей (законных представителей). Для проведения групповых и подгрупповых занятий в Центре формируются детско-родительские группы, детские группы, родительские группы.</w:t>
      </w:r>
    </w:p>
    <w:p w:rsidR="008D3A90" w:rsidRDefault="008D3A90">
      <w:bookmarkStart w:id="51" w:name="sub_2335"/>
      <w:bookmarkEnd w:id="50"/>
      <w:r>
        <w:lastRenderedPageBreak/>
        <w:t>3.5.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 (</w:t>
      </w:r>
      <w:hyperlink w:anchor="sub_21000" w:history="1">
        <w:r>
          <w:rPr>
            <w:rStyle w:val="a4"/>
            <w:rFonts w:cs="Arial"/>
          </w:rPr>
          <w:t>приложение N 1</w:t>
        </w:r>
      </w:hyperlink>
      <w:r>
        <w:t>).</w:t>
      </w:r>
    </w:p>
    <w:p w:rsidR="008D3A90" w:rsidRDefault="008D3A90">
      <w:bookmarkStart w:id="52" w:name="sub_2336"/>
      <w:bookmarkEnd w:id="51"/>
      <w:r>
        <w:t>3.6. К заявлению прилагается направление в Центр, выданное органом местного самоуправления, осуществляющего управление в сфере образования, муниципального района (городского округа), на территории которого проживают родители (законные представители).</w:t>
      </w:r>
    </w:p>
    <w:p w:rsidR="008D3A90" w:rsidRDefault="008D3A90">
      <w:bookmarkStart w:id="53" w:name="sub_2337"/>
      <w:bookmarkEnd w:id="52"/>
      <w:r>
        <w:t>3.7. Консультирование родителей (законных представителей) может проводится одним или несколькими специалистами одновременно.</w:t>
      </w:r>
    </w:p>
    <w:p w:rsidR="008D3A90" w:rsidRDefault="008D3A90">
      <w:bookmarkStart w:id="54" w:name="sub_2338"/>
      <w:bookmarkEnd w:id="53"/>
      <w:r>
        <w:t>3.8. Количество специалистов, привлеченных к работе в Центре, определяется штатным расписанием Организации, ее кадровым составом.</w:t>
      </w:r>
    </w:p>
    <w:p w:rsidR="008D3A90" w:rsidRDefault="008D3A90">
      <w:bookmarkStart w:id="55" w:name="sub_2339"/>
      <w:bookmarkEnd w:id="54"/>
      <w:r>
        <w:t>3.9. Центр работает в соответствии с графиком, утвержденным руководителем Организации.</w:t>
      </w:r>
    </w:p>
    <w:p w:rsidR="008D3A90" w:rsidRDefault="008D3A90">
      <w:bookmarkStart w:id="56" w:name="sub_23310"/>
      <w:bookmarkEnd w:id="55"/>
      <w:r>
        <w:t>3.10. Ответственность за организацию и результативность работы Центра несет работник, назначенный приказом руководителя Организации.</w:t>
      </w:r>
    </w:p>
    <w:p w:rsidR="008D3A90" w:rsidRDefault="008D3A90">
      <w:bookmarkStart w:id="57" w:name="sub_23311"/>
      <w:bookmarkEnd w:id="56"/>
      <w:r>
        <w:t>3.11. Непосредственный контроль за эффективной работой Центра и созданием условий для предоставления методической, психолого-педагогической, диагностической и консультативной помощи родителям (законным представителям) в Центре осуществляет руководитель Организации.</w:t>
      </w:r>
    </w:p>
    <w:bookmarkEnd w:id="57"/>
    <w:p w:rsidR="008D3A90" w:rsidRDefault="008D3A90"/>
    <w:p w:rsidR="008D3A90" w:rsidRDefault="008D3A90">
      <w:pPr>
        <w:pStyle w:val="1"/>
      </w:pPr>
      <w:bookmarkStart w:id="58" w:name="sub_2400"/>
      <w:r>
        <w:t>4. Документация Центра</w:t>
      </w:r>
    </w:p>
    <w:bookmarkEnd w:id="58"/>
    <w:p w:rsidR="008D3A90" w:rsidRDefault="008D3A90"/>
    <w:p w:rsidR="008D3A90" w:rsidRDefault="008D3A90">
      <w:bookmarkStart w:id="59" w:name="sub_2441"/>
      <w:r>
        <w:t>4.1. Для фиксирования деятельности Центра необходимо ведение следующей документации:</w:t>
      </w:r>
    </w:p>
    <w:bookmarkEnd w:id="59"/>
    <w:p w:rsidR="008D3A90" w:rsidRDefault="008D3A90">
      <w:r>
        <w:t>договор между родителем (законным представителем) и Организацией (</w:t>
      </w:r>
      <w:hyperlink w:anchor="sub_22000" w:history="1">
        <w:r>
          <w:rPr>
            <w:rStyle w:val="a4"/>
            <w:rFonts w:cs="Arial"/>
          </w:rPr>
          <w:t>приложение N 2</w:t>
        </w:r>
      </w:hyperlink>
      <w:r>
        <w:t>);</w:t>
      </w:r>
    </w:p>
    <w:p w:rsidR="008D3A90" w:rsidRDefault="008D3A90">
      <w:r>
        <w:t>журнал регистрации личных заявлений родителей (законных представителей) (</w:t>
      </w:r>
      <w:hyperlink w:anchor="sub_23000" w:history="1">
        <w:r>
          <w:rPr>
            <w:rStyle w:val="a4"/>
            <w:rFonts w:cs="Arial"/>
          </w:rPr>
          <w:t>приложение N 3</w:t>
        </w:r>
      </w:hyperlink>
      <w:r>
        <w:t>);</w:t>
      </w:r>
    </w:p>
    <w:p w:rsidR="008D3A90" w:rsidRDefault="008D3A90">
      <w:r>
        <w:t>маршрутная книга ребенка (</w:t>
      </w:r>
      <w:hyperlink w:anchor="sub_24000" w:history="1">
        <w:r>
          <w:rPr>
            <w:rStyle w:val="a4"/>
            <w:rFonts w:cs="Arial"/>
          </w:rPr>
          <w:t>приложение N 4</w:t>
        </w:r>
      </w:hyperlink>
      <w:r>
        <w:t>);</w:t>
      </w:r>
    </w:p>
    <w:p w:rsidR="008D3A90" w:rsidRDefault="008D3A90">
      <w:r>
        <w:t>журнал учета работы специалистов Центра (</w:t>
      </w:r>
      <w:hyperlink w:anchor="sub_25000" w:history="1">
        <w:r>
          <w:rPr>
            <w:rStyle w:val="a4"/>
            <w:rFonts w:cs="Arial"/>
          </w:rPr>
          <w:t>приложение N 5</w:t>
        </w:r>
      </w:hyperlink>
      <w:r>
        <w:t>);</w:t>
      </w:r>
    </w:p>
    <w:p w:rsidR="008D3A90" w:rsidRDefault="008D3A90">
      <w:r>
        <w:t>журнал посещаемости консультаций, лекториев и других форм работы Центра (</w:t>
      </w:r>
      <w:hyperlink w:anchor="sub_26000" w:history="1">
        <w:r>
          <w:rPr>
            <w:rStyle w:val="a4"/>
            <w:rFonts w:cs="Arial"/>
          </w:rPr>
          <w:t>приложение N 6</w:t>
        </w:r>
      </w:hyperlink>
      <w:r>
        <w:t>);</w:t>
      </w:r>
    </w:p>
    <w:p w:rsidR="008D3A90" w:rsidRDefault="008D3A90">
      <w:r>
        <w:t>отчет о деятельности Центра (</w:t>
      </w:r>
      <w:hyperlink w:anchor="sub_27000" w:history="1">
        <w:r>
          <w:rPr>
            <w:rStyle w:val="a4"/>
            <w:rFonts w:cs="Arial"/>
          </w:rPr>
          <w:t>приложение N 7</w:t>
        </w:r>
      </w:hyperlink>
      <w:r>
        <w:t>);</w:t>
      </w:r>
    </w:p>
    <w:p w:rsidR="008D3A90" w:rsidRDefault="008D3A90">
      <w:r>
        <w:t>план работы Центра;</w:t>
      </w:r>
    </w:p>
    <w:p w:rsidR="008D3A90" w:rsidRDefault="008D3A90">
      <w:r>
        <w:t>график работы Центра, утвержденный руководителем Организации;</w:t>
      </w:r>
    </w:p>
    <w:p w:rsidR="008D3A90" w:rsidRDefault="008D3A90">
      <w:r>
        <w:t>расписание лекций, тренингов, бесед и других мероприятий Центра;</w:t>
      </w:r>
    </w:p>
    <w:p w:rsidR="008D3A90" w:rsidRDefault="008D3A90">
      <w:r>
        <w:t>паспорт Центра или картотека с перечнем оборудования и пособий;</w:t>
      </w:r>
    </w:p>
    <w:p w:rsidR="008D3A90" w:rsidRDefault="008D3A90">
      <w:r>
        <w:t>годовой отчет о результативности работы Центра.</w:t>
      </w:r>
    </w:p>
    <w:p w:rsidR="008D3A90" w:rsidRDefault="008D3A90">
      <w:bookmarkStart w:id="60" w:name="sub_2442"/>
      <w:r>
        <w:t>4.2. Документацию заполняют все специалисты Центра.</w:t>
      </w:r>
    </w:p>
    <w:bookmarkEnd w:id="60"/>
    <w:p w:rsidR="008D3A90" w:rsidRDefault="008D3A90"/>
    <w:p w:rsidR="008D3A90" w:rsidRDefault="008D3A90">
      <w:pPr>
        <w:pStyle w:val="1"/>
      </w:pPr>
      <w:bookmarkStart w:id="61" w:name="sub_2500"/>
      <w:r>
        <w:t>5. Материально-техническое и финансовое обеспечение</w:t>
      </w:r>
    </w:p>
    <w:bookmarkEnd w:id="61"/>
    <w:p w:rsidR="008D3A90" w:rsidRDefault="008D3A90"/>
    <w:p w:rsidR="008D3A90" w:rsidRDefault="008D3A90">
      <w:bookmarkStart w:id="62" w:name="sub_2551"/>
      <w:r>
        <w:t>5.1. Для работы Центра выделяется помещение, отвечающее санитарно-гигиеническим требованиям.</w:t>
      </w:r>
    </w:p>
    <w:p w:rsidR="008D3A90" w:rsidRDefault="008D3A90">
      <w:bookmarkStart w:id="63" w:name="sub_2552"/>
      <w:bookmarkEnd w:id="62"/>
      <w:r>
        <w:t xml:space="preserve">5.2. Организация, структурным подразделением которой является Центр, обеспечивает оснащение Центра необходимым оборудованием и инвентарем в </w:t>
      </w:r>
      <w:r>
        <w:lastRenderedPageBreak/>
        <w:t>соответствии с установленными требованиями.</w:t>
      </w:r>
    </w:p>
    <w:p w:rsidR="008D3A90" w:rsidRDefault="008D3A90">
      <w:bookmarkStart w:id="64" w:name="sub_2553"/>
      <w:bookmarkEnd w:id="63"/>
      <w:r>
        <w:t>5.3. Ответственность за оборудование Центра, его санитарное состояние и ремонт возлагается на администрацию Организации.</w:t>
      </w:r>
    </w:p>
    <w:p w:rsidR="008D3A90" w:rsidRDefault="008D3A90">
      <w:bookmarkStart w:id="65" w:name="sub_2554"/>
      <w:bookmarkEnd w:id="64"/>
      <w:r>
        <w:t>5.4. Центр финансируется Организацией, в ведении которой находится.</w:t>
      </w:r>
    </w:p>
    <w:p w:rsidR="008D3A90" w:rsidRDefault="008D3A90">
      <w:bookmarkStart w:id="66" w:name="sub_2555"/>
      <w:bookmarkEnd w:id="65"/>
      <w:r>
        <w:t>5.5. Оплата труда работников Центра проводится в соответствии с Положением об оплате труда Организации, структурным подразделением которой он является.</w:t>
      </w:r>
    </w:p>
    <w:bookmarkEnd w:id="66"/>
    <w:p w:rsidR="008D3A90" w:rsidRDefault="008D3A90"/>
    <w:p w:rsidR="008D3A90" w:rsidRDefault="008D3A90">
      <w:pPr>
        <w:ind w:firstLine="698"/>
        <w:jc w:val="right"/>
      </w:pPr>
      <w:bookmarkStart w:id="67" w:name="sub_2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67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Руководителю образовательной организации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(Ф.И.О.)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проживающего(ей) по адресу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(фактический адрес проживания)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bCs/>
          <w:sz w:val="20"/>
          <w:szCs w:val="20"/>
        </w:rPr>
        <w:t>Заявление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Прошу зачислить меня и моего ребенка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(Ф.И.О. ребенка, дата рождения)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 Консультационный центр 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(название образовательной организации, при которой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создан консультационный центр)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 Уставом, лицензией на право ведения   образовательной деятельности,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основными   образовательными   программами,   реализуемыми   организацией,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ознакомлен (а):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Фамилия, имя, отчество родителя (законного представителя)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 соответствии   с   требованиями   </w:t>
      </w:r>
      <w:hyperlink r:id="rId11" w:history="1">
        <w:r>
          <w:rPr>
            <w:rStyle w:val="a4"/>
            <w:rFonts w:cs="Courier New"/>
            <w:sz w:val="20"/>
            <w:szCs w:val="20"/>
          </w:rPr>
          <w:t>статьи 9</w:t>
        </w:r>
      </w:hyperlink>
      <w:r>
        <w:rPr>
          <w:sz w:val="20"/>
          <w:szCs w:val="20"/>
        </w:rPr>
        <w:t xml:space="preserve">   федерального  закона  от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27.07.2006 г.  N 152-ФЗ  "О  персональных  данных",  даю свое согласие на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обработку  персональных  данных  моих,  моей семьи, ребенка, в том числе: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фамилия,  имя,  отчество,  пол,  дата  рождения, адрес места жительства 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регистрации,  домашний  телефон, паспортные данные и данные свидетельства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 рождении.</w:t>
      </w:r>
    </w:p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"____"________20___г.                                      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(подпись)</w:t>
      </w:r>
    </w:p>
    <w:p w:rsidR="008D3A90" w:rsidRDefault="008D3A90"/>
    <w:p w:rsidR="008D3A90" w:rsidRDefault="008D3A90">
      <w:pPr>
        <w:ind w:firstLine="698"/>
        <w:jc w:val="right"/>
      </w:pPr>
      <w:bookmarkStart w:id="68" w:name="sub_2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68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rStyle w:val="a3"/>
          <w:bCs/>
          <w:sz w:val="20"/>
          <w:szCs w:val="20"/>
        </w:rPr>
        <w:t>Договор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rStyle w:val="a3"/>
          <w:bCs/>
          <w:sz w:val="20"/>
          <w:szCs w:val="20"/>
        </w:rPr>
        <w:t>между</w:t>
      </w:r>
      <w:r>
        <w:rPr>
          <w:sz w:val="20"/>
          <w:szCs w:val="20"/>
        </w:rPr>
        <w:t xml:space="preserve"> 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Style w:val="a3"/>
          <w:bCs/>
          <w:sz w:val="20"/>
          <w:szCs w:val="20"/>
        </w:rPr>
        <w:t>и родителем (законным представителем)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                     "_____" __________ ____ г.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(место заключения договора)                     (дата заключения договора)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Образовательная организация _________ города (района) ___________ (далее -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ОО) в лице руководителя ____________________, действующего  на  основании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Устава, с одной  стороны,  и  родитель  (законный  представитель)  ребенка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(Ф.И.О. родителя (законного представителя) ребенка)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с другой стороны, именуемые в дальнейшем - "Родитель"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(Ф.И.О., дата рождения ребенка)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заключили настоящий договор о нижеследующем: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rStyle w:val="a3"/>
          <w:bCs/>
          <w:sz w:val="20"/>
          <w:szCs w:val="20"/>
        </w:rPr>
        <w:t>1. Предмет договора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Зачисление  ребенка  и  его  родителя  (законного  представителя)  в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Консультационный центр ОО (далее - Центр).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rStyle w:val="a3"/>
          <w:bCs/>
          <w:sz w:val="20"/>
          <w:szCs w:val="20"/>
        </w:rPr>
        <w:t>2. Обязанности сторон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2.1. ОО обязуется: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зачислить ребенка и его родителя в Центр на основании заявления;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обеспечить   безопасные  условия  для  жизни  и  здоровья  в  период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пребывания в Центре;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способствовать    личностному    развитию   ребенка,  выявлению  его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творческих способностей;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осуществлять  индивидуальный подход к ребенку, учитывать особенности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его развития;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организовать   в  помещениях  для  проведения  занятий  педагогов  с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детьми,  консультаций  и  тренингов  для  родителей  ребенка, необходимую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предметно-развивающую среду;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организовать    работу  педагогов  с  ребенком  и  родителями  путем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проведения  занятий,  игровых  тренингов, мастер-классов, консультаций по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вопросам  развития,  воспитания  и  обучения ребенка в соответствии с его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возрастными и индивидуальными особенностями;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установить индивидуальный график посещения Центра;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  согласия  родителей  предоставлять  персональные данные ребенка 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(или) его родителей (законных представителей) по месту требования;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соблюдать условия настоящего договора.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 Родитель ребенка обязуется: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2.2.1.  Для  зачисления  ребенка  в  Центр  предоставить необходимые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документы: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паспорт  гражданина  РФ  или  иной документ, удостоверяющий личность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лица, действующего от имени законного представителя ребенка,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документ, подтверждающий право представлять интересы ребенка,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свидетельство о рождении ребёнка,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документ,    выданный    федеральным    государственным  учреждением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медико-социальной экспертизы (если ребенок является инвалидом);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заключение  психолого-медико-педагогической  комиссии  (если ребенок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является ребенком с ограниченными возможностями здоровья);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медицинскую  справку от врача-педиатра, что ребенок на данный момент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не болен инфекционными заболеваниями.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2.2.2.  Посещать  Центр  строго  в  установленное расписанием время,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имея при себе сменную обувь.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2.2.3. Соблюдать рекомендации, полученные в Центре.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2.2.4.  Нести  персональную  ответственность  за  жизнь  и  здоровье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своего ребенка.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2.2.5. Соблюдать условия настоящего договора.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rStyle w:val="a3"/>
          <w:bCs/>
          <w:sz w:val="20"/>
          <w:szCs w:val="20"/>
        </w:rPr>
        <w:t>3. Права сторон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3.1. ОО имеет право: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отчислить    ребенка  на  основании  заявления  родителей  (законных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представителей);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 рамках    реализуемой  организацией  образовательной  программы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выбирать    и  реализовывать  технологии  и  методики  воспитания  детей,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учитывая их возрастные особенности;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информировать  службы  социальной защиты и правоохранительные органы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  случаях  физического, психического насилия в семье, оставления ребенка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 опасности, ненадлежащем уходе со стороны родителей.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3.2. Родитель ребенка имеет право: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ознакомиться    с    уставом,    лицензией  на  право  осуществления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образовательной    деятельности,   перечнем  реализуемых  образовательных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программ,  положением  о  работе  Центра  и другими локальными актами ОО,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регламентирующими деятельность Центра;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вносить  предложения  по расширению перечня форм взаимодействия ОО 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родителей в рамках работы Центра;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требовать выполнения ОО условий настоящего договора.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rStyle w:val="a3"/>
          <w:bCs/>
          <w:sz w:val="20"/>
          <w:szCs w:val="20"/>
        </w:rPr>
        <w:t>4. Особые условия договора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4.1.  Договор  действует  с  момента  его  подписания  и  может быть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дополнен или изменен по соглашению сторон.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4.2.  Настоящий договор составлен в двух экземплярах, имеющих равную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юридическую  силу.  Один  экземпляр хранится у заведующего ОО, второй - у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родителей ребенка.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4.3.  В  случаях,  не  предусмотренных  настоящим договором, стороны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руководствуются действующим </w:t>
      </w:r>
      <w:hyperlink r:id="rId12" w:history="1">
        <w:r>
          <w:rPr>
            <w:rStyle w:val="a4"/>
            <w:rFonts w:cs="Courier New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РФ.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rStyle w:val="a3"/>
          <w:bCs/>
          <w:sz w:val="20"/>
          <w:szCs w:val="20"/>
        </w:rPr>
        <w:t>5. Ответственность сторон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5.1.  Все изменения и дополнения к договору оформляются в письменном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виде  в  форме  приложения  и подписываются сторонами. Договор может быть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расторгнут по соглашению сторон.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5.2.  Договор  может быть расторгнут одной из сторон на основаниях 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порядке,  предусмотренном действующим </w:t>
      </w:r>
      <w:hyperlink r:id="rId13" w:history="1">
        <w:r>
          <w:rPr>
            <w:rStyle w:val="a4"/>
            <w:rFonts w:cs="Courier New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РФ и настоящим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договором.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rStyle w:val="a3"/>
          <w:bCs/>
          <w:sz w:val="20"/>
          <w:szCs w:val="20"/>
        </w:rPr>
        <w:t>6. Порядок разрешения споров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6.1.  Все споры и разногласия, возникшие в связи с данным договором,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стороны  разрешают путем переговоров, а в случае не достижения согласия -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судебном  порядке  в соответствии с действующим </w:t>
      </w:r>
      <w:hyperlink r:id="rId14" w:history="1">
        <w:r>
          <w:rPr>
            <w:rStyle w:val="a4"/>
            <w:rFonts w:cs="Courier New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РФ и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настоящим договором.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rStyle w:val="a3"/>
          <w:bCs/>
          <w:sz w:val="20"/>
          <w:szCs w:val="20"/>
        </w:rPr>
        <w:t>7. Срок действия договора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7.1.  Настоящий  договор действует до прекращения посещения ребенком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и его родителями (законными представителями) Центра.</w:t>
      </w:r>
    </w:p>
    <w:p w:rsidR="008D3A90" w:rsidRDefault="008D3A90"/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Муниципальная бюджетная образовательная                Родитель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организация                                    (законный представитель)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города (района)________________________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Адрес организации:_____________________                (Ф.И.О.)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Тел./ факс: ___________________________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Эл. почта: ____________________________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Адрес сайта: __________________________          (паспортные данные)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М.П.                       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(адрес фактического проживания,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адрес электронной почты)</w:t>
      </w:r>
    </w:p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>Второй экземпляр договора получен на руки ___________ __________ 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(дата)    (подпись)  (Ф.И.О.)</w:t>
      </w:r>
    </w:p>
    <w:p w:rsidR="008D3A90" w:rsidRDefault="008D3A90"/>
    <w:p w:rsidR="008D3A90" w:rsidRDefault="008D3A90">
      <w:pPr>
        <w:ind w:firstLine="698"/>
        <w:jc w:val="right"/>
      </w:pPr>
      <w:bookmarkStart w:id="69" w:name="sub_2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69"/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Журнал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регистрации личных заявлений родителей (законных представителей)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в Консультационный центр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08"/>
        <w:gridCol w:w="1036"/>
        <w:gridCol w:w="884"/>
        <w:gridCol w:w="1069"/>
        <w:gridCol w:w="1405"/>
        <w:gridCol w:w="1331"/>
        <w:gridCol w:w="1357"/>
        <w:gridCol w:w="1549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обращения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</w:t>
            </w:r>
          </w:p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ребенка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жительства, телефон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Причина обращения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к специалисту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Рекомендации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  <w:rPr>
                <w:sz w:val="23"/>
                <w:szCs w:val="23"/>
              </w:rPr>
            </w:pPr>
          </w:p>
        </w:tc>
      </w:tr>
    </w:tbl>
    <w:p w:rsidR="008D3A90" w:rsidRDefault="008D3A90"/>
    <w:p w:rsidR="008D3A90" w:rsidRDefault="008D3A90">
      <w:pPr>
        <w:ind w:firstLine="698"/>
        <w:jc w:val="right"/>
      </w:pPr>
      <w:bookmarkStart w:id="70" w:name="sub_2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70"/>
    <w:p w:rsidR="008D3A90" w:rsidRDefault="008D3A90"/>
    <w:p w:rsidR="008D3A90" w:rsidRDefault="008D3A90">
      <w:pPr>
        <w:ind w:firstLine="698"/>
        <w:jc w:val="right"/>
      </w:pPr>
      <w:r>
        <w:rPr>
          <w:rStyle w:val="a3"/>
          <w:bCs/>
        </w:rPr>
        <w:t>Образец маршрутной книжки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            Администрация ____________города/ района           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      Отдел образования администрации ____________района       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│Консультационный центр для родителей (законных представителей),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│обеспечивающих получение детьми дошкольного образования в форме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                    семейного образования                      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│_______________________________________________________________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│_______________________________________________________________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│(наименование  образовательной  организации,  на  базе  которой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│                открыт Консультационный центр)                  │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└────────────────────────────────────────────────────────────────┘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bCs/>
          <w:sz w:val="20"/>
          <w:szCs w:val="20"/>
        </w:rPr>
        <w:t>Маршрутная книжка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фамилия, имя, отчество, возраст ребенка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адрес (место жительства)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_________________________________________________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Начато ____________</w:t>
      </w:r>
    </w:p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Окончено __________</w:t>
      </w:r>
    </w:p>
    <w:p w:rsidR="008D3A90" w:rsidRDefault="008D3A90"/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Адрес, телефон</w:t>
      </w:r>
    </w:p>
    <w:p w:rsidR="008D3A90" w:rsidRDefault="008D3A90"/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Style w:val="a3"/>
          <w:bCs/>
          <w:sz w:val="20"/>
          <w:szCs w:val="20"/>
        </w:rPr>
        <w:t>Разделы маршрутной книжки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Раздел 1</w:t>
      </w:r>
    </w:p>
    <w:p w:rsidR="008D3A90" w:rsidRDefault="008D3A90"/>
    <w:p w:rsidR="008D3A90" w:rsidRDefault="008D3A9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Первичная диагностика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464"/>
        <w:gridCol w:w="3536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Дата посещения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Направление к специалистам</w:t>
            </w:r>
          </w:p>
          <w:p w:rsidR="008D3A90" w:rsidRDefault="008D3A90">
            <w:pPr>
              <w:pStyle w:val="a5"/>
              <w:jc w:val="center"/>
            </w:pPr>
            <w:r>
              <w:t>(адреса, кабинеты)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Примечание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Раздел 2</w:t>
      </w:r>
    </w:p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Психолого-медико-педагогическая консультация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3281"/>
        <w:gridCol w:w="2720"/>
        <w:gridCol w:w="2069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Дата посещения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Общее заключение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Рекомендации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Особое мнение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Раздел 3</w:t>
      </w:r>
    </w:p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Специалисты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3281"/>
        <w:gridCol w:w="2720"/>
        <w:gridCol w:w="2069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Дата посещения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ФИО специалиста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Рекомендации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Примечание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p w:rsidR="008D3A90" w:rsidRDefault="008D3A90">
      <w:pPr>
        <w:ind w:firstLine="698"/>
        <w:jc w:val="right"/>
      </w:pPr>
      <w:bookmarkStart w:id="71" w:name="sub_25000"/>
      <w:r>
        <w:rPr>
          <w:rStyle w:val="a3"/>
          <w:bCs/>
        </w:rPr>
        <w:t>Приложение N 5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71"/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Журнал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учета работы специалистов Консультационного центра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5"/>
        <w:gridCol w:w="1983"/>
        <w:gridCol w:w="1797"/>
        <w:gridCol w:w="1532"/>
        <w:gridCol w:w="1721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N</w:t>
            </w:r>
          </w:p>
          <w:p w:rsidR="008D3A90" w:rsidRDefault="008D3A90">
            <w:pPr>
              <w:pStyle w:val="a5"/>
              <w:jc w:val="center"/>
            </w:pPr>
            <w:r>
              <w:t>п/п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Дата, время проведения 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Тема консультации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Форма проведения консультации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Ф.И.О. консультанта, должность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  <w:jc w:val="center"/>
            </w:pPr>
            <w:r>
              <w:t>Рекомендации, данные в ходе консультации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p w:rsidR="008D3A90" w:rsidRDefault="008D3A90">
      <w:pPr>
        <w:ind w:firstLine="698"/>
        <w:jc w:val="right"/>
      </w:pPr>
      <w:bookmarkStart w:id="72" w:name="sub_26000"/>
      <w:r>
        <w:rPr>
          <w:rStyle w:val="a3"/>
          <w:bCs/>
        </w:rPr>
        <w:t>Приложение N 6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72"/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Журнал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посещаемости консультаций, лекториев и других форм работы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Консультационного центра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0"/>
        <w:gridCol w:w="1980"/>
        <w:gridCol w:w="2013"/>
        <w:gridCol w:w="2995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N</w:t>
            </w:r>
          </w:p>
          <w:p w:rsidR="008D3A90" w:rsidRDefault="008D3A90">
            <w:pPr>
              <w:pStyle w:val="a5"/>
              <w:jc w:val="center"/>
            </w:pPr>
            <w: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Дата, время проведения консультации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Тема</w:t>
            </w:r>
          </w:p>
          <w:p w:rsidR="008D3A90" w:rsidRDefault="008D3A90">
            <w:pPr>
              <w:pStyle w:val="a5"/>
              <w:jc w:val="center"/>
            </w:pPr>
            <w:r>
              <w:t>консультации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Ф.И.О. родителей (законных представителей)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Проблемы в вопросах воспитания и обучения дошкольников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</w:pP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p w:rsidR="008D3A90" w:rsidRDefault="008D3A90">
      <w:pPr>
        <w:ind w:firstLine="698"/>
        <w:jc w:val="right"/>
      </w:pPr>
      <w:bookmarkStart w:id="73" w:name="sub_27000"/>
      <w:r>
        <w:rPr>
          <w:rStyle w:val="a3"/>
          <w:bCs/>
        </w:rPr>
        <w:t>Приложение N 7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Примерному положению</w:t>
        </w:r>
      </w:hyperlink>
      <w:r>
        <w:rPr>
          <w:rStyle w:val="a3"/>
          <w:bCs/>
        </w:rPr>
        <w:br/>
        <w:t>о Консультационном центре для</w:t>
      </w:r>
      <w:r>
        <w:rPr>
          <w:rStyle w:val="a3"/>
          <w:bCs/>
        </w:rPr>
        <w:br/>
        <w:t>родителей (законных представителей),</w:t>
      </w:r>
      <w:r>
        <w:rPr>
          <w:rStyle w:val="a3"/>
          <w:bCs/>
        </w:rPr>
        <w:br/>
        <w:t>обеспечивающих получение детьми</w:t>
      </w:r>
      <w:r>
        <w:rPr>
          <w:rStyle w:val="a3"/>
          <w:bCs/>
        </w:rPr>
        <w:br/>
        <w:t>дошкольного образования в форме</w:t>
      </w:r>
      <w:r>
        <w:rPr>
          <w:rStyle w:val="a3"/>
          <w:bCs/>
        </w:rPr>
        <w:br/>
        <w:t>семейного образования</w:t>
      </w:r>
    </w:p>
    <w:bookmarkEnd w:id="73"/>
    <w:p w:rsidR="008D3A90" w:rsidRDefault="008D3A90"/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Отчёт</w:t>
      </w:r>
    </w:p>
    <w:p w:rsidR="008D3A90" w:rsidRDefault="008D3A9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bCs/>
          <w:sz w:val="22"/>
          <w:szCs w:val="22"/>
        </w:rPr>
        <w:t>о деятельности Консультационного центра</w:t>
      </w:r>
    </w:p>
    <w:p w:rsidR="008D3A90" w:rsidRDefault="008D3A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007"/>
        <w:gridCol w:w="1870"/>
        <w:gridCol w:w="1723"/>
        <w:gridCol w:w="1476"/>
        <w:gridCol w:w="2091"/>
      </w:tblGrid>
      <w:tr w:rsidR="008D3A9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t>N</w:t>
            </w:r>
          </w:p>
          <w:p w:rsidR="008D3A90" w:rsidRDefault="008D3A90">
            <w:pPr>
              <w:pStyle w:val="a5"/>
              <w:jc w:val="center"/>
            </w:pPr>
            <w:r>
              <w:lastRenderedPageBreak/>
              <w:t>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lastRenderedPageBreak/>
              <w:t xml:space="preserve">Дата, время </w:t>
            </w:r>
            <w:r>
              <w:lastRenderedPageBreak/>
              <w:t>проведения консультации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lastRenderedPageBreak/>
              <w:t xml:space="preserve">Тема </w:t>
            </w:r>
            <w:r>
              <w:lastRenderedPageBreak/>
              <w:t>консультации, Ф.И.О., место работы, должность консультирующих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родителей (законных представителей), получивших консультацию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lastRenderedPageBreak/>
              <w:t>Выявленн</w:t>
            </w:r>
            <w:r>
              <w:lastRenderedPageBreak/>
              <w:t>ые проблемы в вопросах воспитания и обучения дошкольников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  <w:jc w:val="center"/>
            </w:pPr>
            <w:r>
              <w:lastRenderedPageBreak/>
              <w:t xml:space="preserve">Рекомендации, </w:t>
            </w:r>
            <w:r>
              <w:lastRenderedPageBreak/>
              <w:t>данные в ходе консультирования</w:t>
            </w:r>
          </w:p>
        </w:tc>
      </w:tr>
      <w:tr w:rsidR="008D3A9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0" w:rsidRDefault="008D3A90">
            <w:pPr>
              <w:pStyle w:val="a5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90" w:rsidRDefault="008D3A90">
            <w:pPr>
              <w:pStyle w:val="a5"/>
            </w:pPr>
          </w:p>
        </w:tc>
      </w:tr>
    </w:tbl>
    <w:p w:rsidR="008D3A90" w:rsidRDefault="008D3A90"/>
    <w:sectPr w:rsidR="008D3A9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90"/>
    <w:rsid w:val="0079031A"/>
    <w:rsid w:val="008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59F26-96D5-4307-9326-09ECD39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1006407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48567.9" TargetMode="External"/><Relationship Id="rId5" Type="http://schemas.openxmlformats.org/officeDocument/2006/relationships/hyperlink" Target="garantF1://70191362.64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91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07.0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dcterms:created xsi:type="dcterms:W3CDTF">2019-12-19T22:13:00Z</dcterms:created>
  <dcterms:modified xsi:type="dcterms:W3CDTF">2019-12-19T22:13:00Z</dcterms:modified>
</cp:coreProperties>
</file>