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9C" w:rsidRDefault="002F5B9C">
      <w:pPr>
        <w:pStyle w:val="ConsPlusTitlePage"/>
      </w:pPr>
      <w:r>
        <w:br/>
      </w:r>
    </w:p>
    <w:p w:rsidR="002F5B9C" w:rsidRDefault="002F5B9C">
      <w:pPr>
        <w:pStyle w:val="ConsPlusNormal"/>
        <w:ind w:firstLine="540"/>
        <w:jc w:val="both"/>
        <w:outlineLvl w:val="0"/>
      </w:pPr>
    </w:p>
    <w:p w:rsidR="002F5B9C" w:rsidRDefault="002F5B9C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2F5B9C" w:rsidRDefault="002F5B9C">
      <w:pPr>
        <w:pStyle w:val="ConsPlusTitle"/>
        <w:jc w:val="center"/>
      </w:pPr>
    </w:p>
    <w:p w:rsidR="002F5B9C" w:rsidRDefault="002F5B9C">
      <w:pPr>
        <w:pStyle w:val="ConsPlusTitle"/>
        <w:jc w:val="center"/>
      </w:pPr>
      <w:r>
        <w:t>ПОСТАНОВЛЕНИЕ</w:t>
      </w:r>
    </w:p>
    <w:p w:rsidR="002F5B9C" w:rsidRDefault="002F5B9C">
      <w:pPr>
        <w:pStyle w:val="ConsPlusTitle"/>
        <w:jc w:val="center"/>
      </w:pPr>
      <w:r>
        <w:t>от 10 июля 2015 г. N 295</w:t>
      </w:r>
    </w:p>
    <w:p w:rsidR="002F5B9C" w:rsidRDefault="002F5B9C">
      <w:pPr>
        <w:pStyle w:val="ConsPlusTitle"/>
        <w:jc w:val="center"/>
      </w:pPr>
    </w:p>
    <w:p w:rsidR="002F5B9C" w:rsidRDefault="002F5B9C">
      <w:pPr>
        <w:pStyle w:val="ConsPlusTitle"/>
        <w:jc w:val="center"/>
      </w:pPr>
      <w:r>
        <w:t>ОБ УТВЕРЖДЕНИИ РЕГЛАМЕНТА МЕЖВЕДОМСТВЕННОГО ВЗАИМОДЕЙСТВИЯ</w:t>
      </w:r>
    </w:p>
    <w:p w:rsidR="002F5B9C" w:rsidRDefault="002F5B9C">
      <w:pPr>
        <w:pStyle w:val="ConsPlusTitle"/>
        <w:jc w:val="center"/>
      </w:pPr>
      <w:r>
        <w:t>ОРГАНОВ ИСПОЛНИТЕЛЬНОЙ ВЛАСТИ НОВГОРОДСКОЙ ОБЛАСТИ В СВЯЗИ</w:t>
      </w:r>
    </w:p>
    <w:p w:rsidR="002F5B9C" w:rsidRDefault="002F5B9C">
      <w:pPr>
        <w:pStyle w:val="ConsPlusTitle"/>
        <w:jc w:val="center"/>
      </w:pPr>
      <w:r>
        <w:t>С РЕАЛИЗАЦИЕЙ ПОЛНОМОЧИЙ НОВГОРОДСКОЙ ОБЛАСТИ В СФЕРЕ</w:t>
      </w:r>
    </w:p>
    <w:p w:rsidR="002F5B9C" w:rsidRDefault="002F5B9C">
      <w:pPr>
        <w:pStyle w:val="ConsPlusTitle"/>
        <w:jc w:val="center"/>
      </w:pPr>
      <w:r>
        <w:t>СОЦИАЛЬНОГО ОБСЛУЖИВАНИЯ</w:t>
      </w:r>
    </w:p>
    <w:p w:rsidR="002F5B9C" w:rsidRDefault="002F5B9C">
      <w:pPr>
        <w:spacing w:after="1"/>
      </w:pP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 Правительство Новгородской области постановляет: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межведомственного взаимодействия органов исполнительной власти Новгородской области в связи с реализацией полномочий Новгородской области в сфере социального обслуживания.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right"/>
      </w:pPr>
      <w:r>
        <w:t>Губернатор Новгородской области</w:t>
      </w:r>
    </w:p>
    <w:p w:rsidR="002F5B9C" w:rsidRDefault="002F5B9C">
      <w:pPr>
        <w:pStyle w:val="ConsPlusNormal"/>
        <w:jc w:val="right"/>
      </w:pPr>
      <w:r>
        <w:t>С.Г.МИТИН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right"/>
        <w:outlineLvl w:val="0"/>
      </w:pPr>
      <w:r>
        <w:t>Утвержден</w:t>
      </w:r>
    </w:p>
    <w:p w:rsidR="002F5B9C" w:rsidRDefault="002F5B9C">
      <w:pPr>
        <w:pStyle w:val="ConsPlusNormal"/>
        <w:jc w:val="right"/>
      </w:pPr>
      <w:r>
        <w:t>постановлением</w:t>
      </w:r>
    </w:p>
    <w:p w:rsidR="002F5B9C" w:rsidRDefault="002F5B9C">
      <w:pPr>
        <w:pStyle w:val="ConsPlusNormal"/>
        <w:jc w:val="right"/>
      </w:pPr>
      <w:r>
        <w:t>Правительства Новгородской области</w:t>
      </w:r>
    </w:p>
    <w:p w:rsidR="002F5B9C" w:rsidRDefault="002F5B9C">
      <w:pPr>
        <w:pStyle w:val="ConsPlusNormal"/>
        <w:jc w:val="right"/>
      </w:pPr>
      <w:r>
        <w:t>от 10.07.2015 N 295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Title"/>
        <w:jc w:val="center"/>
      </w:pPr>
      <w:bookmarkStart w:id="0" w:name="P32"/>
      <w:bookmarkEnd w:id="0"/>
      <w:r>
        <w:t>РЕГЛАМЕНТ</w:t>
      </w:r>
    </w:p>
    <w:p w:rsidR="002F5B9C" w:rsidRDefault="002F5B9C">
      <w:pPr>
        <w:pStyle w:val="ConsPlusTitle"/>
        <w:jc w:val="center"/>
      </w:pPr>
      <w:r>
        <w:t xml:space="preserve">МЕЖВЕДОМСТВЕННОГО ВЗАИМОДЕЙСТВИЯ ОРГАНОВ </w:t>
      </w:r>
      <w:proofErr w:type="gramStart"/>
      <w:r>
        <w:t>ИСПОЛНИТЕЛЬНОЙ</w:t>
      </w:r>
      <w:proofErr w:type="gramEnd"/>
    </w:p>
    <w:p w:rsidR="002F5B9C" w:rsidRDefault="002F5B9C">
      <w:pPr>
        <w:pStyle w:val="ConsPlusTitle"/>
        <w:jc w:val="center"/>
      </w:pPr>
      <w:r>
        <w:t>ВЛАСТИ НОВГОРОДСКОЙ ОБЛАСТИ В СВЯЗИ С РЕАЛИЗАЦИЕЙ ПОЛНОМОЧИЙ</w:t>
      </w:r>
    </w:p>
    <w:p w:rsidR="002F5B9C" w:rsidRDefault="002F5B9C">
      <w:pPr>
        <w:pStyle w:val="ConsPlusTitle"/>
        <w:jc w:val="center"/>
      </w:pPr>
      <w:r>
        <w:t>НОВГОРОДСКОЙ ОБЛАСТИ В СФЕРЕ СОЦИАЛЬНОГО ОБСЛУЖИВАНИЯ</w:t>
      </w:r>
    </w:p>
    <w:p w:rsidR="002F5B9C" w:rsidRDefault="002F5B9C">
      <w:pPr>
        <w:spacing w:after="1"/>
      </w:pP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center"/>
        <w:outlineLvl w:val="1"/>
      </w:pPr>
      <w:r>
        <w:t>1. Общие положения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Регламент межведомственного взаимодействия органов исполнительной власти Новгородской области в связи с реализацией полномочий Новгородской области в сфере социального обслуживания (далее - Регламент) разработан в целях повышения эффективности и </w:t>
      </w:r>
      <w:proofErr w:type="spellStart"/>
      <w:r>
        <w:t>скоординированности</w:t>
      </w:r>
      <w:proofErr w:type="spellEnd"/>
      <w:r>
        <w:t xml:space="preserve"> действий участников межведомственного взаимодействия для обеспечения своевременного и качественного предоставления социального обслуживания и социального сопровождения и определяет содержание и порядок действий органов исполнительной власти Новгородской области при организации социального обслуживания и </w:t>
      </w:r>
      <w:r>
        <w:lastRenderedPageBreak/>
        <w:t>социального</w:t>
      </w:r>
      <w:proofErr w:type="gramEnd"/>
      <w:r>
        <w:t xml:space="preserve"> сопровождения.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1.2. Органы исполнительной власти Новгородской области осуществляют межведомственное взаимодействие при реализации полномочий в сфере социального обслуживания в соответствии с действующим федеральным и областным законодательством в пределах установленных полномочий.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1.3. Целями и задачами межведомственного взаимодействия органов исполнительной власти Новгородской области в связи с реализацией полномочий в сфере социального обслуживания являются: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разработка нормативных правовых актов в сфере социального обслуживания населения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подготовка и направление по запросам органов исполнительной власти Новгородской области, осуществляющих межведомственное взаимодействие, документов и информации;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реализация индивидуальных программ предоставления социальных услуг (далее - индивидуальная программа) в части мероприятий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осуществление профилактики обстоятельств, обусловливающих нуждаемость в социальном обслуживании;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выявление граждан, нуждающихся в предоставлении социальных услуг, социального сопровождения.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center"/>
        <w:outlineLvl w:val="1"/>
      </w:pPr>
      <w:r>
        <w:t>2. Перечень органов исполнительной власти Новгородской</w:t>
      </w:r>
    </w:p>
    <w:p w:rsidR="002F5B9C" w:rsidRDefault="002F5B9C">
      <w:pPr>
        <w:pStyle w:val="ConsPlusNormal"/>
        <w:jc w:val="center"/>
      </w:pPr>
      <w:r>
        <w:t xml:space="preserve">области, </w:t>
      </w:r>
      <w:proofErr w:type="gramStart"/>
      <w:r>
        <w:t>осуществляющих</w:t>
      </w:r>
      <w:proofErr w:type="gramEnd"/>
      <w:r>
        <w:t xml:space="preserve"> межведомственное взаимодействие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>2.1. В связи с реализацией полномочий в сфере социального обслуживания граждан на территории Новгородской области межведомственное взаимодействие осуществляют: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министерство труда и социальной защиты населения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министерство здравоохранения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министерство образования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министерство культуры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министерство спорта и молодежной политики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комитет записи актов гражданского состояния и организационного обеспечения деятельности мировых судей Новгородской области.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2.2. Органы исполнительной власти Новгородской области участвуют в межведомственном взаимодействии самостоятельно, а также через свои подведомственные организации.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center"/>
        <w:outlineLvl w:val="1"/>
      </w:pPr>
      <w:r>
        <w:t>3. Виды деятельности, осуществляемой органами исполнительной</w:t>
      </w:r>
    </w:p>
    <w:p w:rsidR="002F5B9C" w:rsidRDefault="002F5B9C">
      <w:pPr>
        <w:pStyle w:val="ConsPlusNormal"/>
        <w:jc w:val="center"/>
      </w:pPr>
      <w:r>
        <w:t xml:space="preserve">власти Новгородской области в рамках </w:t>
      </w:r>
      <w:proofErr w:type="gramStart"/>
      <w:r>
        <w:t>межведомственного</w:t>
      </w:r>
      <w:proofErr w:type="gramEnd"/>
    </w:p>
    <w:p w:rsidR="002F5B9C" w:rsidRDefault="002F5B9C">
      <w:pPr>
        <w:pStyle w:val="ConsPlusNormal"/>
        <w:jc w:val="center"/>
      </w:pPr>
      <w:r>
        <w:t>взаимодействия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>3.1. Министерство труда и социальной защиты населения Новгородской области в рамках межведомственного взаимодействия: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3.1.1. Осуществляет функции уполномоченного органа на территории Новгородской области </w:t>
      </w:r>
      <w:r>
        <w:lastRenderedPageBreak/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3.1.2. Разрабатывает нормативные правовые акты, регламентирующие межведомственное взаимодействие органов исполнительной власти Новгородской области в связи с реализацией полномочий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3.1.3. Координирует работу по межведомственному взаимодействию органов исполнительной власти Новгородской области в связи с реализацией полномочий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3.1.4. Обеспечивает реализацию мероприятий по социальному сопровождению, в том числе привлечение к его осуществлению организаций, предоставляющих медицинскую, психологическую, педагогическую, юридическую, социальную помощь, не относящуюся к социальным услугам;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3.1.5. Осуществляет региональный государственный контроль (надзор)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3.1.6. Запрашивает информацию, необходимую для оказания социальных услуг, а также запрашивает и представляет информацию, необходимую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3.1.7. Организует информирование получателей социальных услуг, в том числе родителей, опекунов, попечителей, иных законных представителей несовершеннолетних детей, о деятельности иных органов исполнительной власти Новгородской области и подведомственных им организаций;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3.1.8. Организует деятельность по направлению получателей социальных услуг, в том числе родителей, опекунов, попечителей, иных законных представителей несовершеннолетних детей, в организации, предоставляющие помощь, не относящуюся к социальным услугам;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3.1.9. Информирует органы исполнительной власти Новгородской области либо подведомственные им организации о поставщиках социальных услуг, видах оказываемых ими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3.1.10. Организует деятельность по информированию органов исполнительной власти Новгородской области либо подведомственных им организаций о получателях социальных услуг, в том числе родителях, опекунах, попечителях, иных законных представителях несовершеннолетних детей, которые нуждаются в получении помощи, не относящейся к социальным услугам;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3.1.11. Ведет учет детей-инвалидов;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3.1.12. Содействует в получении общего образования детьми, находящимися на социальном обслуживании в подведомственных организациях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3.1.13. Содействует в получении профессионального образования и (или) профессионального обучения инвалидами, детьми-инвалидами, в том числе детьми-инвалидами, находящимися на социальном обслуживании в подведомственных организациях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3.1.14. Определяет уполномоченное лицо для осуществления информационного, в том числе в электронной форме, межведомственного взаимодействия между органами исполнительной власти Новгородской области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lastRenderedPageBreak/>
        <w:t>3.1.15. Разрабатывает методические рекомендации, планы, графики, дает разъяснения, необходимые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3.1.16. Организует и участвует в семинарах, совещаниях, иных совместных мероприятиях по вопросам осуществления межведомственного взаимодействия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3.1.17. Участвует в формировании и развитии волонтерского движения в сфере социального обслуживания в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3.1.18. Анализирует и обобщает результаты межведомственного взаимодействия органов исполнительной власти Новгородской области в связи с реализацией полномочий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3.1.19. Организует деятельность центров занятости населения Новгородской области по информированию получателей социальных услуг, в том числе родителей, опекунов, попечителей, иных законных представителей несовершеннолетних детей, о видах услуг, оказываемых центрами занятости населения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3.1.20. Организует деятельность по информированию граждан, обратившихся в центры занятости населения Новгородской области, о деятельности поставщиков социальных услуг, видах оказываемых ими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3.1.21. Организует деятельность центров занятости населения Новгородской области по содействию получателям социальных услуг в поиске подходящей работы, в том числе в соответствии с индивидуальными программами реабилитации инвалидов, детей-инвалидов;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3.1.22. Обеспечивает взаимодействие центров занятости населения Новгородской области с поставщиками социальных услуг.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 Министерство здравоохранения Новгородской области в рамках межведомственного взаимодействия: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3.2.1. Определяет уполномоченное лицо для осуществления информационного, в том числе в электронной форме, межведомственного взаимодействия между органами исполнительной власти Новгородской области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3.2.2. Организует внеочередной прием социальных работников по вопросам, связанным с оформлением граждан, признанных нуждающимися, на социальное обслуживание и предоставлением социальных услуг получателям социальных услуг, в части получения необходимых медицинских документов, а также назначения и выписывания лекарственных препаратов, изделий медицинского назначения, оказания медицинской помощи в медицинских организациях, подведомственных министерству здравоохранения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3.2.3. </w:t>
      </w:r>
      <w:proofErr w:type="gramStart"/>
      <w:r>
        <w:t xml:space="preserve">Обеспечивает оказание медицинскими организациями, подведомственными министерству здравоохранения Новгородской области, медицинской помощи в стационарных и амбулаторных условиях (в том числе первичной медико-санитарной) получателям социальных услуг в объеме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2018 год и на плановый период 2019 и 2020 годов, утвержденной Постановлением Правительства Российской Федерации от 8 декабря 2017 года N 1492, и территориальной </w:t>
      </w:r>
      <w:hyperlink r:id="rId9" w:history="1">
        <w:r>
          <w:rPr>
            <w:color w:val="0000FF"/>
          </w:rPr>
          <w:t>программы</w:t>
        </w:r>
        <w:proofErr w:type="gramEnd"/>
      </w:hyperlink>
      <w:r>
        <w:t xml:space="preserve"> государственных гарантий бесплатного оказания гражданам медицинской помощи на 2018 год и на плановый период 2019 и 2020 годов, утвержденной постановлением Правительства Новгородской области от 29.01.2018 N 27;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3.2.4. Взаимодействует с министерством труда и социальной защиты населения Новгородской области по вопросам обеспечения получателей социальных услуг в форме </w:t>
      </w:r>
      <w:r>
        <w:lastRenderedPageBreak/>
        <w:t>социального обслуживания на дому лекарственными препаратами, назначенными им по медицинским показаниям врачом (фельдшером), в том числе по доставке их на дом;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3.2.5. Представляет организациям социального обслуживания информацию, необходимую для оказания социальных услуг, а также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3.2.6. Информирует получателей социальных услуг, в том числе родителей, опекунов, попечителей, иных законных представителей несовершеннолетних детей, о видах медицинской помощи, оказываемой медицинскими организациями, подведомственными министерству здравоохранения Новгородской области, а также о предоставлении бесплатного обеспечения лекарственными препаратами, изделиями медицинского назначения;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3.2.7. Организует деятельность по информированию граждан, находящихся в подведомственных медицинских организациях, о деятельности поставщиков социальных услуг, видах оказываемых ими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3.2.8. Организует деятельность по информированию министерства труда и социальной защиты населения Новгородской области либо подведомственных ему организаций о гражданах, нуждающихся в социальном обслуживании и (или) социальном сопровождении, при выявлении таких граждан;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3.2.9. </w:t>
      </w:r>
      <w:proofErr w:type="gramStart"/>
      <w:r>
        <w:t xml:space="preserve">Обеспечивает деятельность медицинских организаций, подведомственных министерству здравоохранения Новгородской области, по оказанию получателям социальных услуг медицинской помощи, в том числе услуг по медицинской реабилитации в соответствии с индивидуальными программами реабилитации инвалидов, детей-инвалидов, услуг по профилактике и диагностике заболеваний, а также медицинской помощи на дому или в организациях социального обслуживания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26.08.2014 N 450 "Об</w:t>
      </w:r>
      <w:proofErr w:type="gramEnd"/>
      <w:r>
        <w:t xml:space="preserve"> </w:t>
      </w:r>
      <w:proofErr w:type="gramStart"/>
      <w:r>
        <w:t>утверждении Положения об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организациях";</w:t>
      </w:r>
      <w:proofErr w:type="gramEnd"/>
    </w:p>
    <w:p w:rsidR="002F5B9C" w:rsidRDefault="002F5B9C">
      <w:pPr>
        <w:pStyle w:val="ConsPlusNormal"/>
        <w:spacing w:before="220"/>
        <w:ind w:firstLine="540"/>
        <w:jc w:val="both"/>
      </w:pPr>
      <w:r>
        <w:t>3.2.10. Обеспечивает участие граждан пожилого возраста и их родственников (законных представителей) в школах здоровья, школах активного долголетия, школах по уходу за тяжелобольными гражданами, организованных на базе медицинских организаций;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3.2.11. Обеспечивает представление медицинскими организациями информации о выявлении или отсутствии медицинских противопоказаний для предоставления социальных услуг в соответствии с </w:t>
      </w:r>
      <w:hyperlink r:id="rId11" w:history="1">
        <w:r>
          <w:rPr>
            <w:color w:val="0000FF"/>
          </w:rPr>
          <w:t>Перечнем</w:t>
        </w:r>
      </w:hyperlink>
      <w:r>
        <w:t xml:space="preserve">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утвержденным Приказом Министерства здравоохранения Российской Федерации от 29 апреля 2015 года N 216н, а также заключения медицинской организации о наличии таких противопоказаний;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3.2.12. Обеспечивает взаимодействие подведомственных министерству здравоохранения Новгородской области медицинских организаций Новгородской области с поставщиками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3.2.13. Организует реализацию мероприятий, направленных на профилактику употребления </w:t>
      </w:r>
      <w:proofErr w:type="spellStart"/>
      <w:r>
        <w:t>психоактивных</w:t>
      </w:r>
      <w:proofErr w:type="spellEnd"/>
      <w:r>
        <w:t xml:space="preserve"> веществ получателями социальных услуг, находящимися на социальном обслуживании и социальном сопровождении;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3.2.14. Разрабатывает методические рекомендации, планы, графики, дает разъяснения, необходимые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3.2.15. Участвует в семинарах, совещаниях, иных совместных мероприятиях по вопросам </w:t>
      </w:r>
      <w:r>
        <w:lastRenderedPageBreak/>
        <w:t>осуществления межведомственного взаимодействия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3.2.16. Участвует в формировании и развитии волонтерского движения в сфере социального обслуживания в Новгородской области.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 Министерство образования Новгородской области в рамках межведомственного взаимодействия: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3.3.1. Определяет уполномоченное лицо для осуществления информационного, в том числе в электронной форме, межведомственного взаимодействия между органами исполнительной власти Новгородской области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3.3.2. Организует взаимодействие подведомственных министерству образования Новгородской области организаций, осуществляющих образовательную деятельность, с организациями социального обслуживания в целях реализации мероприятий по социальному сопровождению;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3.3.3. Обеспечивает формирование и реализацию программ повышения компьютерной грамотности получателей социальных услуг, в том числе граждан пожилого возраста;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3.3.4. Представляет организациям социального обслуживания информацию, необходимую для оказания социальных услуг, а также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3.3.5. Информирует получателей социальных услуг, в том числе родителей, опекунов, попечителей, иных законных представителей несовершеннолетних детей, о видах помощи, оказываемой министерством образования Новгородской области, а также подведомственными организациями;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3.3.6. </w:t>
      </w:r>
      <w:proofErr w:type="gramStart"/>
      <w:r>
        <w:t>Организует деятельность по информированию граждан, получающих услуги в подведомственных министерству образования Новгородской области образовательных организациях, о деятельности поставщиков социальных услуг, видах оказываемых ими социальных услуг;</w:t>
      </w:r>
      <w:proofErr w:type="gramEnd"/>
    </w:p>
    <w:p w:rsidR="002F5B9C" w:rsidRDefault="002F5B9C">
      <w:pPr>
        <w:pStyle w:val="ConsPlusNormal"/>
        <w:spacing w:before="220"/>
        <w:ind w:firstLine="540"/>
        <w:jc w:val="both"/>
      </w:pPr>
      <w:r>
        <w:t>3.3.7. Организует деятельность по информированию министерства труда и социальной защиты населения Новгородской области либо подведомственных ему организаций о гражданах, нуждающихся в социальном обслуживании и (или) социальном сопровождении, при выявлении таких граждан;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3.3.8. Организует деятельность по предоставлению получателям социальных услуг образовательных услуг, в том числе в соответствии с индивидуальными программами реабилитации инвалидов, детей-инвалидов, в рамках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3.3.9. Обеспечивает взаимодействие подведомственных министерству образования Новгородской области образовательных организаций с поставщиками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3.3.10. Ведет учет детей с ограниченными возможностями здоровья;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3.3.11. Разрабатывает методические рекомендации, планы, графики, дает разъяснения, необходимые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3.3.12. Участвует в семинарах, совещаниях, иных совместных мероприятиях по вопросам осуществления межведомственного взаимодействия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3.3.13. Участвует в формировании и развитии волонтерского движения в сфере социального обслуживания в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3.3.14. Обеспечивает создание условий для качественного общего и профессионального </w:t>
      </w:r>
      <w:r>
        <w:lastRenderedPageBreak/>
        <w:t>образования и для социализации детей с ограниченными возможностями здоровья, в том числе детей-инвалидов с серьезными нарушениями в интеллектуальном развитии, находящихся на социальном обслуживании;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3.3.15. Обеспечивает прохождение психолого-медико-педагогической комиссии несовершеннолетними, являющимися получателями социальных услуг в стационарной форме социального обслуживания, с выдачей заключений о возможности и (или) необходимости освоения несовершеннолетним адаптированной образовательной программы.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3.4. Министерство культуры Новгородской области в рамках межведомственного взаимодействия: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3.4.1. Определяет уполномоченное лицо для осуществления информационного, в том числе в электронной форме, межведомственного взаимодействия между органами исполнительной власти Новгородской области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3.4.2. Представляет организациям социального обслуживания информацию, необходимую для оказания социальных услуг, а также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3.4.3. Информирует получателей социальных услуг, в том числе родителей, опекунов, попечителей, иных законных представителей несовершеннолетних детей, о видах помощи, оказываемой министерством культуры Новгородской области, а также подведомственными ему учреждениями;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3.4.4. </w:t>
      </w:r>
      <w:proofErr w:type="gramStart"/>
      <w:r>
        <w:t>Организует деятельность по информированию граждан, получающих услуги в подведомственных министерству культуры Новгородской области учреждениях культуры Новгородской области, о деятельности поставщиков социальных услуг, видах оказываемых ими социальных услуг;</w:t>
      </w:r>
      <w:proofErr w:type="gramEnd"/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 3.4.7. Разрабатывает методические рекомендации, планы, графики, дает разъяснения, необходимые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3.4.8. Участвует в семинарах, совещаниях, иных совместных мероприятиях по вопросам осуществления межведомственного взаимодействия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3.4.9. Участвует в формировании и развитии волонтерского движения в сфере социального обслуживания в Новгородской области;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3.4.10. Организует деятельность подведомственных министерству культуры Новгородской области учреждений культуры Новгородской области по проведению культурно-досуговых мероприятий для получателей социальных услуг, а также по вовлечению получателей социальных услуг во все виды творческой деятельности, обеспечению возможности участия инвалидов (детей-инвалидов) на равной основе в культурной жизни общества (социокультурная и творческая адаптация и реабилитация).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 Министерство спорта и молодежной политики Новгородской области в рамках межведомственного взаимодействия: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3.5.1. Определяет уполномоченное лицо для осуществления информационного, в том числе в электронной форме, межведомственного взаимодействия между органами исполнительной власти Новгородской области в сфере социального обслуживания;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3.5.2. Реализует меры по развитию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Новгородской области в рамках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lastRenderedPageBreak/>
        <w:t>3.5.3. Принимает участие в осуществлении пропаганды физической культуры и спорта, формировании здорового образа жизни, в том числе среди получателей социальных услуг, находящихся на социальном обслуживании и (или) социальном сопровождении;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3.5.4. Содействует министерству труда и социальной защиты населения Новгородской области в организации предоставления услуг в целях повышения коммуникативного потенциала получателей социальных услуг, имеющих ограничения жизнедеятельности;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3.5.5. Организует деятельность подведомственных министерству спорта и молодежной политики Новгородской области учреждений физической культуры и спорта Новгородской области и проводит физкультурные и спортивные мероприятия для получателей социальных услуг, в том числе в соответствии с индивидуальными программами реабилитации инвалидов, детей-инвалидов;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3.5.6. Представляет организациям социального обслуживания информацию, необходимую для оказания социальных услуг, а также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3.5.7. Осуществляет информирование получателей социальных услуг, в том числе родителей, опекунов, попечителей, иных законных представителей несовершеннолетних детей, о видах помощи, оказываемой министерством спорта и молодежной политики Новгородской области, а также подведомственными ему учреждениями;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3.5.8. Организует деятельность по информированию граждан, получающих услуги в министерстве спорта и молодежной политики Новгородской области, учреждениях физической культуры и спорта Новгородской области, о деятельности поставщиков социальных услуг, видах оказываемых ими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3.5.9. Организует деятельность по информированию министерства труда и социальной защиты населения Новгородской области либо подведомственных ему организаций о гражданах, нуждающихся в социальном обслуживании и (или) социальном сопровождении, при выявлении таких граждан;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3.5.10. Обеспечивает взаимодействие подведомственных министерству спорта и молодежной политики Новгородской области учреждений физической культуры и спорта Новгородской области с поставщиками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3.5.11. Разрабатывает методические рекомендации, планы, графики, дает разъяснения, необходимые для осуществления социального сопровождения;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3.5.12. Участвует в семинарах, совещаниях, иных совместных мероприятиях по вопросам осуществления межведомственного взаимодействия в сфере социального обслуживания.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3.6. Комитет записи актов гражданского состояния и организационного обеспечения деятельности мировых судей Новгородской области в рамках межведомственного взаимодействия: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3.6.1. Организует деятельность по информированию граждан, обратившихся в комитет записи актов гражданского состояния и организационного обеспечения деятельности мировых судей Новгородской области, о деятельности поставщиков социальных услуг, видах оказываемых ими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3.6.2. Участвует в проведении мероприятий, направленных на укрепление статуса семьи, социального сопровождения молодых семей;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3.6.3. Осуществляет взаимодействие с поставщиками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lastRenderedPageBreak/>
        <w:t>3.6.4. Участвует в семинарах, совещаниях, иных совместных мероприятиях по вопросам осуществления межведомственного взаимодействия в сфере социального обслуживания.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3.7.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09.04.2018 N 123.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center"/>
        <w:outlineLvl w:val="1"/>
      </w:pPr>
      <w:r>
        <w:t>4. Порядок и формы межведомственного взаимодействия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 xml:space="preserve">4.1. Межведомственное взаимодействие органов исполнительной власти Новгородской области осуществляется на основании </w:t>
      </w:r>
      <w:hyperlink r:id="rId13" w:history="1">
        <w:proofErr w:type="gramStart"/>
        <w:r>
          <w:rPr>
            <w:color w:val="0000FF"/>
          </w:rPr>
          <w:t>Порядка</w:t>
        </w:r>
      </w:hyperlink>
      <w:r>
        <w:t xml:space="preserve"> межведомственного взаимодействия органов исполнительной власти Новгородской области</w:t>
      </w:r>
      <w:proofErr w:type="gramEnd"/>
      <w:r>
        <w:t xml:space="preserve"> при предоставлении социальных услуг и социального сопровождения, утверждаемого постановлением Правительства Новгородской области, и Регламента.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4.2. Межведомственное взаимодействие осуществляется в следующих формах: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информационное взаимодействие;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заключение соглашений (договоров) о межведомственном взаимодействии (сотрудничестве);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создание координационных и совещательных органов (межведомственные рабочие группы, комиссии, координационные советы).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4.3. Информационное взаимодействие осуществляется путем передачи информации на бумажных носителях, посредством факсимильной или компьютерной связи, в том числе с использованием информационно-телекоммуникационной сети "Интернет" (далее - сеть Интернет).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4.4. Соглашениями (договорами) о межведомственном взаимодействии (сотрудничестве) определяются предмет, цели, условия межведомственного взаимодействия органов исполнительной власти Новгородской области, а также права и обязанности органов исполнительной власти Новгородской области при осуществлении межведомственного взаимодействия.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4.5. В целях разработки согласованных предложений по формированию системы межведомственного взаимодействия в сфере социального обслуживания, определения механизма межведомственного взаимодействия по вопросам социального обслуживания и социального сопровождения создаются межведомственные рабочие группы, комиссии, координационные советы. Органы исполнительной власти Новгородской области определяют и направляют для участия в работе координационных и совещательных органов своих представителей.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center"/>
        <w:outlineLvl w:val="1"/>
      </w:pPr>
      <w:r>
        <w:t>5. Требования к содержанию, формам и условиям обмена</w:t>
      </w:r>
    </w:p>
    <w:p w:rsidR="002F5B9C" w:rsidRDefault="002F5B9C">
      <w:pPr>
        <w:pStyle w:val="ConsPlusNormal"/>
        <w:jc w:val="center"/>
      </w:pPr>
      <w:r>
        <w:t>информацией, в том числе в электронной форме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 xml:space="preserve">5.1. Требования к содержанию запроса о получении информации, срокам его подготовки, направления и рассмотрения определяются </w:t>
      </w:r>
      <w:hyperlink r:id="rId14" w:history="1">
        <w:r>
          <w:rPr>
            <w:color w:val="0000FF"/>
          </w:rPr>
          <w:t>Порядком</w:t>
        </w:r>
      </w:hyperlink>
      <w:r>
        <w:t xml:space="preserve"> межведомственного взаимодействия органов исполнительной власти Новгородской области при предоставлении социальных услуг и социального сопровождения, утверждаемым постановлением Правительства Новгородской области.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5.2. Запрос о получении информации может передаваться в письменной форме или посредством факсимильной связи либо сети Интернет с приложением необходимых для его рассмотрения документов. В случае срочной необходимости запрос о получении информации может быть сделан в устной форме с последующим подтверждением его в письменной форме.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lastRenderedPageBreak/>
        <w:t>При использовании факсимильной связи или сети Интернет, а также при возникновении сомнений в отношении подлинности или содержания устного запроса инициатор запроса может запросить подтверждение в письменной форме.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Обмен информацией между органами исполнительной власти Новгородской области осуществляется также </w:t>
      </w:r>
      <w:proofErr w:type="gramStart"/>
      <w:r>
        <w:t xml:space="preserve">с использованием системы электронного документооборота в соответствии с </w:t>
      </w:r>
      <w:hyperlink r:id="rId15" w:history="1">
        <w:r>
          <w:rPr>
            <w:color w:val="0000FF"/>
          </w:rPr>
          <w:t>Регламентом</w:t>
        </w:r>
      </w:hyperlink>
      <w:r>
        <w:t xml:space="preserve"> работы с документами в системе</w:t>
      </w:r>
      <w:proofErr w:type="gramEnd"/>
      <w:r>
        <w:t xml:space="preserve"> электронного документооборота органов исполнительной власти Новгородской области, утвержденным распоряжением Правительства Новгородской области от 27.12.2013 N 262-рг.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5.3. Условием обмена информацией является соблюдение конфиденциальности персональных данных граждан, нуждающихся в социальном обслуживании, получателей социальных услуг в соответствии с законодательством Российской Федерации.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center"/>
        <w:outlineLvl w:val="1"/>
      </w:pPr>
      <w:r>
        <w:t xml:space="preserve">6. Механизм реализации мероприятий по </w:t>
      </w:r>
      <w:proofErr w:type="gramStart"/>
      <w:r>
        <w:t>социальному</w:t>
      </w:r>
      <w:proofErr w:type="gramEnd"/>
    </w:p>
    <w:p w:rsidR="002F5B9C" w:rsidRDefault="002F5B9C">
      <w:pPr>
        <w:pStyle w:val="ConsPlusNormal"/>
        <w:jc w:val="center"/>
      </w:pPr>
      <w:r>
        <w:t>сопровождению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>6.1. Механизм реализации мероприятий по социальному сопровождению: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6.1.1. При составлении индивидуальной программы проводится комплексная оценка индивидуальной нуждаемости гражданина в медицинской, психологической, педагогической, юридической, социальной помощи, не относящейся к социальным услугам, с учетом его потребностей и возможностей. Результаты оценки включаются в индивидуальную программу;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6.1.2. Перечень организаций, привлекаемых к предоставлению медицинской, психологической, педагогической, юридической, социальной помощи, не относящейся к социальным услугам, получателю социальных услуг, в том числе родителям, опекунам, попечителям, иным законным представителям несовершеннолетних детей, определяется на основании соглашений (договоров), заключенных в соответствии с </w:t>
      </w:r>
      <w:hyperlink w:anchor="P216" w:history="1">
        <w:r>
          <w:rPr>
            <w:color w:val="0000FF"/>
          </w:rPr>
          <w:t>подпунктами 6.2.1</w:t>
        </w:r>
      </w:hyperlink>
      <w:r>
        <w:t xml:space="preserve"> и </w:t>
      </w:r>
      <w:hyperlink w:anchor="P218" w:history="1">
        <w:r>
          <w:rPr>
            <w:color w:val="0000FF"/>
          </w:rPr>
          <w:t>6.2.2</w:t>
        </w:r>
      </w:hyperlink>
      <w:r>
        <w:t xml:space="preserve"> Регламента;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6.1.3. Мероприятия по социальному сопровождению получателей социальных услуг, в том числе родителей, опекунов, попечителей, иных законных представителей несовершеннолетних детей, реализуют поставщики социальных услуг;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6.1.4. Поставщик социальных услуг осуществляет информирование получателя социальных услуг, в том числе родителей, опекунов, попечителей, иных законных представителей несовершеннолетних детей, о перечне организаций, привлекаемых к предоставлению медицинской, психологической, педагогической, юридической, социальной помощи, не относящейся к социальным услугам, а также осуществляет </w:t>
      </w:r>
      <w:proofErr w:type="gramStart"/>
      <w:r>
        <w:t>контроль за</w:t>
      </w:r>
      <w:proofErr w:type="gramEnd"/>
      <w:r>
        <w:t xml:space="preserve"> их обращением в данные организации;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 xml:space="preserve">6.1.5. </w:t>
      </w:r>
      <w:proofErr w:type="gramStart"/>
      <w:r>
        <w:t>Организации, подведомственные органам государственной власти Новгородской области, либо организации иных форм собственности предоставляют получателю социальных услуг, в том числе родителям, опекунам, попечителям, иным законным представителям несовершеннолетних детей, медицинскую, психологическую, педагогическую, юридическую, социальную помощь, не относящуюся к социальным услугам;</w:t>
      </w:r>
      <w:proofErr w:type="gramEnd"/>
    </w:p>
    <w:p w:rsidR="002F5B9C" w:rsidRDefault="002F5B9C">
      <w:pPr>
        <w:pStyle w:val="ConsPlusNormal"/>
        <w:spacing w:before="220"/>
        <w:ind w:firstLine="540"/>
        <w:jc w:val="both"/>
      </w:pPr>
      <w:r>
        <w:t>6.1.6. Поставщик социальных услуг и организация, предоставляющая медицинскую, психологическую, педагогическую, юридическую, социальную помощь, не относящуюся к социальным услугам, производят обмен информацией, необходимой для осуществления мероприятий по социальному сопровождению и предоставлению указанной помощи получателю социальных услуг, в том числе родителям, опекунам, попечителям, иным законным представителям несовершеннолетних детей;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lastRenderedPageBreak/>
        <w:t>6.1.7. Сведения о выполнении мероприятий по социальному сопровождению вносятся поставщиком социальных услуг в индивидуальную программу.</w:t>
      </w:r>
    </w:p>
    <w:p w:rsidR="002F5B9C" w:rsidRDefault="002F5B9C">
      <w:pPr>
        <w:pStyle w:val="ConsPlusNormal"/>
        <w:spacing w:before="220"/>
        <w:ind w:firstLine="540"/>
        <w:jc w:val="both"/>
      </w:pPr>
      <w:r>
        <w:t>6.2. Порядок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к осуществлению социального сопровождения:</w:t>
      </w:r>
    </w:p>
    <w:p w:rsidR="002F5B9C" w:rsidRDefault="002F5B9C">
      <w:pPr>
        <w:pStyle w:val="ConsPlusNormal"/>
        <w:spacing w:before="220"/>
        <w:ind w:firstLine="540"/>
        <w:jc w:val="both"/>
      </w:pPr>
      <w:bookmarkStart w:id="1" w:name="P216"/>
      <w:bookmarkEnd w:id="1"/>
      <w:r>
        <w:t xml:space="preserve">6.2.1. </w:t>
      </w:r>
      <w:proofErr w:type="gramStart"/>
      <w:r>
        <w:t>Организации, подведомственные органам исполнительной власти Новгородской области, предоставляющие медицинскую, психологическую, педагогическую, юридическую, социальную помощь, не относящуюся к социальным услугам, привлекаются к осуществлению социального сопровождения на основании соглашений (договоров) о межведомственном взаимодействии (сотрудничестве), заключенных между министерством труда и социальной защиты населения Новгородской области и органами исполнительной власти Новгородской области;</w:t>
      </w:r>
      <w:proofErr w:type="gramEnd"/>
    </w:p>
    <w:p w:rsidR="002F5B9C" w:rsidRDefault="002F5B9C">
      <w:pPr>
        <w:pStyle w:val="ConsPlusNormal"/>
        <w:spacing w:before="220"/>
        <w:ind w:firstLine="540"/>
        <w:jc w:val="both"/>
      </w:pPr>
      <w:bookmarkStart w:id="2" w:name="P218"/>
      <w:bookmarkEnd w:id="2"/>
      <w:r>
        <w:t>6.2.2. Иные организации, предоставляющие медицинскую, психологическую, педагогическую, юридическую, социальную помощь, не относящуюся к социальным услугам, привлекаются к осуществлению социального сопровождения на основании соглашений (договоров) о межведомственном взаимодействии (сотрудничестве), гражданско-правовых договоров, заключенных указанными организациями с организациями социального обслуживания населения.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jc w:val="center"/>
        <w:outlineLvl w:val="1"/>
      </w:pPr>
      <w:r>
        <w:t>7. Порядок осуществления государственного контроля и оценки</w:t>
      </w:r>
    </w:p>
    <w:p w:rsidR="002F5B9C" w:rsidRDefault="002F5B9C">
      <w:pPr>
        <w:pStyle w:val="ConsPlusNormal"/>
        <w:jc w:val="center"/>
      </w:pPr>
      <w:r>
        <w:t>результатов межведомственного взаимодействия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  <w:r>
        <w:t>7.1. Региональный государственный контроль (надзор) в сфере социального обслуживания осуществляется министерством труда и социальной защиты населения Новгородской области в соответствии с порядком организации осуществления регионального государственного контроля (надзора) в сфере социального обслуживания, утвержденным Правительством Новгородской области.</w:t>
      </w:r>
    </w:p>
    <w:p w:rsidR="002F5B9C" w:rsidRDefault="002F5B9C">
      <w:pPr>
        <w:pStyle w:val="ConsPlusNormal"/>
        <w:spacing w:before="220"/>
        <w:ind w:firstLine="540"/>
        <w:jc w:val="both"/>
      </w:pPr>
      <w:bookmarkStart w:id="3" w:name="_GoBack"/>
      <w:bookmarkEnd w:id="3"/>
      <w:r>
        <w:t>7.2. Оценка результатов межведомственного взаимодействия осуществляется в рамках деятельности координационных и совещательных органов.</w:t>
      </w: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ind w:firstLine="540"/>
        <w:jc w:val="both"/>
      </w:pPr>
    </w:p>
    <w:p w:rsidR="002F5B9C" w:rsidRDefault="002F5B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FFE" w:rsidRDefault="002F5B9C"/>
    <w:sectPr w:rsidR="00595FFE" w:rsidSect="00FC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9C"/>
    <w:rsid w:val="002F5B9C"/>
    <w:rsid w:val="00796713"/>
    <w:rsid w:val="0092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C158D114410E35141C3365C4BBC1A7C28DAB63B53213EB133E5A2A6381A770C89111F71E4D356FF9B6A29528844FABC23B43B23F03EBFp763L" TargetMode="External"/><Relationship Id="rId13" Type="http://schemas.openxmlformats.org/officeDocument/2006/relationships/hyperlink" Target="consultantplus://offline/ref=11AC158D114410E35141DD3B4A27E3127A2A82BD3852226EE96CBEFFF13110204BC6485D35E9D257F9903E711D8918BFE130B43223F33FA0781901p36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AC158D114410E35141C3365C4BBC1A7D23D8B03E55213EB133E5A2A6381A770C89111F71E4D35FFF9B6A29528844FABC23B43B23F03EBFp763L" TargetMode="External"/><Relationship Id="rId12" Type="http://schemas.openxmlformats.org/officeDocument/2006/relationships/hyperlink" Target="consultantplus://offline/ref=11AC158D114410E35141DD3B4A27E3127A2A82BD3A50236DEF6CBEFFF13110204BC6485D35E9D257F9903C7E1D8918BFE130B43223F33FA0781901p361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C158D114410E35141DD3B4A27E3127A2A82BD3A532A6AE46CBEFFF13110204BC6485D35E9D257F9903F701D8918BFE130B43223F33FA0781901p361L" TargetMode="External"/><Relationship Id="rId11" Type="http://schemas.openxmlformats.org/officeDocument/2006/relationships/hyperlink" Target="consultantplus://offline/ref=11AC158D114410E35141C3365C4BBC1A7F29DDB03556213EB133E5A2A6381A770C89111F71E4D356F89B6A29528844FABC23B43B23F03EBFp763L" TargetMode="External"/><Relationship Id="rId5" Type="http://schemas.openxmlformats.org/officeDocument/2006/relationships/hyperlink" Target="consultantplus://offline/ref=11AC158D114410E35141C3365C4BBC1A7D23D8B03E55213EB133E5A2A6381A770C89111F71E4D35FFF9B6A29528844FABC23B43B23F03EBFp763L" TargetMode="External"/><Relationship Id="rId15" Type="http://schemas.openxmlformats.org/officeDocument/2006/relationships/hyperlink" Target="consultantplus://offline/ref=11AC158D114410E35141DD3B4A27E3127A2A82BD3B55236EED6CBEFFF13110204BC6485D35E9D257F9903F7B1D8918BFE130B43223F33FA0781901p361L" TargetMode="External"/><Relationship Id="rId10" Type="http://schemas.openxmlformats.org/officeDocument/2006/relationships/hyperlink" Target="consultantplus://offline/ref=11AC158D114410E35141DD3B4A27E3127A2A82BD3B562E6EEF6CBEFFF13110204BC6484F35B1DE56F18E3F7908DF49FApB6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AC158D114410E35141DD3B4A27E3127A2A82BD3554286FE56CBEFFF13110204BC6485D35E9D257F9903E711D8918BFE130B43223F33FA0781901p361L" TargetMode="External"/><Relationship Id="rId14" Type="http://schemas.openxmlformats.org/officeDocument/2006/relationships/hyperlink" Target="consultantplus://offline/ref=11AC158D114410E35141DD3B4A27E3127A2A82BD3852226EE96CBEFFF13110204BC6485D35E9D257F9903E711D8918BFE130B43223F33FA0781901p3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DSZNNO</Company>
  <LinksUpToDate>false</LinksUpToDate>
  <CharactersWithSpaces>32234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Нурмамедова В.В.</dc:creator>
  <cp:keywords/>
  <dc:description/>
  <cp:lastModifiedBy>Нурмамедова В.В.</cp:lastModifiedBy>
  <cp:revision>1</cp:revision>
  <dcterms:created xsi:type="dcterms:W3CDTF">2019-11-18T11:58:00Z</dcterms:created>
  <dcterms:modified xsi:type="dcterms:W3CDTF">2019-11-18T12:03:00Z</dcterms:modified>
</cp:coreProperties>
</file>